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4C5B9" w14:textId="77777777" w:rsidR="00AF6A3F" w:rsidRPr="0076125A" w:rsidRDefault="00AF6A3F" w:rsidP="00AF6A3F">
      <w:pPr>
        <w:jc w:val="center"/>
        <w:rPr>
          <w:rFonts w:ascii="HGPｺﾞｼｯｸE" w:eastAsia="HGPｺﾞｼｯｸE" w:hAnsi="HGPｺﾞｼｯｸE"/>
        </w:rPr>
      </w:pPr>
      <w:r w:rsidRPr="0076125A">
        <w:rPr>
          <w:rFonts w:ascii="HGPｺﾞｼｯｸE" w:eastAsia="HGPｺﾞｼｯｸE" w:hAnsi="HGPｺﾞｼｯｸE" w:hint="eastAsia"/>
        </w:rPr>
        <w:t>PRESS RELEASE</w:t>
      </w:r>
    </w:p>
    <w:p w14:paraId="3CE22A91" w14:textId="0B63C7C2" w:rsidR="00AF6A3F" w:rsidRPr="0076125A" w:rsidRDefault="00AF6A3F" w:rsidP="00AF6A3F">
      <w:pPr>
        <w:rPr>
          <w:rFonts w:ascii="HGPｺﾞｼｯｸE" w:eastAsia="HGPｺﾞｼｯｸE" w:hAnsi="HGPｺﾞｼｯｸE"/>
        </w:rPr>
      </w:pPr>
      <w:r w:rsidRPr="0076125A">
        <w:rPr>
          <w:rFonts w:ascii="HGPｺﾞｼｯｸE" w:eastAsia="HGPｺﾞｼｯｸE" w:hAnsi="HGPｺﾞｼｯｸE" w:hint="eastAsia"/>
        </w:rPr>
        <w:t xml:space="preserve">　　　　　　　　　　　　　　　　　　　　　　　</w:t>
      </w:r>
      <w:r w:rsidR="003A2AD4">
        <w:rPr>
          <w:rFonts w:ascii="HGPｺﾞｼｯｸE" w:eastAsia="HGPｺﾞｼｯｸE" w:hAnsi="HGPｺﾞｼｯｸE" w:hint="eastAsia"/>
        </w:rPr>
        <w:t xml:space="preserve">　　　　　　　　　　　　　　　</w:t>
      </w:r>
      <w:r w:rsidRPr="0076125A">
        <w:rPr>
          <w:rFonts w:ascii="HGPｺﾞｼｯｸE" w:eastAsia="HGPｺﾞｼｯｸE" w:hAnsi="HGPｺﾞｼｯｸE" w:hint="eastAsia"/>
        </w:rPr>
        <w:t xml:space="preserve">　　　</w:t>
      </w:r>
      <w:r w:rsidRPr="0076125A">
        <w:rPr>
          <w:rFonts w:ascii="HGPｺﾞｼｯｸE" w:eastAsia="HGPｺﾞｼｯｸE" w:hAnsi="HGPｺﾞｼｯｸE"/>
          <w:noProof/>
        </w:rPr>
        <w:drawing>
          <wp:inline distT="0" distB="0" distL="0" distR="0" wp14:anchorId="509CD3F1" wp14:editId="2B7BAF2D">
            <wp:extent cx="513740" cy="457014"/>
            <wp:effectExtent l="0" t="0" r="635" b="63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615" cy="474694"/>
                    </a:xfrm>
                    <a:prstGeom prst="rect">
                      <a:avLst/>
                    </a:prstGeom>
                    <a:noFill/>
                    <a:ln>
                      <a:noFill/>
                    </a:ln>
                  </pic:spPr>
                </pic:pic>
              </a:graphicData>
            </a:graphic>
          </wp:inline>
        </w:drawing>
      </w:r>
      <w:r w:rsidRPr="0076125A">
        <w:rPr>
          <w:rFonts w:ascii="HGPｺﾞｼｯｸE" w:eastAsia="HGPｺﾞｼｯｸE" w:hAnsi="HGPｺﾞｼｯｸE" w:hint="eastAsia"/>
        </w:rPr>
        <w:t>202</w:t>
      </w:r>
      <w:r w:rsidR="002929FC">
        <w:rPr>
          <w:rFonts w:ascii="HGPｺﾞｼｯｸE" w:eastAsia="HGPｺﾞｼｯｸE" w:hAnsi="HGPｺﾞｼｯｸE" w:hint="eastAsia"/>
        </w:rPr>
        <w:t>1</w:t>
      </w:r>
      <w:r w:rsidRPr="0076125A">
        <w:rPr>
          <w:rFonts w:ascii="HGPｺﾞｼｯｸE" w:eastAsia="HGPｺﾞｼｯｸE" w:hAnsi="HGPｺﾞｼｯｸE" w:hint="eastAsia"/>
        </w:rPr>
        <w:t>年</w:t>
      </w:r>
      <w:r w:rsidR="00404AE6">
        <w:rPr>
          <w:rFonts w:ascii="HGPｺﾞｼｯｸE" w:eastAsia="HGPｺﾞｼｯｸE" w:hAnsi="HGPｺﾞｼｯｸE" w:hint="eastAsia"/>
        </w:rPr>
        <w:t>6</w:t>
      </w:r>
      <w:r w:rsidRPr="0076125A">
        <w:rPr>
          <w:rFonts w:ascii="HGPｺﾞｼｯｸE" w:eastAsia="HGPｺﾞｼｯｸE" w:hAnsi="HGPｺﾞｼｯｸE" w:hint="eastAsia"/>
        </w:rPr>
        <w:t>月</w:t>
      </w:r>
      <w:r w:rsidR="00404AE6">
        <w:rPr>
          <w:rFonts w:ascii="HGPｺﾞｼｯｸE" w:eastAsia="HGPｺﾞｼｯｸE" w:hAnsi="HGPｺﾞｼｯｸE" w:hint="eastAsia"/>
        </w:rPr>
        <w:t>7</w:t>
      </w:r>
      <w:r w:rsidRPr="0076125A">
        <w:rPr>
          <w:rFonts w:ascii="HGPｺﾞｼｯｸE" w:eastAsia="HGPｺﾞｼｯｸE" w:hAnsi="HGPｺﾞｼｯｸE" w:hint="eastAsia"/>
        </w:rPr>
        <w:t>日</w:t>
      </w:r>
    </w:p>
    <w:p w14:paraId="4B87C6C8" w14:textId="77777777" w:rsidR="00AF6A3F" w:rsidRPr="0076125A" w:rsidRDefault="00AF6A3F" w:rsidP="00AF6A3F">
      <w:pPr>
        <w:rPr>
          <w:rFonts w:ascii="HGPｺﾞｼｯｸE" w:eastAsia="HGPｺﾞｼｯｸE" w:hAnsi="HGPｺﾞｼｯｸE"/>
        </w:rPr>
      </w:pPr>
      <w:r w:rsidRPr="0076125A">
        <w:rPr>
          <w:rFonts w:ascii="HGPｺﾞｼｯｸE" w:eastAsia="HGPｺﾞｼｯｸE" w:hAnsi="HGPｺﾞｼｯｸE" w:hint="eastAsia"/>
        </w:rPr>
        <w:t xml:space="preserve">　　　　　　　　　　　　　　　　　　　　　　　　　　　</w:t>
      </w:r>
      <w:r w:rsidR="003A2AD4">
        <w:rPr>
          <w:rFonts w:ascii="HGPｺﾞｼｯｸE" w:eastAsia="HGPｺﾞｼｯｸE" w:hAnsi="HGPｺﾞｼｯｸE" w:hint="eastAsia"/>
        </w:rPr>
        <w:t xml:space="preserve">　　　　　　　　　　　　　　　</w:t>
      </w:r>
      <w:r w:rsidRPr="0076125A">
        <w:rPr>
          <w:rFonts w:ascii="HGPｺﾞｼｯｸE" w:eastAsia="HGPｺﾞｼｯｸE" w:hAnsi="HGPｺﾞｼｯｸE" w:hint="eastAsia"/>
        </w:rPr>
        <w:t xml:space="preserve">　　株式会社　APワールド</w:t>
      </w:r>
    </w:p>
    <w:p w14:paraId="32E1B2C9" w14:textId="77777777" w:rsidR="00AF6A3F" w:rsidRPr="0076125A" w:rsidRDefault="00AF6A3F" w:rsidP="00AF6A3F">
      <w:pPr>
        <w:rPr>
          <w:rFonts w:ascii="HGPｺﾞｼｯｸE" w:eastAsia="HGPｺﾞｼｯｸE" w:hAnsi="HGPｺﾞｼｯｸE"/>
        </w:rPr>
      </w:pPr>
      <w:r w:rsidRPr="0076125A">
        <w:rPr>
          <w:rFonts w:ascii="HGPｺﾞｼｯｸE" w:eastAsia="HGPｺﾞｼｯｸE" w:hAnsi="HGPｺﾞｼｯｸE" w:hint="eastAsia"/>
        </w:rPr>
        <w:t>報道関係者各位</w:t>
      </w:r>
    </w:p>
    <w:p w14:paraId="1794917A" w14:textId="77777777" w:rsidR="00AF6A3F" w:rsidRPr="0076125A" w:rsidRDefault="00AF6A3F" w:rsidP="00AF6A3F">
      <w:pPr>
        <w:rPr>
          <w:rFonts w:ascii="HGPｺﾞｼｯｸE" w:eastAsia="HGPｺﾞｼｯｸE" w:hAnsi="HGPｺﾞｼｯｸE"/>
        </w:rPr>
      </w:pPr>
    </w:p>
    <w:p w14:paraId="399DC199" w14:textId="0CF4375D" w:rsidR="00471E34" w:rsidRPr="003A2AD4" w:rsidRDefault="00404AE6" w:rsidP="003A2AD4">
      <w:pPr>
        <w:jc w:val="center"/>
        <w:rPr>
          <w:rFonts w:ascii="HGPｺﾞｼｯｸE" w:eastAsia="HGPｺﾞｼｯｸE" w:hAnsi="HGPｺﾞｼｯｸE"/>
          <w:b/>
          <w:bCs/>
          <w:sz w:val="32"/>
          <w:szCs w:val="32"/>
        </w:rPr>
      </w:pPr>
      <w:r>
        <w:rPr>
          <w:rFonts w:ascii="HGPｺﾞｼｯｸE" w:eastAsia="HGPｺﾞｼｯｸE" w:hAnsi="HGPｺﾞｼｯｸE" w:hint="eastAsia"/>
          <w:b/>
          <w:bCs/>
          <w:sz w:val="32"/>
          <w:szCs w:val="32"/>
        </w:rPr>
        <w:t>ご高齢者だけでも、付添いサービス付きで安心接種</w:t>
      </w:r>
    </w:p>
    <w:p w14:paraId="7418E0F9" w14:textId="614ABBC4" w:rsidR="00AF6A3F" w:rsidRPr="003A2AD4" w:rsidRDefault="002929FC" w:rsidP="00AF6A3F">
      <w:pPr>
        <w:rPr>
          <w:rFonts w:ascii="HGPｺﾞｼｯｸE" w:eastAsia="HGPｺﾞｼｯｸE" w:hAnsi="HGPｺﾞｼｯｸE"/>
          <w:b/>
          <w:bCs/>
          <w:sz w:val="32"/>
          <w:szCs w:val="32"/>
        </w:rPr>
      </w:pPr>
      <w:r>
        <w:rPr>
          <w:rFonts w:ascii="HGPｺﾞｼｯｸE" w:eastAsia="HGPｺﾞｼｯｸE" w:hAnsi="HGPｺﾞｼｯｸE" w:hint="eastAsia"/>
          <w:b/>
          <w:bCs/>
          <w:sz w:val="32"/>
          <w:szCs w:val="32"/>
        </w:rPr>
        <w:t>ワクチン接種会場送迎</w:t>
      </w:r>
      <w:r w:rsidR="00404AE6">
        <w:rPr>
          <w:rFonts w:ascii="HGPｺﾞｼｯｸE" w:eastAsia="HGPｺﾞｼｯｸE" w:hAnsi="HGPｺﾞｼｯｸE" w:hint="eastAsia"/>
          <w:b/>
          <w:bCs/>
          <w:sz w:val="32"/>
          <w:szCs w:val="32"/>
        </w:rPr>
        <w:t>に会場での付き添いサービスを開始</w:t>
      </w:r>
    </w:p>
    <w:p w14:paraId="797B9ADA" w14:textId="2821416E" w:rsidR="00471E34" w:rsidRPr="0076125A" w:rsidRDefault="00367A61" w:rsidP="003A2AD4">
      <w:pPr>
        <w:jc w:val="center"/>
        <w:rPr>
          <w:rFonts w:ascii="HGPｺﾞｼｯｸE" w:eastAsia="HGPｺﾞｼｯｸE" w:hAnsi="HGPｺﾞｼｯｸE"/>
        </w:rPr>
      </w:pPr>
      <w:r w:rsidRPr="0076125A">
        <w:rPr>
          <w:rFonts w:ascii="HGPｺﾞｼｯｸE" w:eastAsia="HGPｺﾞｼｯｸE" w:hAnsi="HGPｺﾞｼｯｸE" w:hint="eastAsia"/>
        </w:rPr>
        <w:t>～</w:t>
      </w:r>
      <w:r w:rsidR="00404AE6">
        <w:rPr>
          <w:rFonts w:ascii="HGPｺﾞｼｯｸE" w:eastAsia="HGPｺﾞｼｯｸE" w:hAnsi="HGPｺﾞｼｯｸE" w:hint="eastAsia"/>
        </w:rPr>
        <w:t>早く接種させたいけれど、付き添いで同行できないご家族等へ</w:t>
      </w:r>
      <w:r w:rsidRPr="0076125A">
        <w:rPr>
          <w:rFonts w:ascii="HGPｺﾞｼｯｸE" w:eastAsia="HGPｺﾞｼｯｸE" w:hAnsi="HGPｺﾞｼｯｸE" w:hint="eastAsia"/>
        </w:rPr>
        <w:t>～</w:t>
      </w:r>
    </w:p>
    <w:p w14:paraId="15F09AB4" w14:textId="469279E0" w:rsidR="00F4464A" w:rsidRDefault="00AE62F0" w:rsidP="00AF6A3F">
      <w:r>
        <w:rPr>
          <w:noProof/>
        </w:rPr>
        <w:drawing>
          <wp:inline distT="0" distB="0" distL="0" distR="0" wp14:anchorId="5ADD25E0" wp14:editId="52EE54CC">
            <wp:extent cx="1152525" cy="154433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3277" cy="1558742"/>
                    </a:xfrm>
                    <a:prstGeom prst="rect">
                      <a:avLst/>
                    </a:prstGeom>
                    <a:noFill/>
                    <a:ln>
                      <a:noFill/>
                    </a:ln>
                  </pic:spPr>
                </pic:pic>
              </a:graphicData>
            </a:graphic>
          </wp:inline>
        </w:drawing>
      </w:r>
      <w:r w:rsidR="002675C0">
        <w:rPr>
          <w:noProof/>
        </w:rPr>
        <w:drawing>
          <wp:inline distT="0" distB="0" distL="0" distR="0" wp14:anchorId="7E1D13CB" wp14:editId="47EAF8C5">
            <wp:extent cx="2352675" cy="1568450"/>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857" cy="1568571"/>
                    </a:xfrm>
                    <a:prstGeom prst="rect">
                      <a:avLst/>
                    </a:prstGeom>
                    <a:noFill/>
                    <a:ln>
                      <a:noFill/>
                    </a:ln>
                  </pic:spPr>
                </pic:pic>
              </a:graphicData>
            </a:graphic>
          </wp:inline>
        </w:drawing>
      </w:r>
      <w:r w:rsidR="002675C0" w:rsidRPr="002675C0">
        <w:drawing>
          <wp:inline distT="0" distB="0" distL="0" distR="0" wp14:anchorId="7C5A54BF" wp14:editId="3D3AF601">
            <wp:extent cx="1790700" cy="1176674"/>
            <wp:effectExtent l="0" t="0" r="0" b="444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09391" cy="1188956"/>
                    </a:xfrm>
                    <a:prstGeom prst="rect">
                      <a:avLst/>
                    </a:prstGeom>
                  </pic:spPr>
                </pic:pic>
              </a:graphicData>
            </a:graphic>
          </wp:inline>
        </w:drawing>
      </w:r>
    </w:p>
    <w:p w14:paraId="4A6BA875" w14:textId="0F2C9BDA" w:rsidR="004B4C40" w:rsidRPr="0076125A" w:rsidRDefault="004B4C40" w:rsidP="004B4C40">
      <w:pPr>
        <w:ind w:firstLineChars="100" w:firstLine="210"/>
        <w:rPr>
          <w:rFonts w:ascii="HGPｺﾞｼｯｸE" w:eastAsia="HGPｺﾞｼｯｸE" w:hAnsi="HGPｺﾞｼｯｸE"/>
          <w:color w:val="000000"/>
        </w:rPr>
      </w:pPr>
      <w:r w:rsidRPr="0076125A">
        <w:rPr>
          <w:rFonts w:ascii="HGPｺﾞｼｯｸE" w:eastAsia="HGPｺﾞｼｯｸE" w:hAnsi="HGPｺﾞｼｯｸE" w:hint="eastAsia"/>
          <w:color w:val="000000"/>
        </w:rPr>
        <w:t>東京などで</w:t>
      </w:r>
      <w:r w:rsidR="008B178F">
        <w:rPr>
          <w:rFonts w:ascii="HGPｺﾞｼｯｸE" w:eastAsia="HGPｺﾞｼｯｸE" w:hAnsi="HGPｺﾞｼｯｸE" w:hint="eastAsia"/>
          <w:color w:val="000000"/>
        </w:rPr>
        <w:t>観光バスや</w:t>
      </w:r>
      <w:r w:rsidRPr="0076125A">
        <w:rPr>
          <w:rFonts w:ascii="HGPｺﾞｼｯｸE" w:eastAsia="HGPｺﾞｼｯｸE" w:hAnsi="HGPｺﾞｼｯｸE" w:hint="eastAsia"/>
          <w:color w:val="000000"/>
        </w:rPr>
        <w:t>ハイヤーの配車手配を行っている株式会社APワールドでは、202</w:t>
      </w:r>
      <w:r w:rsidR="002929FC">
        <w:rPr>
          <w:rFonts w:ascii="HGPｺﾞｼｯｸE" w:eastAsia="HGPｺﾞｼｯｸE" w:hAnsi="HGPｺﾞｼｯｸE" w:hint="eastAsia"/>
          <w:color w:val="000000"/>
        </w:rPr>
        <w:t>1</w:t>
      </w:r>
      <w:r w:rsidRPr="0076125A">
        <w:rPr>
          <w:rFonts w:ascii="HGPｺﾞｼｯｸE" w:eastAsia="HGPｺﾞｼｯｸE" w:hAnsi="HGPｺﾞｼｯｸE" w:hint="eastAsia"/>
          <w:color w:val="000000"/>
        </w:rPr>
        <w:t>年</w:t>
      </w:r>
      <w:r w:rsidR="00404AE6">
        <w:rPr>
          <w:rFonts w:ascii="HGPｺﾞｼｯｸE" w:eastAsia="HGPｺﾞｼｯｸE" w:hAnsi="HGPｺﾞｼｯｸE" w:hint="eastAsia"/>
          <w:color w:val="000000"/>
        </w:rPr>
        <w:t>5月</w:t>
      </w:r>
      <w:r w:rsidR="008B178F">
        <w:rPr>
          <w:rFonts w:ascii="HGPｺﾞｼｯｸE" w:eastAsia="HGPｺﾞｼｯｸE" w:hAnsi="HGPｺﾞｼｯｸE" w:hint="eastAsia"/>
          <w:color w:val="000000"/>
        </w:rPr>
        <w:t>から</w:t>
      </w:r>
      <w:r w:rsidRPr="0076125A">
        <w:rPr>
          <w:rFonts w:ascii="HGPｺﾞｼｯｸE" w:eastAsia="HGPｺﾞｼｯｸE" w:hAnsi="HGPｺﾞｼｯｸE" w:hint="eastAsia"/>
          <w:color w:val="000000"/>
        </w:rPr>
        <w:t>、</w:t>
      </w:r>
      <w:r w:rsidR="00404AE6">
        <w:rPr>
          <w:rFonts w:ascii="HGPｺﾞｼｯｸE" w:eastAsia="HGPｺﾞｼｯｸE" w:hAnsi="HGPｺﾞｼｯｸE" w:hint="eastAsia"/>
          <w:color w:val="000000"/>
        </w:rPr>
        <w:t>東京・大手町での新型コロナウイルスワクチンの大規模接種開始</w:t>
      </w:r>
      <w:r w:rsidR="002929FC">
        <w:rPr>
          <w:rFonts w:ascii="HGPｺﾞｼｯｸE" w:eastAsia="HGPｺﾞｼｯｸE" w:hAnsi="HGPｺﾞｼｯｸE" w:hint="eastAsia"/>
          <w:color w:val="000000"/>
        </w:rPr>
        <w:t>に際し、バスやハイヤーを使用した</w:t>
      </w:r>
      <w:r w:rsidR="00404AE6">
        <w:rPr>
          <w:rFonts w:ascii="HGPｺﾞｼｯｸE" w:eastAsia="HGPｺﾞｼｯｸE" w:hAnsi="HGPｺﾞｼｯｸE" w:hint="eastAsia"/>
          <w:color w:val="000000"/>
        </w:rPr>
        <w:t>送迎</w:t>
      </w:r>
      <w:r w:rsidR="002929FC">
        <w:rPr>
          <w:rFonts w:ascii="HGPｺﾞｼｯｸE" w:eastAsia="HGPｺﾞｼｯｸE" w:hAnsi="HGPｺﾞｼｯｸE" w:hint="eastAsia"/>
          <w:color w:val="000000"/>
        </w:rPr>
        <w:t>サービスを開始し</w:t>
      </w:r>
      <w:r w:rsidR="00404AE6">
        <w:rPr>
          <w:rFonts w:ascii="HGPｺﾞｼｯｸE" w:eastAsia="HGPｺﾞｼｯｸE" w:hAnsi="HGPｺﾞｼｯｸE" w:hint="eastAsia"/>
          <w:color w:val="000000"/>
        </w:rPr>
        <w:t>ておりますが、ご高齢者の方を単独で接種に向かわせるのが心配といった声にお応えするために、接種会場への送迎に加え、会場での付き添いサービスを開始いたします</w:t>
      </w:r>
      <w:r w:rsidRPr="0076125A">
        <w:rPr>
          <w:rFonts w:ascii="HGPｺﾞｼｯｸE" w:eastAsia="HGPｺﾞｼｯｸE" w:hAnsi="HGPｺﾞｼｯｸE" w:hint="eastAsia"/>
          <w:color w:val="000000"/>
        </w:rPr>
        <w:t>。</w:t>
      </w:r>
    </w:p>
    <w:p w14:paraId="3B32C086" w14:textId="1D2810BE" w:rsidR="00D31576" w:rsidRDefault="00404AE6" w:rsidP="002929FC">
      <w:pPr>
        <w:ind w:firstLineChars="100" w:firstLine="210"/>
        <w:rPr>
          <w:rFonts w:ascii="HGPｺﾞｼｯｸE" w:eastAsia="HGPｺﾞｼｯｸE" w:hAnsi="HGPｺﾞｼｯｸE"/>
          <w:color w:val="000000"/>
        </w:rPr>
      </w:pPr>
      <w:r>
        <w:rPr>
          <w:rFonts w:ascii="HGPｺﾞｼｯｸE" w:eastAsia="HGPｺﾞｼｯｸE" w:hAnsi="HGPｺﾞｼｯｸE" w:hint="eastAsia"/>
          <w:color w:val="000000"/>
        </w:rPr>
        <w:t>東京・大手町のワクチン大規模接種会場は、各自治体での予約と比べて、比較的予約が取りやすい反面、そこまで行くのに、高齢者を単独で行き来させることに不安がある</w:t>
      </w:r>
      <w:r w:rsidR="003D0113">
        <w:rPr>
          <w:rFonts w:ascii="HGPｺﾞｼｯｸE" w:eastAsia="HGPｺﾞｼｯｸE" w:hAnsi="HGPｺﾞｼｯｸE" w:hint="eastAsia"/>
          <w:color w:val="000000"/>
        </w:rPr>
        <w:t>、車いす利用のため</w:t>
      </w:r>
      <w:r w:rsidR="002C3DC5">
        <w:rPr>
          <w:rFonts w:ascii="HGPｺﾞｼｯｸE" w:eastAsia="HGPｺﾞｼｯｸE" w:hAnsi="HGPｺﾞｼｯｸE" w:hint="eastAsia"/>
          <w:color w:val="000000"/>
        </w:rPr>
        <w:t>単独</w:t>
      </w:r>
      <w:r w:rsidR="003D0113">
        <w:rPr>
          <w:rFonts w:ascii="HGPｺﾞｼｯｸE" w:eastAsia="HGPｺﾞｼｯｸE" w:hAnsi="HGPｺﾞｼｯｸE" w:hint="eastAsia"/>
          <w:color w:val="000000"/>
        </w:rPr>
        <w:t>移動が難しい</w:t>
      </w:r>
      <w:r>
        <w:rPr>
          <w:rFonts w:ascii="HGPｺﾞｼｯｸE" w:eastAsia="HGPｺﾞｼｯｸE" w:hAnsi="HGPｺﾞｼｯｸE" w:hint="eastAsia"/>
          <w:color w:val="000000"/>
        </w:rPr>
        <w:t>など</w:t>
      </w:r>
      <w:r w:rsidR="002C3DC5">
        <w:rPr>
          <w:rFonts w:ascii="HGPｺﾞｼｯｸE" w:eastAsia="HGPｺﾞｼｯｸE" w:hAnsi="HGPｺﾞｼｯｸE" w:hint="eastAsia"/>
          <w:color w:val="000000"/>
        </w:rPr>
        <w:t>の理由で</w:t>
      </w:r>
      <w:r>
        <w:rPr>
          <w:rFonts w:ascii="HGPｺﾞｼｯｸE" w:eastAsia="HGPｺﾞｼｯｸE" w:hAnsi="HGPｺﾞｼｯｸE" w:hint="eastAsia"/>
          <w:color w:val="000000"/>
        </w:rPr>
        <w:t>、お付き添いの方が一緒に来</w:t>
      </w:r>
      <w:r w:rsidR="002C3DC5">
        <w:rPr>
          <w:rFonts w:ascii="HGPｺﾞｼｯｸE" w:eastAsia="HGPｺﾞｼｯｸE" w:hAnsi="HGPｺﾞｼｯｸE" w:hint="eastAsia"/>
          <w:color w:val="000000"/>
        </w:rPr>
        <w:t>場</w:t>
      </w:r>
      <w:r>
        <w:rPr>
          <w:rFonts w:ascii="HGPｺﾞｼｯｸE" w:eastAsia="HGPｺﾞｼｯｸE" w:hAnsi="HGPｺﾞｼｯｸE" w:hint="eastAsia"/>
          <w:color w:val="000000"/>
        </w:rPr>
        <w:t>されるケースが多くなっておりますが、</w:t>
      </w:r>
      <w:r w:rsidR="00D31576">
        <w:rPr>
          <w:rFonts w:ascii="HGPｺﾞｼｯｸE" w:eastAsia="HGPｺﾞｼｯｸE" w:hAnsi="HGPｺﾞｼｯｸE" w:hint="eastAsia"/>
          <w:color w:val="000000"/>
        </w:rPr>
        <w:t>付添いの方を用意できない、週末しか時間が取れないなどの理由で、接種が先延ばしになってしまう方がいらっしゃるとの声があります。</w:t>
      </w:r>
    </w:p>
    <w:p w14:paraId="5A5A04CF" w14:textId="11830146" w:rsidR="00DE3F23" w:rsidRDefault="00D31576" w:rsidP="002929FC">
      <w:pPr>
        <w:ind w:firstLineChars="100" w:firstLine="210"/>
        <w:rPr>
          <w:rFonts w:ascii="HGPｺﾞｼｯｸE" w:eastAsia="HGPｺﾞｼｯｸE" w:hAnsi="HGPｺﾞｼｯｸE"/>
          <w:color w:val="000000"/>
        </w:rPr>
      </w:pPr>
      <w:r>
        <w:rPr>
          <w:rFonts w:ascii="HGPｺﾞｼｯｸE" w:eastAsia="HGPｺﾞｼｯｸE" w:hAnsi="HGPｺﾞｼｯｸE" w:hint="eastAsia"/>
          <w:color w:val="000000"/>
        </w:rPr>
        <w:t>弊社では5月</w:t>
      </w:r>
      <w:r w:rsidR="003D0113">
        <w:rPr>
          <w:rFonts w:ascii="HGPｺﾞｼｯｸE" w:eastAsia="HGPｺﾞｼｯｸE" w:hAnsi="HGPｺﾞｼｯｸE" w:hint="eastAsia"/>
          <w:color w:val="000000"/>
        </w:rPr>
        <w:t>24日</w:t>
      </w:r>
      <w:r>
        <w:rPr>
          <w:rFonts w:ascii="HGPｺﾞｼｯｸE" w:eastAsia="HGPｺﾞｼｯｸE" w:hAnsi="HGPｺﾞｼｯｸE" w:hint="eastAsia"/>
          <w:color w:val="000000"/>
        </w:rPr>
        <w:t>より、1都3県（神奈川・千葉・埼玉）の全域を対象に送迎サービスをご提供し、ご好評をいただいておりますが、上記のような声にお応えするために、今回、会場に到着した時点から、接種完了後、</w:t>
      </w:r>
      <w:r w:rsidR="003D0113">
        <w:rPr>
          <w:rFonts w:ascii="HGPｺﾞｼｯｸE" w:eastAsia="HGPｺﾞｼｯｸE" w:hAnsi="HGPｺﾞｼｯｸE" w:hint="eastAsia"/>
          <w:color w:val="000000"/>
        </w:rPr>
        <w:t>お</w:t>
      </w:r>
      <w:r>
        <w:rPr>
          <w:rFonts w:ascii="HGPｺﾞｼｯｸE" w:eastAsia="HGPｺﾞｼｯｸE" w:hAnsi="HGPｺﾞｼｯｸE" w:hint="eastAsia"/>
          <w:color w:val="000000"/>
        </w:rPr>
        <w:t>帰りの車に乗車されるまでの間、</w:t>
      </w:r>
      <w:r w:rsidR="008D002B">
        <w:rPr>
          <w:rFonts w:ascii="HGPｺﾞｼｯｸE" w:eastAsia="HGPｺﾞｼｯｸE" w:hAnsi="HGPｺﾞｼｯｸE" w:hint="eastAsia"/>
          <w:color w:val="000000"/>
        </w:rPr>
        <w:t>接種を受ける方の付添いサービスを開始いたします。</w:t>
      </w:r>
    </w:p>
    <w:p w14:paraId="3FC878E8" w14:textId="5DEA23D1" w:rsidR="008D002B" w:rsidRDefault="008D002B" w:rsidP="002929FC">
      <w:pPr>
        <w:ind w:firstLineChars="100" w:firstLine="210"/>
        <w:rPr>
          <w:rFonts w:ascii="HGPｺﾞｼｯｸE" w:eastAsia="HGPｺﾞｼｯｸE" w:hAnsi="HGPｺﾞｼｯｸE"/>
          <w:color w:val="000000"/>
        </w:rPr>
      </w:pPr>
      <w:r>
        <w:rPr>
          <w:rFonts w:ascii="HGPｺﾞｼｯｸE" w:eastAsia="HGPｺﾞｼｯｸE" w:hAnsi="HGPｺﾞｼｯｸE" w:hint="eastAsia"/>
          <w:color w:val="000000"/>
        </w:rPr>
        <w:t>このサービスは、接種を受ける方がご自宅等から会場（大手町）に到着された時点から、接種を完了して、お帰りの車に乗車されるまでの間の付添いをいたします。（基本的には会場の中まで付添いし、接種の手続きなどもサポートいたしますが、会場側の判断で付添い者が会場に入れな</w:t>
      </w:r>
      <w:r>
        <w:rPr>
          <w:rFonts w:ascii="HGPｺﾞｼｯｸE" w:eastAsia="HGPｺﾞｼｯｸE" w:hAnsi="HGPｺﾞｼｯｸE" w:hint="eastAsia"/>
          <w:color w:val="000000"/>
        </w:rPr>
        <w:lastRenderedPageBreak/>
        <w:t>い場合は、到着と出発の確認のみとなります。）</w:t>
      </w:r>
    </w:p>
    <w:p w14:paraId="7A0417CB" w14:textId="09DB5E97" w:rsidR="008D002B" w:rsidRDefault="008D002B" w:rsidP="002929FC">
      <w:pPr>
        <w:ind w:firstLineChars="100" w:firstLine="210"/>
        <w:rPr>
          <w:rFonts w:ascii="HGPｺﾞｼｯｸE" w:eastAsia="HGPｺﾞｼｯｸE" w:hAnsi="HGPｺﾞｼｯｸE" w:hint="eastAsia"/>
          <w:color w:val="000000"/>
        </w:rPr>
      </w:pPr>
      <w:r>
        <w:rPr>
          <w:rFonts w:ascii="HGPｺﾞｼｯｸE" w:eastAsia="HGPｺﾞｼｯｸE" w:hAnsi="HGPｺﾞｼｯｸE" w:hint="eastAsia"/>
          <w:color w:val="000000"/>
        </w:rPr>
        <w:t xml:space="preserve">　会場到着時と会場出発時に、ご依頼いただきましたご家族へご連絡をさせていただきますので、安心です。</w:t>
      </w:r>
    </w:p>
    <w:p w14:paraId="6BF4D443" w14:textId="49E5843C" w:rsidR="008D002B" w:rsidRDefault="008D002B" w:rsidP="008D002B">
      <w:pPr>
        <w:ind w:firstLineChars="100" w:firstLine="210"/>
        <w:rPr>
          <w:rFonts w:ascii="HGPｺﾞｼｯｸE" w:eastAsia="HGPｺﾞｼｯｸE" w:hAnsi="HGPｺﾞｼｯｸE"/>
          <w:color w:val="000000"/>
        </w:rPr>
      </w:pPr>
      <w:r>
        <w:rPr>
          <w:rFonts w:ascii="HGPｺﾞｼｯｸE" w:eastAsia="HGPｺﾞｼｯｸE" w:hAnsi="HGPｺﾞｼｯｸE" w:hint="eastAsia"/>
          <w:color w:val="000000"/>
        </w:rPr>
        <w:t>従来の送迎サービスに加えて付添いサービスをご利用いただくことにより、ご家族などのご負担を軽減しつつ、ご高齢者の方に安心して接種をしていただけることと考えております。</w:t>
      </w:r>
    </w:p>
    <w:p w14:paraId="050ED528" w14:textId="50AD1AE4" w:rsidR="008D002B" w:rsidRDefault="008D002B" w:rsidP="008D002B">
      <w:pPr>
        <w:ind w:firstLineChars="100" w:firstLine="210"/>
        <w:rPr>
          <w:rFonts w:ascii="HGPｺﾞｼｯｸE" w:eastAsia="HGPｺﾞｼｯｸE" w:hAnsi="HGPｺﾞｼｯｸE"/>
          <w:color w:val="000000"/>
        </w:rPr>
      </w:pPr>
      <w:r>
        <w:rPr>
          <w:rFonts w:ascii="HGPｺﾞｼｯｸE" w:eastAsia="HGPｺﾞｼｯｸE" w:hAnsi="HGPｺﾞｼｯｸE" w:hint="eastAsia"/>
          <w:color w:val="000000"/>
        </w:rPr>
        <w:t>付添い者は、介護施設や旅行会社などに従事した経験のある信頼いただけるスタッフが対応いたします。</w:t>
      </w:r>
    </w:p>
    <w:p w14:paraId="1BED765F" w14:textId="109CC870" w:rsidR="008D002B" w:rsidRPr="0076125A" w:rsidRDefault="003D0113" w:rsidP="008D002B">
      <w:pPr>
        <w:ind w:firstLineChars="100" w:firstLine="210"/>
        <w:rPr>
          <w:rFonts w:ascii="HGPｺﾞｼｯｸE" w:eastAsia="HGPｺﾞｼｯｸE" w:hAnsi="HGPｺﾞｼｯｸE" w:hint="eastAsia"/>
          <w:color w:val="000000"/>
        </w:rPr>
      </w:pPr>
      <w:r>
        <w:rPr>
          <w:rFonts w:ascii="HGPｺﾞｼｯｸE" w:eastAsia="HGPｺﾞｼｯｸE" w:hAnsi="HGPｺﾞｼｯｸE" w:hint="eastAsia"/>
          <w:color w:val="000000"/>
        </w:rPr>
        <w:t>また</w:t>
      </w:r>
      <w:r w:rsidR="008D002B">
        <w:rPr>
          <w:rFonts w:ascii="HGPｺﾞｼｯｸE" w:eastAsia="HGPｺﾞｼｯｸE" w:hAnsi="HGPｺﾞｼｯｸE" w:hint="eastAsia"/>
          <w:color w:val="000000"/>
        </w:rPr>
        <w:t>、付添い者は</w:t>
      </w:r>
      <w:r w:rsidR="008D002B" w:rsidRPr="00F27068">
        <w:rPr>
          <w:rFonts w:ascii="HGPｺﾞｼｯｸE" w:eastAsia="HGPｺﾞｼｯｸE" w:hAnsi="HGPｺﾞｼｯｸE" w:hint="eastAsia"/>
          <w:b/>
          <w:bCs/>
          <w:color w:val="000000"/>
          <w:u w:val="single"/>
        </w:rPr>
        <w:t>当日の検温、手指消毒、マスク着用などの感染防止対策を施し</w:t>
      </w:r>
      <w:r w:rsidR="008D002B">
        <w:rPr>
          <w:rFonts w:ascii="HGPｺﾞｼｯｸE" w:eastAsia="HGPｺﾞｼｯｸE" w:hAnsi="HGPｺﾞｼｯｸE" w:hint="eastAsia"/>
          <w:color w:val="000000"/>
        </w:rPr>
        <w:t>、万全の状態でお世話いたします。</w:t>
      </w:r>
    </w:p>
    <w:p w14:paraId="5B64A93A" w14:textId="63109D8D" w:rsidR="003D0113" w:rsidRDefault="008D002B" w:rsidP="008D002B">
      <w:pPr>
        <w:ind w:firstLineChars="100" w:firstLine="210"/>
        <w:rPr>
          <w:rFonts w:ascii="HGPｺﾞｼｯｸE" w:eastAsia="HGPｺﾞｼｯｸE" w:hAnsi="HGPｺﾞｼｯｸE"/>
          <w:color w:val="000000"/>
        </w:rPr>
      </w:pPr>
      <w:r>
        <w:rPr>
          <w:rFonts w:ascii="HGPｺﾞｼｯｸE" w:eastAsia="HGPｺﾞｼｯｸE" w:hAnsi="HGPｺﾞｼｯｸE" w:hint="eastAsia"/>
          <w:color w:val="000000"/>
        </w:rPr>
        <w:t>もちろん、送迎</w:t>
      </w:r>
      <w:r w:rsidR="002929FC">
        <w:rPr>
          <w:rFonts w:ascii="HGPｺﾞｼｯｸE" w:eastAsia="HGPｺﾞｼｯｸE" w:hAnsi="HGPｺﾞｼｯｸE" w:hint="eastAsia"/>
          <w:color w:val="000000"/>
        </w:rPr>
        <w:t>使用車両は、</w:t>
      </w:r>
      <w:r w:rsidR="00F4464A" w:rsidRPr="003A2AD4">
        <w:rPr>
          <w:rFonts w:ascii="HGPｺﾞｼｯｸE" w:eastAsia="HGPｺﾞｼｯｸE" w:hAnsi="HGPｺﾞｼｯｸE" w:hint="eastAsia"/>
          <w:b/>
          <w:bCs/>
          <w:color w:val="000000"/>
          <w:u w:val="single"/>
        </w:rPr>
        <w:t>事前に</w:t>
      </w:r>
      <w:r w:rsidR="00F27068">
        <w:rPr>
          <w:rFonts w:ascii="HGPｺﾞｼｯｸE" w:eastAsia="HGPｺﾞｼｯｸE" w:hAnsi="HGPｺﾞｼｯｸE" w:hint="eastAsia"/>
          <w:b/>
          <w:bCs/>
          <w:color w:val="000000"/>
          <w:u w:val="single"/>
        </w:rPr>
        <w:t>検温・マスク着用、</w:t>
      </w:r>
      <w:r w:rsidR="004B4C40" w:rsidRPr="003A2AD4">
        <w:rPr>
          <w:rFonts w:ascii="HGPｺﾞｼｯｸE" w:eastAsia="HGPｺﾞｼｯｸE" w:hAnsi="HGPｺﾞｼｯｸE" w:hint="eastAsia"/>
          <w:b/>
          <w:bCs/>
          <w:color w:val="000000"/>
          <w:u w:val="single"/>
        </w:rPr>
        <w:t>除菌・</w:t>
      </w:r>
      <w:r w:rsidR="00F4464A" w:rsidRPr="003A2AD4">
        <w:rPr>
          <w:rFonts w:ascii="HGPｺﾞｼｯｸE" w:eastAsia="HGPｺﾞｼｯｸE" w:hAnsi="HGPｺﾞｼｯｸE" w:hint="eastAsia"/>
          <w:b/>
          <w:bCs/>
          <w:color w:val="000000"/>
          <w:u w:val="single"/>
        </w:rPr>
        <w:t>消毒</w:t>
      </w:r>
      <w:r w:rsidR="003A2AD4">
        <w:rPr>
          <w:rFonts w:ascii="HGPｺﾞｼｯｸE" w:eastAsia="HGPｺﾞｼｯｸE" w:hAnsi="HGPｺﾞｼｯｸE" w:hint="eastAsia"/>
          <w:b/>
          <w:bCs/>
          <w:color w:val="000000"/>
          <w:u w:val="single"/>
        </w:rPr>
        <w:t>済の車両</w:t>
      </w:r>
      <w:r w:rsidR="00F27068">
        <w:rPr>
          <w:rFonts w:ascii="HGPｺﾞｼｯｸE" w:eastAsia="HGPｺﾞｼｯｸE" w:hAnsi="HGPｺﾞｼｯｸE" w:hint="eastAsia"/>
          <w:b/>
          <w:bCs/>
          <w:color w:val="000000"/>
          <w:u w:val="single"/>
        </w:rPr>
        <w:t>の</w:t>
      </w:r>
      <w:r w:rsidR="004B4C40" w:rsidRPr="003A2AD4">
        <w:rPr>
          <w:rFonts w:ascii="HGPｺﾞｼｯｸE" w:eastAsia="HGPｺﾞｼｯｸE" w:hAnsi="HGPｺﾞｼｯｸE" w:hint="eastAsia"/>
          <w:b/>
          <w:bCs/>
          <w:color w:val="000000"/>
          <w:u w:val="single"/>
        </w:rPr>
        <w:t>配車</w:t>
      </w:r>
      <w:r w:rsidR="004B4C40" w:rsidRPr="0076125A">
        <w:rPr>
          <w:rFonts w:ascii="HGPｺﾞｼｯｸE" w:eastAsia="HGPｺﾞｼｯｸE" w:hAnsi="HGPｺﾞｼｯｸE" w:hint="eastAsia"/>
          <w:color w:val="000000"/>
        </w:rPr>
        <w:t>など、</w:t>
      </w:r>
      <w:r w:rsidR="002929FC">
        <w:rPr>
          <w:rFonts w:ascii="HGPｺﾞｼｯｸE" w:eastAsia="HGPｺﾞｼｯｸE" w:hAnsi="HGPｺﾞｼｯｸE" w:hint="eastAsia"/>
          <w:color w:val="000000"/>
        </w:rPr>
        <w:t>万一の</w:t>
      </w:r>
      <w:r w:rsidR="004B4C40" w:rsidRPr="0076125A">
        <w:rPr>
          <w:rFonts w:ascii="HGPｺﾞｼｯｸE" w:eastAsia="HGPｺﾞｼｯｸE" w:hAnsi="HGPｺﾞｼｯｸE" w:hint="eastAsia"/>
          <w:color w:val="000000"/>
        </w:rPr>
        <w:t>感染リスクを低減する</w:t>
      </w:r>
      <w:r w:rsidR="00F4464A" w:rsidRPr="0076125A">
        <w:rPr>
          <w:rFonts w:ascii="HGPｺﾞｼｯｸE" w:eastAsia="HGPｺﾞｼｯｸE" w:hAnsi="HGPｺﾞｼｯｸE" w:hint="eastAsia"/>
          <w:color w:val="000000"/>
        </w:rPr>
        <w:t>対策を施した</w:t>
      </w:r>
      <w:r w:rsidR="002929FC">
        <w:rPr>
          <w:rFonts w:ascii="HGPｺﾞｼｯｸE" w:eastAsia="HGPｺﾞｼｯｸE" w:hAnsi="HGPｺﾞｼｯｸE" w:hint="eastAsia"/>
          <w:color w:val="000000"/>
        </w:rPr>
        <w:t>車両で送迎</w:t>
      </w:r>
      <w:r w:rsidR="00BD36DE">
        <w:rPr>
          <w:rFonts w:ascii="HGPｺﾞｼｯｸE" w:eastAsia="HGPｺﾞｼｯｸE" w:hAnsi="HGPｺﾞｼｯｸE" w:hint="eastAsia"/>
          <w:color w:val="000000"/>
        </w:rPr>
        <w:t>すること</w:t>
      </w:r>
      <w:r w:rsidR="00F4464A" w:rsidRPr="0076125A">
        <w:rPr>
          <w:rFonts w:ascii="HGPｺﾞｼｯｸE" w:eastAsia="HGPｺﾞｼｯｸE" w:hAnsi="HGPｺﾞｼｯｸE" w:hint="eastAsia"/>
          <w:color w:val="000000"/>
        </w:rPr>
        <w:t>により</w:t>
      </w:r>
      <w:r w:rsidR="00BD36DE">
        <w:rPr>
          <w:rFonts w:ascii="HGPｺﾞｼｯｸE" w:eastAsia="HGPｺﾞｼｯｸE" w:hAnsi="HGPｺﾞｼｯｸE" w:hint="eastAsia"/>
          <w:color w:val="000000"/>
        </w:rPr>
        <w:t>安全空間で安心して接種にお出向きいただけます</w:t>
      </w:r>
      <w:r w:rsidR="00F4464A" w:rsidRPr="0076125A">
        <w:rPr>
          <w:rFonts w:ascii="HGPｺﾞｼｯｸE" w:eastAsia="HGPｺﾞｼｯｸE" w:hAnsi="HGPｺﾞｼｯｸE" w:hint="eastAsia"/>
          <w:color w:val="000000"/>
        </w:rPr>
        <w:t>。</w:t>
      </w:r>
    </w:p>
    <w:p w14:paraId="1F2A6BC5" w14:textId="69C23B2A" w:rsidR="00F4464A" w:rsidRDefault="00F4464A" w:rsidP="008D002B">
      <w:pPr>
        <w:ind w:firstLineChars="100" w:firstLine="210"/>
        <w:rPr>
          <w:rFonts w:ascii="HGPｺﾞｼｯｸE" w:eastAsia="HGPｺﾞｼｯｸE" w:hAnsi="HGPｺﾞｼｯｸE"/>
          <w:color w:val="000000"/>
        </w:rPr>
      </w:pPr>
      <w:r w:rsidRPr="0076125A">
        <w:rPr>
          <w:rFonts w:ascii="HGPｺﾞｼｯｸE" w:eastAsia="HGPｺﾞｼｯｸE" w:hAnsi="HGPｺﾞｼｯｸE" w:hint="eastAsia"/>
          <w:color w:val="000000"/>
        </w:rPr>
        <w:br/>
      </w:r>
      <w:r w:rsidR="008D002B">
        <w:rPr>
          <w:rFonts w:ascii="HGPｺﾞｼｯｸE" w:eastAsia="HGPｺﾞｼｯｸE" w:hAnsi="HGPｺﾞｼｯｸE" w:hint="eastAsia"/>
          <w:color w:val="000000"/>
        </w:rPr>
        <w:t>【利用料金例】（送迎サービス＋付添いサービスの総額）</w:t>
      </w:r>
    </w:p>
    <w:p w14:paraId="0FAE1236" w14:textId="7F203781" w:rsidR="008D002B" w:rsidRDefault="008D002B" w:rsidP="008D002B">
      <w:pPr>
        <w:ind w:firstLineChars="100" w:firstLine="210"/>
        <w:rPr>
          <w:rFonts w:ascii="HGPｺﾞｼｯｸE" w:eastAsia="HGPｺﾞｼｯｸE" w:hAnsi="HGPｺﾞｼｯｸE"/>
          <w:color w:val="000000"/>
        </w:rPr>
      </w:pPr>
      <w:r>
        <w:rPr>
          <w:rFonts w:ascii="HGPｺﾞｼｯｸE" w:eastAsia="HGPｺﾞｼｯｸE" w:hAnsi="HGPｺﾞｼｯｸE" w:hint="eastAsia"/>
          <w:color w:val="000000"/>
        </w:rPr>
        <w:t>東京23区内発着</w:t>
      </w:r>
      <w:r w:rsidR="003D0113">
        <w:rPr>
          <w:rFonts w:ascii="HGPｺﾞｼｯｸE" w:eastAsia="HGPｺﾞｼｯｸE" w:hAnsi="HGPｺﾞｼｯｸE" w:hint="eastAsia"/>
          <w:color w:val="000000"/>
        </w:rPr>
        <w:t>、1～4名様までの利用で￥26500（税込</w:t>
      </w:r>
      <w:r w:rsidR="002C3DC5">
        <w:rPr>
          <w:rFonts w:ascii="HGPｺﾞｼｯｸE" w:eastAsia="HGPｺﾞｼｯｸE" w:hAnsi="HGPｺﾞｼｯｸE" w:hint="eastAsia"/>
          <w:color w:val="000000"/>
        </w:rPr>
        <w:t>。1台あたり</w:t>
      </w:r>
      <w:r w:rsidR="003D0113">
        <w:rPr>
          <w:rFonts w:ascii="HGPｺﾞｼｯｸE" w:eastAsia="HGPｺﾞｼｯｸE" w:hAnsi="HGPｺﾞｼｯｸE" w:hint="eastAsia"/>
          <w:color w:val="000000"/>
        </w:rPr>
        <w:t>）</w:t>
      </w:r>
    </w:p>
    <w:p w14:paraId="01FCD110" w14:textId="6BC523AA" w:rsidR="003D0113" w:rsidRDefault="003D0113" w:rsidP="008D002B">
      <w:pPr>
        <w:ind w:firstLineChars="100" w:firstLine="210"/>
        <w:rPr>
          <w:rFonts w:ascii="HGPｺﾞｼｯｸE" w:eastAsia="HGPｺﾞｼｯｸE" w:hAnsi="HGPｺﾞｼｯｸE"/>
          <w:color w:val="000000"/>
        </w:rPr>
      </w:pPr>
      <w:r>
        <w:rPr>
          <w:rFonts w:ascii="HGPｺﾞｼｯｸE" w:eastAsia="HGPｺﾞｼｯｸE" w:hAnsi="HGPｺﾞｼｯｸE" w:hint="eastAsia"/>
          <w:color w:val="000000"/>
        </w:rPr>
        <w:t>・高速道路の通行料金は別途必要になります。</w:t>
      </w:r>
    </w:p>
    <w:p w14:paraId="2D9CC34E" w14:textId="571500A4" w:rsidR="003D0113" w:rsidRDefault="003D0113" w:rsidP="008D002B">
      <w:pPr>
        <w:ind w:firstLineChars="100" w:firstLine="210"/>
        <w:rPr>
          <w:rFonts w:ascii="HGPｺﾞｼｯｸE" w:eastAsia="HGPｺﾞｼｯｸE" w:hAnsi="HGPｺﾞｼｯｸE"/>
          <w:color w:val="000000"/>
        </w:rPr>
      </w:pPr>
      <w:r>
        <w:rPr>
          <w:rFonts w:ascii="HGPｺﾞｼｯｸE" w:eastAsia="HGPｺﾞｼｯｸE" w:hAnsi="HGPｺﾞｼｯｸE" w:hint="eastAsia"/>
          <w:color w:val="000000"/>
        </w:rPr>
        <w:t>※東京23区以外の東京都、および神奈川県、千葉県、埼玉県全域からご利用いただけます。</w:t>
      </w:r>
    </w:p>
    <w:p w14:paraId="5BC66F97" w14:textId="04F6237A" w:rsidR="003D0113" w:rsidRDefault="003D0113" w:rsidP="008D002B">
      <w:pPr>
        <w:ind w:firstLineChars="100" w:firstLine="210"/>
        <w:rPr>
          <w:rFonts w:ascii="HGPｺﾞｼｯｸE" w:eastAsia="HGPｺﾞｼｯｸE" w:hAnsi="HGPｺﾞｼｯｸE"/>
          <w:color w:val="000000"/>
        </w:rPr>
      </w:pPr>
      <w:r>
        <w:rPr>
          <w:rFonts w:ascii="HGPｺﾞｼｯｸE" w:eastAsia="HGPｺﾞｼｯｸE" w:hAnsi="HGPｺﾞｼｯｸE" w:hint="eastAsia"/>
          <w:color w:val="000000"/>
        </w:rPr>
        <w:t>※1回のご利用人数は1名様から最大24名様程度まで可能です。</w:t>
      </w:r>
    </w:p>
    <w:p w14:paraId="71BBB664" w14:textId="0894EC45" w:rsidR="003D0113" w:rsidRDefault="003D0113" w:rsidP="008D002B">
      <w:pPr>
        <w:ind w:firstLineChars="100" w:firstLine="210"/>
        <w:rPr>
          <w:rFonts w:ascii="HGPｺﾞｼｯｸE" w:eastAsia="HGPｺﾞｼｯｸE" w:hAnsi="HGPｺﾞｼｯｸE"/>
          <w:color w:val="000000"/>
        </w:rPr>
      </w:pPr>
      <w:r>
        <w:rPr>
          <w:rFonts w:ascii="HGPｺﾞｼｯｸE" w:eastAsia="HGPｺﾞｼｯｸE" w:hAnsi="HGPｺﾞｼｯｸE" w:hint="eastAsia"/>
          <w:color w:val="000000"/>
        </w:rPr>
        <w:t xml:space="preserve">　ご利用代金はお問合せ下さい。</w:t>
      </w:r>
    </w:p>
    <w:p w14:paraId="5438D06F" w14:textId="77777777" w:rsidR="003D0113" w:rsidRPr="0076125A" w:rsidRDefault="003D0113" w:rsidP="008D002B">
      <w:pPr>
        <w:ind w:firstLineChars="100" w:firstLine="210"/>
        <w:rPr>
          <w:rFonts w:ascii="HGPｺﾞｼｯｸE" w:eastAsia="HGPｺﾞｼｯｸE" w:hAnsi="HGPｺﾞｼｯｸE" w:hint="eastAsia"/>
          <w:color w:val="000000"/>
        </w:rPr>
      </w:pPr>
    </w:p>
    <w:p w14:paraId="57AE848D" w14:textId="5B182896" w:rsidR="00367A61" w:rsidRPr="0076125A" w:rsidRDefault="00367A61" w:rsidP="00367A61">
      <w:pPr>
        <w:rPr>
          <w:rFonts w:ascii="HGPｺﾞｼｯｸE" w:eastAsia="HGPｺﾞｼｯｸE" w:hAnsi="HGPｺﾞｼｯｸE"/>
          <w:color w:val="000000"/>
        </w:rPr>
      </w:pPr>
      <w:r w:rsidRPr="0076125A">
        <w:rPr>
          <w:rFonts w:ascii="HGPｺﾞｼｯｸE" w:eastAsia="HGPｺﾞｼｯｸE" w:hAnsi="HGPｺﾞｼｯｸE" w:hint="eastAsia"/>
          <w:color w:val="000000"/>
        </w:rPr>
        <w:t>【</w:t>
      </w:r>
      <w:r w:rsidR="003D0113">
        <w:rPr>
          <w:rFonts w:ascii="HGPｺﾞｼｯｸE" w:eastAsia="HGPｺﾞｼｯｸE" w:hAnsi="HGPｺﾞｼｯｸE" w:hint="eastAsia"/>
          <w:color w:val="000000"/>
        </w:rPr>
        <w:t>ご利用</w:t>
      </w:r>
      <w:r w:rsidR="0076125A" w:rsidRPr="0076125A">
        <w:rPr>
          <w:rFonts w:ascii="HGPｺﾞｼｯｸE" w:eastAsia="HGPｺﾞｼｯｸE" w:hAnsi="HGPｺﾞｼｯｸE" w:hint="eastAsia"/>
          <w:color w:val="000000"/>
        </w:rPr>
        <w:t>期間</w:t>
      </w:r>
      <w:r w:rsidRPr="0076125A">
        <w:rPr>
          <w:rFonts w:ascii="HGPｺﾞｼｯｸE" w:eastAsia="HGPｺﾞｼｯｸE" w:hAnsi="HGPｺﾞｼｯｸE" w:hint="eastAsia"/>
          <w:color w:val="000000"/>
        </w:rPr>
        <w:t xml:space="preserve">】　</w:t>
      </w:r>
    </w:p>
    <w:p w14:paraId="2FA12DC6" w14:textId="030366AC" w:rsidR="0076125A" w:rsidRDefault="00367A61" w:rsidP="00367A61">
      <w:pPr>
        <w:ind w:left="1050" w:hangingChars="500" w:hanging="1050"/>
        <w:rPr>
          <w:rFonts w:ascii="HGPｺﾞｼｯｸE" w:eastAsia="HGPｺﾞｼｯｸE" w:hAnsi="HGPｺﾞｼｯｸE"/>
          <w:color w:val="000000"/>
        </w:rPr>
      </w:pPr>
      <w:r w:rsidRPr="0076125A">
        <w:rPr>
          <w:rFonts w:ascii="HGPｺﾞｼｯｸE" w:eastAsia="HGPｺﾞｼｯｸE" w:hAnsi="HGPｺﾞｼｯｸE" w:hint="eastAsia"/>
          <w:color w:val="000000"/>
        </w:rPr>
        <w:t>202</w:t>
      </w:r>
      <w:r w:rsidR="00BD36DE">
        <w:rPr>
          <w:rFonts w:ascii="HGPｺﾞｼｯｸE" w:eastAsia="HGPｺﾞｼｯｸE" w:hAnsi="HGPｺﾞｼｯｸE" w:hint="eastAsia"/>
          <w:color w:val="000000"/>
        </w:rPr>
        <w:t>1</w:t>
      </w:r>
      <w:r w:rsidRPr="0076125A">
        <w:rPr>
          <w:rFonts w:ascii="HGPｺﾞｼｯｸE" w:eastAsia="HGPｺﾞｼｯｸE" w:hAnsi="HGPｺﾞｼｯｸE" w:hint="eastAsia"/>
          <w:color w:val="000000"/>
        </w:rPr>
        <w:t>年</w:t>
      </w:r>
      <w:r w:rsidR="003D0113">
        <w:rPr>
          <w:rFonts w:ascii="HGPｺﾞｼｯｸE" w:eastAsia="HGPｺﾞｼｯｸE" w:hAnsi="HGPｺﾞｼｯｸE" w:hint="eastAsia"/>
          <w:color w:val="000000"/>
        </w:rPr>
        <w:t>6月10日（木）から大手町</w:t>
      </w:r>
      <w:r w:rsidR="002C3DC5">
        <w:rPr>
          <w:rFonts w:ascii="HGPｺﾞｼｯｸE" w:eastAsia="HGPｺﾞｼｯｸE" w:hAnsi="HGPｺﾞｼｯｸE" w:hint="eastAsia"/>
          <w:color w:val="000000"/>
        </w:rPr>
        <w:t>大</w:t>
      </w:r>
      <w:r w:rsidR="003D0113">
        <w:rPr>
          <w:rFonts w:ascii="HGPｺﾞｼｯｸE" w:eastAsia="HGPｺﾞｼｯｸE" w:hAnsi="HGPｺﾞｼｯｸE" w:hint="eastAsia"/>
          <w:color w:val="000000"/>
        </w:rPr>
        <w:t>規模接種会場</w:t>
      </w:r>
      <w:r w:rsidR="002C3DC5">
        <w:rPr>
          <w:rFonts w:ascii="HGPｺﾞｼｯｸE" w:eastAsia="HGPｺﾞｼｯｸE" w:hAnsi="HGPｺﾞｼｯｸE" w:hint="eastAsia"/>
          <w:color w:val="000000"/>
        </w:rPr>
        <w:t>終了</w:t>
      </w:r>
      <w:r w:rsidR="003D0113">
        <w:rPr>
          <w:rFonts w:ascii="HGPｺﾞｼｯｸE" w:eastAsia="HGPｺﾞｼｯｸE" w:hAnsi="HGPｺﾞｼｯｸE" w:hint="eastAsia"/>
          <w:color w:val="000000"/>
        </w:rPr>
        <w:t>日まで</w:t>
      </w:r>
    </w:p>
    <w:p w14:paraId="5565E42A" w14:textId="77777777" w:rsidR="003A2AD4" w:rsidRDefault="003A2AD4" w:rsidP="00367A61">
      <w:pPr>
        <w:ind w:left="1050" w:hangingChars="500" w:hanging="1050"/>
        <w:rPr>
          <w:rFonts w:ascii="HGPｺﾞｼｯｸE" w:eastAsia="HGPｺﾞｼｯｸE" w:hAnsi="HGPｺﾞｼｯｸE"/>
          <w:color w:val="000000"/>
        </w:rPr>
      </w:pPr>
    </w:p>
    <w:p w14:paraId="40EEF3ED" w14:textId="77777777" w:rsidR="00367A61" w:rsidRPr="0076125A" w:rsidRDefault="00367A61" w:rsidP="00367A61">
      <w:pPr>
        <w:ind w:left="1050" w:hangingChars="500" w:hanging="1050"/>
        <w:rPr>
          <w:rFonts w:ascii="HGPｺﾞｼｯｸE" w:eastAsia="HGPｺﾞｼｯｸE" w:hAnsi="HGPｺﾞｼｯｸE"/>
          <w:color w:val="000000"/>
        </w:rPr>
      </w:pPr>
      <w:r w:rsidRPr="0076125A">
        <w:rPr>
          <w:rFonts w:ascii="HGPｺﾞｼｯｸE" w:eastAsia="HGPｺﾞｼｯｸE" w:hAnsi="HGPｺﾞｼｯｸE" w:hint="eastAsia"/>
          <w:color w:val="000000"/>
        </w:rPr>
        <w:t>【会社概要】</w:t>
      </w:r>
    </w:p>
    <w:p w14:paraId="2A10AEAE" w14:textId="6F564675" w:rsidR="00367A61" w:rsidRDefault="00367A61" w:rsidP="00367A61">
      <w:pPr>
        <w:ind w:left="1050" w:hangingChars="500" w:hanging="1050"/>
        <w:rPr>
          <w:rFonts w:ascii="HGPｺﾞｼｯｸE" w:eastAsia="HGPｺﾞｼｯｸE" w:hAnsi="HGPｺﾞｼｯｸE"/>
          <w:color w:val="000000"/>
        </w:rPr>
      </w:pPr>
      <w:r w:rsidRPr="0076125A">
        <w:rPr>
          <w:rFonts w:ascii="HGPｺﾞｼｯｸE" w:eastAsia="HGPｺﾞｼｯｸE" w:hAnsi="HGPｺﾞｼｯｸE" w:hint="eastAsia"/>
          <w:color w:val="000000"/>
        </w:rPr>
        <w:t>会社名：株式会社　APワールド（東京都知事登録旅行業3-7054）</w:t>
      </w:r>
      <w:r w:rsidR="003D0113">
        <w:rPr>
          <w:rFonts w:ascii="HGPｺﾞｼｯｸE" w:eastAsia="HGPｺﾞｼｯｸE" w:hAnsi="HGPｺﾞｼｯｸE" w:hint="eastAsia"/>
          <w:color w:val="000000"/>
        </w:rPr>
        <w:t xml:space="preserve">　旅行事業部</w:t>
      </w:r>
    </w:p>
    <w:p w14:paraId="5D0A0C0C" w14:textId="34867D52" w:rsidR="00367A61" w:rsidRDefault="00367A61" w:rsidP="00367A61">
      <w:pPr>
        <w:ind w:left="1050" w:hangingChars="500" w:hanging="1050"/>
        <w:rPr>
          <w:rFonts w:ascii="HGPｺﾞｼｯｸE" w:eastAsia="HGPｺﾞｼｯｸE" w:hAnsi="HGPｺﾞｼｯｸE"/>
          <w:color w:val="000000"/>
        </w:rPr>
      </w:pPr>
      <w:r w:rsidRPr="0076125A">
        <w:rPr>
          <w:rFonts w:ascii="HGPｺﾞｼｯｸE" w:eastAsia="HGPｺﾞｼｯｸE" w:hAnsi="HGPｺﾞｼｯｸE" w:hint="eastAsia"/>
          <w:color w:val="000000"/>
        </w:rPr>
        <w:t>所在地：東京都中央区築地2-4-3　東銀座富岡ビル2F</w:t>
      </w:r>
    </w:p>
    <w:p w14:paraId="26828C68" w14:textId="3CE34E9F" w:rsidR="002C3DC5" w:rsidRPr="0076125A" w:rsidRDefault="002C3DC5" w:rsidP="00367A61">
      <w:pPr>
        <w:ind w:left="1050" w:hangingChars="500" w:hanging="1050"/>
        <w:rPr>
          <w:rFonts w:ascii="HGPｺﾞｼｯｸE" w:eastAsia="HGPｺﾞｼｯｸE" w:hAnsi="HGPｺﾞｼｯｸE" w:hint="eastAsia"/>
          <w:color w:val="000000"/>
        </w:rPr>
      </w:pPr>
      <w:r>
        <w:rPr>
          <w:rFonts w:ascii="HGPｺﾞｼｯｸE" w:eastAsia="HGPｺﾞｼｯｸE" w:hAnsi="HGPｺﾞｼｯｸE" w:hint="eastAsia"/>
          <w:color w:val="000000"/>
        </w:rPr>
        <w:t>営業時間：平日　10：00～19：00（運行は365日対応）</w:t>
      </w:r>
    </w:p>
    <w:p w14:paraId="657D0318" w14:textId="77777777" w:rsidR="0076125A" w:rsidRPr="0076125A" w:rsidRDefault="0076125A" w:rsidP="00367A61">
      <w:pPr>
        <w:ind w:left="1050" w:hangingChars="500" w:hanging="1050"/>
        <w:rPr>
          <w:rFonts w:ascii="HGPｺﾞｼｯｸE" w:eastAsia="HGPｺﾞｼｯｸE" w:hAnsi="HGPｺﾞｼｯｸE"/>
          <w:color w:val="000000"/>
        </w:rPr>
      </w:pPr>
      <w:r w:rsidRPr="0076125A">
        <w:rPr>
          <w:rFonts w:ascii="HGPｺﾞｼｯｸE" w:eastAsia="HGPｺﾞｼｯｸE" w:hAnsi="HGPｺﾞｼｯｸE" w:hint="eastAsia"/>
          <w:color w:val="000000"/>
        </w:rPr>
        <w:t>TEL：03-6228-3021</w:t>
      </w:r>
    </w:p>
    <w:p w14:paraId="07ECAEA7" w14:textId="77777777" w:rsidR="0076125A" w:rsidRPr="0076125A" w:rsidRDefault="0076125A" w:rsidP="00367A61">
      <w:pPr>
        <w:ind w:left="1050" w:hangingChars="500" w:hanging="1050"/>
        <w:rPr>
          <w:rFonts w:ascii="HGPｺﾞｼｯｸE" w:eastAsia="HGPｺﾞｼｯｸE" w:hAnsi="HGPｺﾞｼｯｸE"/>
          <w:color w:val="000000"/>
        </w:rPr>
      </w:pPr>
      <w:r w:rsidRPr="0076125A">
        <w:rPr>
          <w:rFonts w:ascii="HGPｺﾞｼｯｸE" w:eastAsia="HGPｺﾞｼｯｸE" w:hAnsi="HGPｺﾞｼｯｸE" w:hint="eastAsia"/>
          <w:color w:val="000000"/>
        </w:rPr>
        <w:t>FAX：03-6228-3022</w:t>
      </w:r>
    </w:p>
    <w:p w14:paraId="1DF4E49B" w14:textId="77777777" w:rsidR="0076125A" w:rsidRPr="0076125A" w:rsidRDefault="0076125A" w:rsidP="00367A61">
      <w:pPr>
        <w:ind w:left="1050" w:hangingChars="500" w:hanging="1050"/>
        <w:rPr>
          <w:rFonts w:ascii="HGPｺﾞｼｯｸE" w:eastAsia="HGPｺﾞｼｯｸE" w:hAnsi="HGPｺﾞｼｯｸE"/>
          <w:color w:val="000000"/>
        </w:rPr>
      </w:pPr>
      <w:r w:rsidRPr="0076125A">
        <w:rPr>
          <w:rFonts w:ascii="HGPｺﾞｼｯｸE" w:eastAsia="HGPｺﾞｼｯｸE" w:hAnsi="HGPｺﾞｼｯｸE" w:hint="eastAsia"/>
          <w:color w:val="000000"/>
        </w:rPr>
        <w:t>URL：</w:t>
      </w:r>
      <w:hyperlink r:id="rId10" w:history="1">
        <w:r w:rsidRPr="0076125A">
          <w:rPr>
            <w:rStyle w:val="a3"/>
            <w:rFonts w:ascii="HGPｺﾞｼｯｸE" w:eastAsia="HGPｺﾞｼｯｸE" w:hAnsi="HGPｺﾞｼｯｸE" w:hint="eastAsia"/>
          </w:rPr>
          <w:t>h</w:t>
        </w:r>
        <w:r w:rsidRPr="0076125A">
          <w:rPr>
            <w:rStyle w:val="a3"/>
            <w:rFonts w:ascii="HGPｺﾞｼｯｸE" w:eastAsia="HGPｺﾞｼｯｸE" w:hAnsi="HGPｺﾞｼｯｸE"/>
          </w:rPr>
          <w:t>ttp://www.ap-world.co.jp</w:t>
        </w:r>
      </w:hyperlink>
    </w:p>
    <w:p w14:paraId="56F2E107" w14:textId="77777777" w:rsidR="003A2AD4" w:rsidRDefault="003A2AD4" w:rsidP="00367A61">
      <w:pPr>
        <w:ind w:left="1050" w:hangingChars="500" w:hanging="1050"/>
        <w:rPr>
          <w:rFonts w:ascii="HGPｺﾞｼｯｸE" w:eastAsia="HGPｺﾞｼｯｸE" w:hAnsi="HGPｺﾞｼｯｸE"/>
        </w:rPr>
      </w:pPr>
    </w:p>
    <w:p w14:paraId="3EAFB7C3" w14:textId="77777777" w:rsidR="0076125A" w:rsidRPr="0076125A" w:rsidRDefault="0076125A" w:rsidP="00367A61">
      <w:pPr>
        <w:ind w:left="1050" w:hangingChars="500" w:hanging="1050"/>
        <w:rPr>
          <w:rFonts w:ascii="HGPｺﾞｼｯｸE" w:eastAsia="HGPｺﾞｼｯｸE" w:hAnsi="HGPｺﾞｼｯｸE"/>
        </w:rPr>
      </w:pPr>
      <w:r w:rsidRPr="0076125A">
        <w:rPr>
          <w:rFonts w:ascii="HGPｺﾞｼｯｸE" w:eastAsia="HGPｺﾞｼｯｸE" w:hAnsi="HGPｺﾞｼｯｸE" w:hint="eastAsia"/>
        </w:rPr>
        <w:t>【本件に関するお問合せ先】</w:t>
      </w:r>
      <w:r w:rsidRPr="0076125A">
        <w:rPr>
          <w:rFonts w:ascii="HGPｺﾞｼｯｸE" w:eastAsia="HGPｺﾞｼｯｸE" w:hAnsi="HGPｺﾞｼｯｸE"/>
        </w:rPr>
        <w:t xml:space="preserve"> </w:t>
      </w:r>
    </w:p>
    <w:p w14:paraId="76299518" w14:textId="77777777" w:rsidR="0076125A" w:rsidRPr="0076125A" w:rsidRDefault="0076125A" w:rsidP="00367A61">
      <w:pPr>
        <w:ind w:left="1050" w:hangingChars="500" w:hanging="1050"/>
        <w:rPr>
          <w:rFonts w:ascii="HGPｺﾞｼｯｸE" w:eastAsia="HGPｺﾞｼｯｸE" w:hAnsi="HGPｺﾞｼｯｸE"/>
        </w:rPr>
      </w:pPr>
      <w:r w:rsidRPr="0076125A">
        <w:rPr>
          <w:rFonts w:ascii="HGPｺﾞｼｯｸE" w:eastAsia="HGPｺﾞｼｯｸE" w:hAnsi="HGPｺﾞｼｯｸE" w:hint="eastAsia"/>
        </w:rPr>
        <w:t>担当者：福田　一正</w:t>
      </w:r>
    </w:p>
    <w:p w14:paraId="3449B115" w14:textId="77777777" w:rsidR="0076125A" w:rsidRPr="0076125A" w:rsidRDefault="003D3EEB" w:rsidP="00367A61">
      <w:pPr>
        <w:ind w:left="1050" w:hangingChars="500" w:hanging="1050"/>
        <w:rPr>
          <w:rFonts w:ascii="HGPｺﾞｼｯｸE" w:eastAsia="HGPｺﾞｼｯｸE" w:hAnsi="HGPｺﾞｼｯｸE"/>
        </w:rPr>
      </w:pPr>
      <w:hyperlink r:id="rId11" w:history="1">
        <w:r w:rsidR="0076125A" w:rsidRPr="0076125A">
          <w:rPr>
            <w:rStyle w:val="a3"/>
            <w:rFonts w:ascii="HGPｺﾞｼｯｸE" w:eastAsia="HGPｺﾞｼｯｸE" w:hAnsi="HGPｺﾞｼｯｸE" w:hint="eastAsia"/>
          </w:rPr>
          <w:t>TEL:03-6228-3021（担当者直通　090-6305-2493</w:t>
        </w:r>
      </w:hyperlink>
      <w:r w:rsidR="0076125A" w:rsidRPr="0076125A">
        <w:rPr>
          <w:rFonts w:ascii="HGPｺﾞｼｯｸE" w:eastAsia="HGPｺﾞｼｯｸE" w:hAnsi="HGPｺﾞｼｯｸE" w:hint="eastAsia"/>
        </w:rPr>
        <w:t>）</w:t>
      </w:r>
    </w:p>
    <w:p w14:paraId="0A1B33BF" w14:textId="77777777" w:rsidR="0076125A" w:rsidRPr="0076125A" w:rsidRDefault="0076125A" w:rsidP="00367A61">
      <w:pPr>
        <w:ind w:left="1050" w:hangingChars="500" w:hanging="1050"/>
        <w:rPr>
          <w:rFonts w:ascii="HGPｺﾞｼｯｸE" w:eastAsia="HGPｺﾞｼｯｸE" w:hAnsi="HGPｺﾞｼｯｸE"/>
        </w:rPr>
      </w:pPr>
      <w:r w:rsidRPr="0076125A">
        <w:rPr>
          <w:rFonts w:ascii="HGPｺﾞｼｯｸE" w:eastAsia="HGPｺﾞｼｯｸE" w:hAnsi="HGPｺﾞｼｯｸE" w:hint="eastAsia"/>
        </w:rPr>
        <w:t>e</w:t>
      </w:r>
      <w:r w:rsidRPr="0076125A">
        <w:rPr>
          <w:rFonts w:ascii="HGPｺﾞｼｯｸE" w:eastAsia="HGPｺﾞｼｯｸE" w:hAnsi="HGPｺﾞｼｯｸE"/>
        </w:rPr>
        <w:t>-mail info@ap-world.co.jp</w:t>
      </w:r>
    </w:p>
    <w:sectPr w:rsidR="0076125A" w:rsidRPr="007612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24F9D" w14:textId="77777777" w:rsidR="003D3EEB" w:rsidRDefault="003D3EEB" w:rsidP="002F6D5D">
      <w:r>
        <w:separator/>
      </w:r>
    </w:p>
  </w:endnote>
  <w:endnote w:type="continuationSeparator" w:id="0">
    <w:p w14:paraId="582824B0" w14:textId="77777777" w:rsidR="003D3EEB" w:rsidRDefault="003D3EEB" w:rsidP="002F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424A0" w14:textId="77777777" w:rsidR="003D3EEB" w:rsidRDefault="003D3EEB" w:rsidP="002F6D5D">
      <w:r>
        <w:separator/>
      </w:r>
    </w:p>
  </w:footnote>
  <w:footnote w:type="continuationSeparator" w:id="0">
    <w:p w14:paraId="0C3418C8" w14:textId="77777777" w:rsidR="003D3EEB" w:rsidRDefault="003D3EEB" w:rsidP="002F6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A3F"/>
    <w:rsid w:val="00016D9F"/>
    <w:rsid w:val="00153901"/>
    <w:rsid w:val="002675C0"/>
    <w:rsid w:val="002929FC"/>
    <w:rsid w:val="002C3DC5"/>
    <w:rsid w:val="002F6D5D"/>
    <w:rsid w:val="00313F74"/>
    <w:rsid w:val="00367A61"/>
    <w:rsid w:val="003A2AD4"/>
    <w:rsid w:val="003D0113"/>
    <w:rsid w:val="003D3EEB"/>
    <w:rsid w:val="00404AE6"/>
    <w:rsid w:val="00471E34"/>
    <w:rsid w:val="004B4C40"/>
    <w:rsid w:val="0076125A"/>
    <w:rsid w:val="008B178F"/>
    <w:rsid w:val="008D002B"/>
    <w:rsid w:val="00AE62F0"/>
    <w:rsid w:val="00AF6A3F"/>
    <w:rsid w:val="00B2455D"/>
    <w:rsid w:val="00B70B42"/>
    <w:rsid w:val="00BD36DE"/>
    <w:rsid w:val="00D31576"/>
    <w:rsid w:val="00D74076"/>
    <w:rsid w:val="00DE3F23"/>
    <w:rsid w:val="00EC2972"/>
    <w:rsid w:val="00F233BA"/>
    <w:rsid w:val="00F27068"/>
    <w:rsid w:val="00F44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7AD408"/>
  <w15:chartTrackingRefBased/>
  <w15:docId w15:val="{8AD0D0DD-012F-469B-83C9-0BD2FA73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125A"/>
    <w:rPr>
      <w:color w:val="0563C1" w:themeColor="hyperlink"/>
      <w:u w:val="single"/>
    </w:rPr>
  </w:style>
  <w:style w:type="character" w:styleId="a4">
    <w:name w:val="Unresolved Mention"/>
    <w:basedOn w:val="a0"/>
    <w:uiPriority w:val="99"/>
    <w:semiHidden/>
    <w:unhideWhenUsed/>
    <w:rsid w:val="0076125A"/>
    <w:rPr>
      <w:color w:val="605E5C"/>
      <w:shd w:val="clear" w:color="auto" w:fill="E1DFDD"/>
    </w:rPr>
  </w:style>
  <w:style w:type="paragraph" w:styleId="a5">
    <w:name w:val="header"/>
    <w:basedOn w:val="a"/>
    <w:link w:val="a6"/>
    <w:uiPriority w:val="99"/>
    <w:unhideWhenUsed/>
    <w:rsid w:val="002F6D5D"/>
    <w:pPr>
      <w:tabs>
        <w:tab w:val="center" w:pos="4252"/>
        <w:tab w:val="right" w:pos="8504"/>
      </w:tabs>
      <w:snapToGrid w:val="0"/>
    </w:pPr>
  </w:style>
  <w:style w:type="character" w:customStyle="1" w:styleId="a6">
    <w:name w:val="ヘッダー (文字)"/>
    <w:basedOn w:val="a0"/>
    <w:link w:val="a5"/>
    <w:uiPriority w:val="99"/>
    <w:rsid w:val="002F6D5D"/>
  </w:style>
  <w:style w:type="paragraph" w:styleId="a7">
    <w:name w:val="footer"/>
    <w:basedOn w:val="a"/>
    <w:link w:val="a8"/>
    <w:uiPriority w:val="99"/>
    <w:unhideWhenUsed/>
    <w:rsid w:val="002F6D5D"/>
    <w:pPr>
      <w:tabs>
        <w:tab w:val="center" w:pos="4252"/>
        <w:tab w:val="right" w:pos="8504"/>
      </w:tabs>
      <w:snapToGrid w:val="0"/>
    </w:pPr>
  </w:style>
  <w:style w:type="character" w:customStyle="1" w:styleId="a8">
    <w:name w:val="フッター (文字)"/>
    <w:basedOn w:val="a0"/>
    <w:link w:val="a7"/>
    <w:uiPriority w:val="99"/>
    <w:rsid w:val="002F6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TEL:03-6228-3021&#65288;&#25285;&#24403;&#32773;&#30452;&#36890;&#12288;090-6305-2493" TargetMode="External"/><Relationship Id="rId5" Type="http://schemas.openxmlformats.org/officeDocument/2006/relationships/endnotes" Target="endnotes.xml"/><Relationship Id="rId10" Type="http://schemas.openxmlformats.org/officeDocument/2006/relationships/hyperlink" Target="http://www.ap-world.co.jp"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267</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APWorld-FUKUDA</dc:creator>
  <cp:keywords/>
  <dc:description/>
  <cp:lastModifiedBy>APWorld-FUKUDA</cp:lastModifiedBy>
  <cp:revision>4</cp:revision>
  <cp:lastPrinted>2021-02-09T03:44:00Z</cp:lastPrinted>
  <dcterms:created xsi:type="dcterms:W3CDTF">2021-06-07T03:59:00Z</dcterms:created>
  <dcterms:modified xsi:type="dcterms:W3CDTF">2021-06-07T04:28:00Z</dcterms:modified>
</cp:coreProperties>
</file>