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0AD43" w14:textId="77777777" w:rsidR="00910D09" w:rsidRDefault="00FC6303" w:rsidP="00910D09">
      <w:pPr>
        <w:pStyle w:val="a3"/>
        <w:ind w:right="220"/>
      </w:pPr>
      <w:r>
        <w:rPr>
          <w:rFonts w:hint="eastAsia"/>
        </w:rPr>
        <w:t>令和3</w:t>
      </w:r>
      <w:r w:rsidR="00910D09">
        <w:rPr>
          <w:rFonts w:hint="eastAsia"/>
        </w:rPr>
        <w:t>年</w:t>
      </w:r>
      <w:r>
        <w:rPr>
          <w:rFonts w:hint="eastAsia"/>
        </w:rPr>
        <w:t>12</w:t>
      </w:r>
      <w:r w:rsidR="00910D09">
        <w:rPr>
          <w:rFonts w:hint="eastAsia"/>
        </w:rPr>
        <w:t>月吉日</w:t>
      </w:r>
    </w:p>
    <w:p w14:paraId="3763A115" w14:textId="77777777" w:rsidR="00910D09" w:rsidRPr="00910D09" w:rsidRDefault="00910D09" w:rsidP="00910D09">
      <w:pPr>
        <w:rPr>
          <w:b/>
          <w:sz w:val="24"/>
          <w:szCs w:val="24"/>
        </w:rPr>
      </w:pPr>
      <w:r w:rsidRPr="009D1B50">
        <w:rPr>
          <w:b/>
          <w:sz w:val="24"/>
          <w:szCs w:val="24"/>
        </w:rPr>
        <w:t>媒体ご担当者　各位</w:t>
      </w:r>
    </w:p>
    <w:p w14:paraId="04276FE2" w14:textId="77777777" w:rsidR="00910D09" w:rsidRPr="00910D09" w:rsidRDefault="00910D09" w:rsidP="00910D09">
      <w:pPr>
        <w:ind w:right="200" w:firstLineChars="200" w:firstLine="482"/>
        <w:rPr>
          <w:rFonts w:hAnsi="ＭＳ 明朝"/>
          <w:b/>
          <w:sz w:val="28"/>
          <w:szCs w:val="28"/>
        </w:rPr>
      </w:pPr>
      <w:r>
        <w:rPr>
          <w:rFonts w:hAnsi="ＭＳ 明朝" w:hint="eastAsia"/>
          <w:b/>
          <w:noProof/>
          <w:sz w:val="24"/>
          <w:szCs w:val="24"/>
        </w:rPr>
        <mc:AlternateContent>
          <mc:Choice Requires="wps">
            <w:drawing>
              <wp:anchor distT="0" distB="0" distL="114300" distR="114300" simplePos="0" relativeHeight="251661312" behindDoc="0" locked="0" layoutInCell="1" allowOverlap="1" wp14:anchorId="5D82AFB8" wp14:editId="799C07C6">
                <wp:simplePos x="0" y="0"/>
                <wp:positionH relativeFrom="column">
                  <wp:posOffset>-85725</wp:posOffset>
                </wp:positionH>
                <wp:positionV relativeFrom="paragraph">
                  <wp:posOffset>431800</wp:posOffset>
                </wp:positionV>
                <wp:extent cx="5689600" cy="0"/>
                <wp:effectExtent l="12065" t="12065" r="13335" b="698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7C63F" id="直線コネクタ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34pt" to="441.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"/>
            </w:pict>
          </mc:Fallback>
        </mc:AlternateContent>
      </w:r>
      <w:r>
        <w:rPr>
          <w:rFonts w:hAnsi="ＭＳ 明朝" w:hint="eastAsia"/>
          <w:b/>
          <w:sz w:val="28"/>
          <w:szCs w:val="28"/>
        </w:rPr>
        <w:t>『</w:t>
      </w:r>
      <w:r w:rsidRPr="00084085">
        <w:rPr>
          <w:rFonts w:hAnsi="ＭＳ 明朝" w:hint="eastAsia"/>
          <w:b/>
          <w:szCs w:val="21"/>
        </w:rPr>
        <w:t>クリモト教授の</w:t>
      </w:r>
      <w:r>
        <w:rPr>
          <w:rFonts w:hAnsi="ＭＳ 明朝" w:hint="eastAsia"/>
          <w:b/>
          <w:sz w:val="28"/>
          <w:szCs w:val="28"/>
        </w:rPr>
        <w:t>シンクリール</w:t>
      </w:r>
      <w:r w:rsidR="00FC6303">
        <w:rPr>
          <w:rFonts w:hAnsi="ＭＳ 明朝" w:hint="eastAsia"/>
          <w:b/>
          <w:sz w:val="28"/>
          <w:szCs w:val="28"/>
        </w:rPr>
        <w:t xml:space="preserve">　プライム』</w:t>
      </w:r>
      <w:r>
        <w:rPr>
          <w:rFonts w:hAnsi="ＭＳ 明朝" w:hint="eastAsia"/>
          <w:b/>
          <w:sz w:val="28"/>
          <w:szCs w:val="28"/>
        </w:rPr>
        <w:t>新発売</w:t>
      </w:r>
      <w:r w:rsidRPr="009D1B50">
        <w:rPr>
          <w:rFonts w:hAnsi="ＭＳ 明朝" w:hint="eastAsia"/>
          <w:b/>
          <w:sz w:val="28"/>
          <w:szCs w:val="28"/>
        </w:rPr>
        <w:t>のご案内</w:t>
      </w:r>
    </w:p>
    <w:p w14:paraId="77FBEEFD" w14:textId="77777777" w:rsidR="00910D09" w:rsidRPr="00E65B08" w:rsidRDefault="00910D09" w:rsidP="00910D09">
      <w:pPr>
        <w:jc w:val="right"/>
        <w:rPr>
          <w:sz w:val="56"/>
          <w:szCs w:val="56"/>
        </w:rPr>
      </w:pPr>
      <w:r w:rsidRPr="00E65B08">
        <w:rPr>
          <w:sz w:val="56"/>
          <w:szCs w:val="56"/>
        </w:rPr>
        <w:object w:dxaOrig="8397" w:dyaOrig="1559" w14:anchorId="71E32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pt;height:13.5pt" o:ole="">
            <v:imagedata r:id="rId7" o:title=""/>
          </v:shape>
          <o:OLEObject Type="Embed" ProgID="ImageExpertImage" ShapeID="_x0000_i1025" DrawAspect="Content" ObjectID="_1699103363" r:id="rId8"/>
        </w:object>
      </w:r>
    </w:p>
    <w:p w14:paraId="170C6177" w14:textId="77777777" w:rsidR="00910D09" w:rsidRPr="00047777" w:rsidRDefault="00910D09" w:rsidP="00910D09">
      <w:pPr>
        <w:jc w:val="right"/>
        <w:rPr>
          <w:sz w:val="16"/>
          <w:szCs w:val="16"/>
        </w:rPr>
      </w:pPr>
      <w:r w:rsidRPr="00047777">
        <w:rPr>
          <w:rFonts w:hint="eastAsia"/>
          <w:sz w:val="16"/>
          <w:szCs w:val="16"/>
        </w:rPr>
        <w:t>〒</w:t>
      </w:r>
      <w:r w:rsidRPr="00047777">
        <w:rPr>
          <w:rFonts w:hint="eastAsia"/>
          <w:sz w:val="16"/>
          <w:szCs w:val="16"/>
        </w:rPr>
        <w:t>156</w:t>
      </w:r>
      <w:r w:rsidRPr="00047777">
        <w:rPr>
          <w:rFonts w:hint="eastAsia"/>
          <w:sz w:val="16"/>
          <w:szCs w:val="16"/>
        </w:rPr>
        <w:t>‐</w:t>
      </w:r>
      <w:r w:rsidRPr="00047777">
        <w:rPr>
          <w:rFonts w:hint="eastAsia"/>
          <w:sz w:val="16"/>
          <w:szCs w:val="16"/>
        </w:rPr>
        <w:t>0043</w:t>
      </w:r>
      <w:smartTag w:uri="schemas-MSNCTYST-com/MSNCTYST" w:element="MSNCTYST">
        <w:smartTagPr>
          <w:attr w:name="Address" w:val="東京都世田谷区松原2－34－15"/>
          <w:attr w:name="AddressList" w:val="13:東京都世田谷区松原2－34－15;"/>
        </w:smartTagPr>
        <w:r w:rsidRPr="00047777">
          <w:rPr>
            <w:rFonts w:hint="eastAsia"/>
            <w:sz w:val="16"/>
            <w:szCs w:val="16"/>
          </w:rPr>
          <w:t>東京都世田谷区松原</w:t>
        </w:r>
        <w:r w:rsidRPr="00047777">
          <w:rPr>
            <w:rFonts w:hint="eastAsia"/>
            <w:sz w:val="16"/>
            <w:szCs w:val="16"/>
          </w:rPr>
          <w:t>2</w:t>
        </w:r>
        <w:r w:rsidRPr="00047777">
          <w:rPr>
            <w:rFonts w:hint="eastAsia"/>
            <w:sz w:val="16"/>
            <w:szCs w:val="16"/>
          </w:rPr>
          <w:t>－</w:t>
        </w:r>
        <w:r w:rsidRPr="00047777">
          <w:rPr>
            <w:rFonts w:hint="eastAsia"/>
            <w:sz w:val="16"/>
            <w:szCs w:val="16"/>
          </w:rPr>
          <w:t>34</w:t>
        </w:r>
        <w:r w:rsidRPr="00047777">
          <w:rPr>
            <w:rFonts w:hint="eastAsia"/>
            <w:sz w:val="16"/>
            <w:szCs w:val="16"/>
          </w:rPr>
          <w:t>－</w:t>
        </w:r>
        <w:r w:rsidRPr="00047777">
          <w:rPr>
            <w:rFonts w:hint="eastAsia"/>
            <w:sz w:val="16"/>
            <w:szCs w:val="16"/>
          </w:rPr>
          <w:t>15</w:t>
        </w:r>
      </w:smartTag>
      <w:r w:rsidR="00DF3823" w:rsidRPr="00FC6303">
        <w:rPr>
          <w:rFonts w:hint="eastAsia"/>
          <w:sz w:val="16"/>
          <w:szCs w:val="16"/>
        </w:rPr>
        <w:t>和</w:t>
      </w:r>
      <w:r w:rsidRPr="00047777">
        <w:rPr>
          <w:rFonts w:hint="eastAsia"/>
          <w:sz w:val="16"/>
          <w:szCs w:val="16"/>
        </w:rPr>
        <w:t>泉ビル１階</w:t>
      </w:r>
    </w:p>
    <w:p w14:paraId="191ABE8C" w14:textId="44D53A21" w:rsidR="00716AA6" w:rsidRPr="0085296B" w:rsidRDefault="00910D09" w:rsidP="0085296B">
      <w:pPr>
        <w:jc w:val="right"/>
        <w:rPr>
          <w:sz w:val="16"/>
          <w:szCs w:val="16"/>
        </w:rPr>
      </w:pPr>
      <w:r w:rsidRPr="00047777">
        <w:rPr>
          <w:rFonts w:hint="eastAsia"/>
          <w:sz w:val="16"/>
          <w:szCs w:val="16"/>
        </w:rPr>
        <w:t>TEL</w:t>
      </w:r>
      <w:r w:rsidRPr="00047777">
        <w:rPr>
          <w:rFonts w:hint="eastAsia"/>
          <w:sz w:val="16"/>
          <w:szCs w:val="16"/>
        </w:rPr>
        <w:t>：</w:t>
      </w:r>
      <w:r>
        <w:rPr>
          <w:rFonts w:hint="eastAsia"/>
          <w:sz w:val="16"/>
          <w:szCs w:val="16"/>
        </w:rPr>
        <w:t>03-5301-0870</w:t>
      </w:r>
      <w:r>
        <w:rPr>
          <w:rFonts w:hint="eastAsia"/>
          <w:sz w:val="16"/>
          <w:szCs w:val="16"/>
        </w:rPr>
        <w:t xml:space="preserve">　</w:t>
      </w:r>
      <w:r w:rsidRPr="00047777">
        <w:rPr>
          <w:rFonts w:hint="eastAsia"/>
          <w:sz w:val="16"/>
          <w:szCs w:val="16"/>
        </w:rPr>
        <w:t>FAX</w:t>
      </w:r>
      <w:r>
        <w:rPr>
          <w:rFonts w:hint="eastAsia"/>
          <w:sz w:val="16"/>
          <w:szCs w:val="16"/>
        </w:rPr>
        <w:t>：</w:t>
      </w:r>
      <w:r>
        <w:rPr>
          <w:rFonts w:hint="eastAsia"/>
          <w:sz w:val="16"/>
          <w:szCs w:val="16"/>
        </w:rPr>
        <w:t>03-5355-6692</w:t>
      </w:r>
    </w:p>
    <w:p w14:paraId="320CD1B5" w14:textId="77777777" w:rsidR="00084085" w:rsidRPr="0085296B" w:rsidRDefault="00084085" w:rsidP="008F25E5">
      <w:pPr>
        <w:rPr>
          <w:color w:val="000000" w:themeColor="text1"/>
          <w:sz w:val="20"/>
          <w:szCs w:val="20"/>
        </w:rPr>
      </w:pPr>
      <w:r w:rsidRPr="0085296B">
        <w:rPr>
          <w:rFonts w:hint="eastAsia"/>
          <w:color w:val="000000" w:themeColor="text1"/>
          <w:sz w:val="20"/>
          <w:szCs w:val="20"/>
        </w:rPr>
        <w:t xml:space="preserve">「サラサラ」ではない「センヨウ」力サプリ　</w:t>
      </w:r>
    </w:p>
    <w:p w14:paraId="30D5E638" w14:textId="7967A091" w:rsidR="00910D09" w:rsidRPr="0085296B" w:rsidRDefault="00195DEC" w:rsidP="008F25E5">
      <w:pPr>
        <w:rPr>
          <w:sz w:val="20"/>
          <w:szCs w:val="20"/>
        </w:rPr>
      </w:pPr>
      <w:r w:rsidRPr="0085296B">
        <w:rPr>
          <w:rFonts w:hint="eastAsia"/>
          <w:color w:val="000000" w:themeColor="text1"/>
          <w:sz w:val="20"/>
          <w:szCs w:val="20"/>
        </w:rPr>
        <w:t>ミミズ乾燥粉末配合</w:t>
      </w:r>
      <w:r w:rsidR="001A5E07" w:rsidRPr="0085296B">
        <w:rPr>
          <w:rFonts w:hint="eastAsia"/>
          <w:color w:val="000000" w:themeColor="text1"/>
          <w:sz w:val="20"/>
          <w:szCs w:val="20"/>
        </w:rPr>
        <w:t>サプリメント</w:t>
      </w:r>
      <w:r w:rsidR="00910D09" w:rsidRPr="0085296B">
        <w:rPr>
          <w:rFonts w:hint="eastAsia"/>
          <w:color w:val="000000" w:themeColor="text1"/>
          <w:sz w:val="20"/>
          <w:szCs w:val="20"/>
        </w:rPr>
        <w:t>『クリモト教授のシンクリール』</w:t>
      </w:r>
      <w:r w:rsidR="00084085" w:rsidRPr="0085296B">
        <w:rPr>
          <w:rFonts w:hint="eastAsia"/>
          <w:color w:val="000000" w:themeColor="text1"/>
          <w:sz w:val="20"/>
          <w:szCs w:val="20"/>
        </w:rPr>
        <w:t>発売元</w:t>
      </w:r>
      <w:r w:rsidR="00BA485D" w:rsidRPr="0085296B">
        <w:rPr>
          <w:rFonts w:hint="eastAsia"/>
          <w:color w:val="000000" w:themeColor="text1"/>
          <w:sz w:val="20"/>
          <w:szCs w:val="20"/>
        </w:rPr>
        <w:t xml:space="preserve">　</w:t>
      </w:r>
      <w:r w:rsidR="00084085" w:rsidRPr="0085296B">
        <w:rPr>
          <w:rFonts w:hint="eastAsia"/>
          <w:color w:val="000000" w:themeColor="text1"/>
          <w:sz w:val="20"/>
          <w:szCs w:val="20"/>
        </w:rPr>
        <w:t>株式会社センヨウ</w:t>
      </w:r>
      <w:r w:rsidR="00C055E9" w:rsidRPr="0085296B">
        <w:rPr>
          <w:rFonts w:hint="eastAsia"/>
          <w:color w:val="000000" w:themeColor="text1"/>
          <w:sz w:val="20"/>
          <w:szCs w:val="20"/>
        </w:rPr>
        <w:t>は</w:t>
      </w:r>
      <w:r w:rsidR="00084085" w:rsidRPr="0085296B">
        <w:rPr>
          <w:rFonts w:hint="eastAsia"/>
          <w:color w:val="000000" w:themeColor="text1"/>
          <w:sz w:val="20"/>
          <w:szCs w:val="20"/>
        </w:rPr>
        <w:t>、</w:t>
      </w:r>
      <w:r w:rsidR="00FC6303" w:rsidRPr="0085296B">
        <w:rPr>
          <w:rFonts w:hint="eastAsia"/>
          <w:color w:val="000000" w:themeColor="text1"/>
          <w:sz w:val="20"/>
          <w:szCs w:val="20"/>
        </w:rPr>
        <w:t>発売２０年を記念し『</w:t>
      </w:r>
      <w:r w:rsidR="00267CC2" w:rsidRPr="0085296B">
        <w:rPr>
          <w:rFonts w:hint="eastAsia"/>
          <w:color w:val="000000" w:themeColor="text1"/>
          <w:sz w:val="20"/>
          <w:szCs w:val="20"/>
        </w:rPr>
        <w:t>クリモト教授の</w:t>
      </w:r>
      <w:r w:rsidR="00FC6303" w:rsidRPr="0085296B">
        <w:rPr>
          <w:rFonts w:hint="eastAsia"/>
          <w:color w:val="000000" w:themeColor="text1"/>
          <w:sz w:val="20"/>
          <w:szCs w:val="20"/>
        </w:rPr>
        <w:t>シンクリール　プライム』</w:t>
      </w:r>
      <w:r w:rsidR="00AB47FB" w:rsidRPr="0085296B">
        <w:rPr>
          <w:rFonts w:hint="eastAsia"/>
          <w:color w:val="000000" w:themeColor="text1"/>
          <w:sz w:val="20"/>
          <w:szCs w:val="20"/>
        </w:rPr>
        <w:t>を</w:t>
      </w:r>
      <w:r w:rsidR="00267CC2" w:rsidRPr="0085296B">
        <w:rPr>
          <w:rFonts w:hint="eastAsia"/>
          <w:sz w:val="20"/>
          <w:szCs w:val="20"/>
        </w:rPr>
        <w:t>2022</w:t>
      </w:r>
      <w:r w:rsidR="00910D09" w:rsidRPr="0085296B">
        <w:rPr>
          <w:rFonts w:hint="eastAsia"/>
          <w:sz w:val="20"/>
          <w:szCs w:val="20"/>
        </w:rPr>
        <w:t>年</w:t>
      </w:r>
      <w:r w:rsidR="00267CC2" w:rsidRPr="0085296B">
        <w:rPr>
          <w:rFonts w:hint="eastAsia"/>
          <w:sz w:val="20"/>
          <w:szCs w:val="20"/>
        </w:rPr>
        <w:t xml:space="preserve">　</w:t>
      </w:r>
      <w:r w:rsidR="00B5325F" w:rsidRPr="00B5325F">
        <w:rPr>
          <w:rFonts w:hint="eastAsia"/>
          <w:color w:val="000000" w:themeColor="text1"/>
          <w:sz w:val="20"/>
          <w:szCs w:val="20"/>
        </w:rPr>
        <w:t>1</w:t>
      </w:r>
      <w:r w:rsidR="00B5325F" w:rsidRPr="00B5325F">
        <w:rPr>
          <w:rFonts w:hint="eastAsia"/>
          <w:color w:val="000000" w:themeColor="text1"/>
          <w:sz w:val="20"/>
          <w:szCs w:val="20"/>
        </w:rPr>
        <w:t>月</w:t>
      </w:r>
      <w:r w:rsidR="00B5325F" w:rsidRPr="00B5325F">
        <w:rPr>
          <w:rFonts w:hint="eastAsia"/>
          <w:color w:val="000000" w:themeColor="text1"/>
          <w:sz w:val="20"/>
          <w:szCs w:val="20"/>
        </w:rPr>
        <w:t>8</w:t>
      </w:r>
      <w:r w:rsidR="00910D09" w:rsidRPr="00B5325F">
        <w:rPr>
          <w:rFonts w:hint="eastAsia"/>
          <w:color w:val="000000" w:themeColor="text1"/>
          <w:sz w:val="20"/>
          <w:szCs w:val="20"/>
        </w:rPr>
        <w:t>日</w:t>
      </w:r>
      <w:r w:rsidR="00AB47FB" w:rsidRPr="0085296B">
        <w:rPr>
          <w:rFonts w:hint="eastAsia"/>
          <w:sz w:val="20"/>
          <w:szCs w:val="20"/>
        </w:rPr>
        <w:t>より発売する</w:t>
      </w:r>
      <w:r w:rsidR="00910D09" w:rsidRPr="0085296B">
        <w:rPr>
          <w:sz w:val="20"/>
          <w:szCs w:val="20"/>
        </w:rPr>
        <w:t>。</w:t>
      </w:r>
    </w:p>
    <w:p w14:paraId="18EDC78A" w14:textId="77777777" w:rsidR="00195DEC" w:rsidRPr="0085296B" w:rsidRDefault="00195DEC" w:rsidP="008F25E5">
      <w:pPr>
        <w:rPr>
          <w:color w:val="FF0000"/>
          <w:sz w:val="20"/>
          <w:szCs w:val="20"/>
        </w:rPr>
      </w:pPr>
    </w:p>
    <w:p w14:paraId="5705F85A" w14:textId="77777777" w:rsidR="0085296B" w:rsidRPr="0085296B" w:rsidRDefault="00AB47FB" w:rsidP="008F25E5">
      <w:pPr>
        <w:rPr>
          <w:sz w:val="20"/>
          <w:szCs w:val="20"/>
        </w:rPr>
      </w:pPr>
      <w:r w:rsidRPr="0085296B">
        <w:rPr>
          <w:rFonts w:hint="eastAsia"/>
          <w:sz w:val="20"/>
          <w:szCs w:val="20"/>
        </w:rPr>
        <w:t>「</w:t>
      </w:r>
      <w:r w:rsidR="00C055E9" w:rsidRPr="0085296B">
        <w:rPr>
          <w:rFonts w:hint="eastAsia"/>
          <w:sz w:val="20"/>
          <w:szCs w:val="20"/>
        </w:rPr>
        <w:t>シンクリール</w:t>
      </w:r>
      <w:r w:rsidRPr="0085296B">
        <w:rPr>
          <w:rFonts w:hint="eastAsia"/>
          <w:sz w:val="20"/>
          <w:szCs w:val="20"/>
        </w:rPr>
        <w:t>」</w:t>
      </w:r>
      <w:r w:rsidR="00195DEC" w:rsidRPr="0085296B">
        <w:rPr>
          <w:rFonts w:hint="eastAsia"/>
          <w:sz w:val="20"/>
          <w:szCs w:val="20"/>
        </w:rPr>
        <w:t>は</w:t>
      </w:r>
      <w:r w:rsidRPr="0085296B">
        <w:rPr>
          <w:rFonts w:hint="eastAsia"/>
          <w:sz w:val="20"/>
          <w:szCs w:val="20"/>
        </w:rPr>
        <w:t>、</w:t>
      </w:r>
      <w:r w:rsidRPr="0085296B">
        <w:rPr>
          <w:rFonts w:hint="eastAsia"/>
          <w:sz w:val="20"/>
          <w:szCs w:val="20"/>
        </w:rPr>
        <w:t>1999</w:t>
      </w:r>
      <w:r w:rsidRPr="0085296B">
        <w:rPr>
          <w:rFonts w:hint="eastAsia"/>
          <w:sz w:val="20"/>
          <w:szCs w:val="20"/>
        </w:rPr>
        <w:t>年</w:t>
      </w:r>
      <w:r w:rsidR="0085296B" w:rsidRPr="0085296B">
        <w:rPr>
          <w:rFonts w:hint="eastAsia"/>
          <w:sz w:val="20"/>
          <w:szCs w:val="20"/>
        </w:rPr>
        <w:t>に</w:t>
      </w:r>
      <w:r w:rsidRPr="0085296B">
        <w:rPr>
          <w:rFonts w:hint="eastAsia"/>
          <w:sz w:val="20"/>
          <w:szCs w:val="20"/>
        </w:rPr>
        <w:t>脳梗塞で倒れた元衆議院議員で経済人類学者　栗本慎一郎氏が自身の健康の為徹底した研究の上開発したサプリメント。</w:t>
      </w:r>
    </w:p>
    <w:p w14:paraId="750CC0C3" w14:textId="2252A162" w:rsidR="00C1599D" w:rsidRPr="0085296B" w:rsidRDefault="00AB47FB" w:rsidP="008F25E5">
      <w:pPr>
        <w:rPr>
          <w:sz w:val="20"/>
          <w:szCs w:val="20"/>
        </w:rPr>
      </w:pPr>
      <w:r w:rsidRPr="0085296B">
        <w:rPr>
          <w:rFonts w:hint="eastAsia"/>
          <w:sz w:val="20"/>
          <w:szCs w:val="20"/>
        </w:rPr>
        <w:t>線溶</w:t>
      </w:r>
      <w:r w:rsidR="00084085" w:rsidRPr="0085296B">
        <w:rPr>
          <w:rFonts w:hint="eastAsia"/>
          <w:sz w:val="20"/>
          <w:szCs w:val="20"/>
        </w:rPr>
        <w:t>（センヨウ）</w:t>
      </w:r>
      <w:r w:rsidRPr="0085296B">
        <w:rPr>
          <w:rFonts w:hint="eastAsia"/>
          <w:sz w:val="20"/>
          <w:szCs w:val="20"/>
        </w:rPr>
        <w:t>力を活性化させる</w:t>
      </w:r>
      <w:r w:rsidR="003F082C" w:rsidRPr="0085296B">
        <w:rPr>
          <w:rFonts w:hint="eastAsia"/>
          <w:sz w:val="20"/>
          <w:szCs w:val="20"/>
        </w:rPr>
        <w:t>ミミズ乾燥粉末</w:t>
      </w:r>
      <w:r w:rsidR="00BA485D" w:rsidRPr="0085296B">
        <w:rPr>
          <w:rFonts w:hint="eastAsia"/>
          <w:sz w:val="20"/>
          <w:szCs w:val="20"/>
        </w:rPr>
        <w:t>HLP</w:t>
      </w:r>
      <w:r w:rsidR="00BA485D" w:rsidRPr="0085296B">
        <w:rPr>
          <w:rFonts w:hint="eastAsia"/>
          <w:sz w:val="20"/>
          <w:szCs w:val="20"/>
        </w:rPr>
        <w:t>末</w:t>
      </w:r>
      <w:r w:rsidR="003F082C" w:rsidRPr="0085296B">
        <w:rPr>
          <w:rFonts w:hint="eastAsia"/>
          <w:sz w:val="20"/>
          <w:szCs w:val="20"/>
        </w:rPr>
        <w:t>が主原料</w:t>
      </w:r>
      <w:r w:rsidRPr="0085296B">
        <w:rPr>
          <w:rFonts w:hint="eastAsia"/>
          <w:sz w:val="20"/>
          <w:szCs w:val="20"/>
        </w:rPr>
        <w:t>。</w:t>
      </w:r>
      <w:r w:rsidR="00084085" w:rsidRPr="0085296B">
        <w:rPr>
          <w:rFonts w:hint="eastAsia"/>
          <w:sz w:val="20"/>
          <w:szCs w:val="20"/>
        </w:rPr>
        <w:t>サラサラとは違うこの健康法で</w:t>
      </w:r>
      <w:r w:rsidRPr="0085296B">
        <w:rPr>
          <w:rFonts w:hint="eastAsia"/>
          <w:sz w:val="20"/>
          <w:szCs w:val="20"/>
        </w:rPr>
        <w:t>栗本氏は病後２０年一度も再発せず現在も</w:t>
      </w:r>
      <w:r w:rsidR="00BA485D" w:rsidRPr="0085296B">
        <w:rPr>
          <w:rFonts w:hint="eastAsia"/>
          <w:sz w:val="20"/>
          <w:szCs w:val="20"/>
        </w:rPr>
        <w:t>健康を</w:t>
      </w:r>
      <w:r w:rsidRPr="0085296B">
        <w:rPr>
          <w:rFonts w:hint="eastAsia"/>
          <w:sz w:val="20"/>
          <w:szCs w:val="20"/>
        </w:rPr>
        <w:t>維持している。発売２０年を記念しこの度『シンクリール　プライム』を発売。さらなる血管の健康維持を図るため</w:t>
      </w:r>
      <w:r w:rsidR="003529E4" w:rsidRPr="0085296B">
        <w:rPr>
          <w:rFonts w:hint="eastAsia"/>
          <w:sz w:val="20"/>
          <w:szCs w:val="20"/>
        </w:rPr>
        <w:t>NO</w:t>
      </w:r>
      <w:r w:rsidR="003529E4" w:rsidRPr="0085296B">
        <w:rPr>
          <w:rFonts w:hint="eastAsia"/>
          <w:sz w:val="20"/>
          <w:szCs w:val="20"/>
        </w:rPr>
        <w:t>産生食品</w:t>
      </w:r>
      <w:r w:rsidR="004B455B" w:rsidRPr="0085296B">
        <w:rPr>
          <w:rFonts w:hint="eastAsia"/>
          <w:sz w:val="20"/>
          <w:szCs w:val="20"/>
        </w:rPr>
        <w:t>「ランペップ」</w:t>
      </w:r>
      <w:r w:rsidR="008F2B3A" w:rsidRPr="0085296B">
        <w:rPr>
          <w:rFonts w:hint="eastAsia"/>
          <w:sz w:val="20"/>
          <w:szCs w:val="20"/>
        </w:rPr>
        <w:t>を</w:t>
      </w:r>
      <w:r w:rsidR="00BA485D" w:rsidRPr="0085296B">
        <w:rPr>
          <w:rFonts w:hint="eastAsia"/>
          <w:sz w:val="20"/>
          <w:szCs w:val="20"/>
        </w:rPr>
        <w:t>HLP</w:t>
      </w:r>
      <w:r w:rsidR="00BA485D" w:rsidRPr="0085296B">
        <w:rPr>
          <w:rFonts w:hint="eastAsia"/>
          <w:sz w:val="20"/>
          <w:szCs w:val="20"/>
        </w:rPr>
        <w:t>末とともに</w:t>
      </w:r>
      <w:r w:rsidR="008F2B3A" w:rsidRPr="0085296B">
        <w:rPr>
          <w:rFonts w:hint="eastAsia"/>
          <w:sz w:val="20"/>
          <w:szCs w:val="20"/>
        </w:rPr>
        <w:t>配合</w:t>
      </w:r>
      <w:r w:rsidRPr="0085296B">
        <w:rPr>
          <w:rFonts w:hint="eastAsia"/>
          <w:sz w:val="20"/>
          <w:szCs w:val="20"/>
        </w:rPr>
        <w:t>。</w:t>
      </w:r>
      <w:r w:rsidRPr="0085296B">
        <w:rPr>
          <w:rFonts w:hint="eastAsia"/>
          <w:sz w:val="20"/>
          <w:szCs w:val="20"/>
        </w:rPr>
        <w:t>NO</w:t>
      </w:r>
      <w:r w:rsidRPr="0085296B">
        <w:rPr>
          <w:rFonts w:hint="eastAsia"/>
          <w:sz w:val="20"/>
          <w:szCs w:val="20"/>
        </w:rPr>
        <w:t>とは一酸化窒素のことで</w:t>
      </w:r>
      <w:r w:rsidR="003F082C" w:rsidRPr="0085296B">
        <w:rPr>
          <w:rFonts w:hint="eastAsia"/>
          <w:sz w:val="20"/>
          <w:szCs w:val="20"/>
        </w:rPr>
        <w:t>、摂取により</w:t>
      </w:r>
      <w:r w:rsidRPr="0085296B">
        <w:rPr>
          <w:rFonts w:hint="eastAsia"/>
          <w:sz w:val="20"/>
          <w:szCs w:val="20"/>
        </w:rPr>
        <w:t>NO</w:t>
      </w:r>
      <w:r w:rsidRPr="0085296B">
        <w:rPr>
          <w:rFonts w:hint="eastAsia"/>
          <w:sz w:val="20"/>
          <w:szCs w:val="20"/>
        </w:rPr>
        <w:t>を産生する「ランペップ」は</w:t>
      </w:r>
      <w:r w:rsidR="003F082C" w:rsidRPr="0085296B">
        <w:rPr>
          <w:rFonts w:hint="eastAsia"/>
          <w:sz w:val="20"/>
          <w:szCs w:val="20"/>
        </w:rPr>
        <w:t>動脈硬化予防の</w:t>
      </w:r>
      <w:r w:rsidRPr="0085296B">
        <w:rPr>
          <w:rFonts w:hint="eastAsia"/>
          <w:sz w:val="20"/>
          <w:szCs w:val="20"/>
        </w:rPr>
        <w:t>注目素材である。</w:t>
      </w:r>
    </w:p>
    <w:p w14:paraId="054BEB8F" w14:textId="77777777" w:rsidR="004B455B" w:rsidRPr="0085296B" w:rsidRDefault="008F2B3A" w:rsidP="008F25E5">
      <w:pPr>
        <w:rPr>
          <w:sz w:val="20"/>
          <w:szCs w:val="20"/>
        </w:rPr>
      </w:pPr>
      <w:r w:rsidRPr="0085296B">
        <w:rPr>
          <w:rFonts w:hint="eastAsia"/>
          <w:sz w:val="20"/>
          <w:szCs w:val="20"/>
        </w:rPr>
        <w:t>また</w:t>
      </w:r>
      <w:r w:rsidR="00084085" w:rsidRPr="0085296B">
        <w:rPr>
          <w:rFonts w:hint="eastAsia"/>
          <w:sz w:val="20"/>
          <w:szCs w:val="20"/>
        </w:rPr>
        <w:t>胃で溶けにくく腸付近で溶けやすく</w:t>
      </w:r>
      <w:r w:rsidR="003529E4" w:rsidRPr="0085296B">
        <w:rPr>
          <w:rFonts w:hint="eastAsia"/>
          <w:sz w:val="20"/>
          <w:szCs w:val="20"/>
        </w:rPr>
        <w:t>作られた</w:t>
      </w:r>
      <w:r w:rsidR="004B455B" w:rsidRPr="0085296B">
        <w:rPr>
          <w:rFonts w:hint="eastAsia"/>
          <w:sz w:val="20"/>
          <w:szCs w:val="20"/>
        </w:rPr>
        <w:t>「酸溶解遅延カプセル」</w:t>
      </w:r>
      <w:r w:rsidR="003529E4" w:rsidRPr="0085296B">
        <w:rPr>
          <w:rFonts w:hint="eastAsia"/>
          <w:sz w:val="20"/>
          <w:szCs w:val="20"/>
        </w:rPr>
        <w:t>を</w:t>
      </w:r>
      <w:r w:rsidR="00AB47FB" w:rsidRPr="0085296B">
        <w:rPr>
          <w:rFonts w:hint="eastAsia"/>
          <w:sz w:val="20"/>
          <w:szCs w:val="20"/>
        </w:rPr>
        <w:t>シンクリールブランドで</w:t>
      </w:r>
      <w:r w:rsidR="003529E4" w:rsidRPr="0085296B">
        <w:rPr>
          <w:rFonts w:hint="eastAsia"/>
          <w:sz w:val="20"/>
          <w:szCs w:val="20"/>
        </w:rPr>
        <w:t>初採用。</w:t>
      </w:r>
      <w:r w:rsidR="00AB47FB" w:rsidRPr="0085296B">
        <w:rPr>
          <w:rFonts w:hint="eastAsia"/>
          <w:sz w:val="20"/>
          <w:szCs w:val="20"/>
        </w:rPr>
        <w:t>カプセル充填物</w:t>
      </w:r>
      <w:r w:rsidRPr="0085296B">
        <w:rPr>
          <w:rFonts w:hint="eastAsia"/>
          <w:sz w:val="20"/>
          <w:szCs w:val="20"/>
        </w:rPr>
        <w:t>が胃酸の影響を受けにくくなり</w:t>
      </w:r>
      <w:r w:rsidR="003F082C" w:rsidRPr="0085296B">
        <w:rPr>
          <w:rFonts w:hint="eastAsia"/>
          <w:sz w:val="20"/>
          <w:szCs w:val="20"/>
        </w:rPr>
        <w:t>吸収力アップが期待される。メーカーによる乳酸菌を使った試験では通常カプセルと比較し２倍以上残存生菌数が多かった。</w:t>
      </w:r>
    </w:p>
    <w:p w14:paraId="4C988405" w14:textId="77777777" w:rsidR="004B317F" w:rsidRPr="0085296B" w:rsidRDefault="00084085" w:rsidP="00910D09">
      <w:pPr>
        <w:ind w:firstLine="210"/>
        <w:rPr>
          <w:sz w:val="20"/>
          <w:szCs w:val="20"/>
        </w:rPr>
      </w:pPr>
      <w:r w:rsidRPr="0085296B">
        <w:rPr>
          <w:sz w:val="20"/>
          <w:szCs w:val="20"/>
        </w:rPr>
        <w:t>ミミズサプリメント</w:t>
      </w:r>
      <w:r w:rsidR="00BA485D" w:rsidRPr="0085296B">
        <w:rPr>
          <w:sz w:val="20"/>
          <w:szCs w:val="20"/>
        </w:rPr>
        <w:t>のマーケットリーダー</w:t>
      </w:r>
      <w:r w:rsidRPr="0085296B">
        <w:rPr>
          <w:sz w:val="20"/>
          <w:szCs w:val="20"/>
        </w:rPr>
        <w:t>として国内外で</w:t>
      </w:r>
      <w:r w:rsidR="00BA485D" w:rsidRPr="0085296B">
        <w:rPr>
          <w:sz w:val="20"/>
          <w:szCs w:val="20"/>
        </w:rPr>
        <w:t>広く販売されている</w:t>
      </w:r>
      <w:r w:rsidRPr="0085296B">
        <w:rPr>
          <w:sz w:val="20"/>
          <w:szCs w:val="20"/>
        </w:rPr>
        <w:t>『シンクリール』だが</w:t>
      </w:r>
      <w:r w:rsidR="00BA485D" w:rsidRPr="0085296B">
        <w:rPr>
          <w:sz w:val="20"/>
          <w:szCs w:val="20"/>
        </w:rPr>
        <w:t>、</w:t>
      </w:r>
      <w:r w:rsidRPr="0085296B">
        <w:rPr>
          <w:sz w:val="20"/>
          <w:szCs w:val="20"/>
        </w:rPr>
        <w:t>『プライム』では栗本氏の健康に対する基本哲学を引き継ぎながらサプリメントとしての品質充実を図った。</w:t>
      </w:r>
    </w:p>
    <w:p w14:paraId="120DA111" w14:textId="77777777" w:rsidR="00910D09" w:rsidRPr="0085296B" w:rsidRDefault="00910D09" w:rsidP="00910D09">
      <w:pPr>
        <w:rPr>
          <w:sz w:val="20"/>
          <w:szCs w:val="20"/>
        </w:rPr>
      </w:pPr>
      <w:r w:rsidRPr="0085296B">
        <w:rPr>
          <w:rFonts w:hint="eastAsia"/>
          <w:sz w:val="20"/>
          <w:szCs w:val="20"/>
        </w:rPr>
        <w:t xml:space="preserve">　</w:t>
      </w:r>
      <w:r w:rsidR="00BA485D" w:rsidRPr="0085296B">
        <w:rPr>
          <w:rFonts w:hint="eastAsia"/>
          <w:sz w:val="20"/>
          <w:szCs w:val="20"/>
        </w:rPr>
        <w:t>クローズドマーケット販売業者、健康食品</w:t>
      </w:r>
      <w:r w:rsidR="00267CC2" w:rsidRPr="0085296B">
        <w:rPr>
          <w:rFonts w:hint="eastAsia"/>
          <w:sz w:val="20"/>
          <w:szCs w:val="20"/>
        </w:rPr>
        <w:t>販売店を対象に代理店の募集を行う。</w:t>
      </w:r>
    </w:p>
    <w:p w14:paraId="2FE8B636" w14:textId="77777777" w:rsidR="00910D09" w:rsidRPr="00FB4AE3" w:rsidRDefault="00FB4AE3" w:rsidP="00FB4AE3">
      <w:pPr>
        <w:pStyle w:val="ae"/>
        <w:numPr>
          <w:ilvl w:val="0"/>
          <w:numId w:val="1"/>
        </w:numPr>
        <w:ind w:leftChars="0"/>
        <w:rPr>
          <w:b/>
        </w:rPr>
      </w:pPr>
      <w:r>
        <w:rPr>
          <w:rFonts w:hint="eastAsia"/>
          <w:b/>
        </w:rPr>
        <w:t>1</w:t>
      </w:r>
      <w:r w:rsidR="00910D09" w:rsidRPr="00FB4AE3">
        <w:rPr>
          <w:rFonts w:hint="eastAsia"/>
          <w:b/>
        </w:rPr>
        <w:t>・・・</w:t>
      </w:r>
      <w:r w:rsidR="00910D09" w:rsidRPr="00FB4AE3">
        <w:rPr>
          <w:rFonts w:hint="eastAsia"/>
          <w:b/>
        </w:rPr>
        <w:t>HLP</w:t>
      </w:r>
      <w:r w:rsidR="00910D09" w:rsidRPr="00FB4AE3">
        <w:rPr>
          <w:b/>
        </w:rPr>
        <w:t>とは</w:t>
      </w:r>
    </w:p>
    <w:p w14:paraId="0DA2EF77" w14:textId="34153A64" w:rsidR="00D92BD6" w:rsidRDefault="00910D09" w:rsidP="00910D09">
      <w:pPr>
        <w:rPr>
          <w:sz w:val="16"/>
          <w:szCs w:val="16"/>
        </w:rPr>
      </w:pPr>
      <w:r>
        <w:rPr>
          <w:rFonts w:hint="eastAsia"/>
          <w:sz w:val="16"/>
          <w:szCs w:val="16"/>
        </w:rPr>
        <w:t>「</w:t>
      </w:r>
      <w:r>
        <w:rPr>
          <w:rFonts w:hint="eastAsia"/>
          <w:sz w:val="16"/>
          <w:szCs w:val="16"/>
        </w:rPr>
        <w:t>HLP</w:t>
      </w:r>
      <w:r>
        <w:rPr>
          <w:rFonts w:hint="eastAsia"/>
          <w:sz w:val="16"/>
          <w:szCs w:val="16"/>
        </w:rPr>
        <w:t>」とは</w:t>
      </w:r>
      <w:r>
        <w:rPr>
          <w:rFonts w:hint="eastAsia"/>
          <w:sz w:val="16"/>
          <w:szCs w:val="16"/>
        </w:rPr>
        <w:t>High-activity</w:t>
      </w:r>
      <w:r w:rsidR="00CC447D">
        <w:rPr>
          <w:rFonts w:hint="eastAsia"/>
          <w:sz w:val="16"/>
          <w:szCs w:val="16"/>
        </w:rPr>
        <w:t xml:space="preserve">　</w:t>
      </w:r>
      <w:proofErr w:type="spellStart"/>
      <w:r>
        <w:rPr>
          <w:rFonts w:hint="eastAsia"/>
          <w:sz w:val="16"/>
          <w:szCs w:val="16"/>
        </w:rPr>
        <w:t>Lumbricidae</w:t>
      </w:r>
      <w:proofErr w:type="spellEnd"/>
      <w:r>
        <w:rPr>
          <w:rFonts w:hint="eastAsia"/>
          <w:sz w:val="16"/>
          <w:szCs w:val="16"/>
        </w:rPr>
        <w:t xml:space="preserve"> Peptide</w:t>
      </w:r>
      <w:r w:rsidR="00CC447D">
        <w:rPr>
          <w:rFonts w:hint="eastAsia"/>
          <w:sz w:val="16"/>
          <w:szCs w:val="16"/>
        </w:rPr>
        <w:t>の</w:t>
      </w:r>
      <w:r w:rsidR="00CC447D" w:rsidRPr="0085296B">
        <w:rPr>
          <w:rFonts w:hint="eastAsia"/>
          <w:color w:val="000000" w:themeColor="text1"/>
          <w:sz w:val="16"/>
          <w:szCs w:val="16"/>
        </w:rPr>
        <w:t>略称</w:t>
      </w:r>
      <w:r w:rsidRPr="0085296B">
        <w:rPr>
          <w:rFonts w:hint="eastAsia"/>
          <w:color w:val="000000" w:themeColor="text1"/>
          <w:sz w:val="16"/>
          <w:szCs w:val="16"/>
        </w:rPr>
        <w:t>で京都大学名誉教授と製薬会社が特許製法で開発した</w:t>
      </w:r>
      <w:r w:rsidR="00CC447D" w:rsidRPr="0085296B">
        <w:rPr>
          <w:rFonts w:hint="eastAsia"/>
          <w:color w:val="000000" w:themeColor="text1"/>
          <w:sz w:val="16"/>
          <w:szCs w:val="16"/>
        </w:rPr>
        <w:t>新しい</w:t>
      </w:r>
      <w:r>
        <w:rPr>
          <w:rFonts w:hint="eastAsia"/>
          <w:sz w:val="16"/>
          <w:szCs w:val="16"/>
        </w:rPr>
        <w:t>ルンブルクスルベルス</w:t>
      </w:r>
      <w:r w:rsidR="006D68E7">
        <w:rPr>
          <w:rFonts w:hint="eastAsia"/>
          <w:sz w:val="16"/>
          <w:szCs w:val="16"/>
        </w:rPr>
        <w:t>（ミミズ）</w:t>
      </w:r>
      <w:r>
        <w:rPr>
          <w:rFonts w:hint="eastAsia"/>
          <w:sz w:val="16"/>
          <w:szCs w:val="16"/>
        </w:rPr>
        <w:t>乾燥</w:t>
      </w:r>
      <w:r w:rsidR="006D68E7">
        <w:rPr>
          <w:rFonts w:hint="eastAsia"/>
          <w:sz w:val="16"/>
          <w:szCs w:val="16"/>
        </w:rPr>
        <w:t>粉</w:t>
      </w:r>
      <w:r>
        <w:rPr>
          <w:rFonts w:hint="eastAsia"/>
          <w:sz w:val="16"/>
          <w:szCs w:val="16"/>
        </w:rPr>
        <w:t>末です。</w:t>
      </w:r>
      <w:r w:rsidR="00716AA6">
        <w:rPr>
          <w:rFonts w:hint="eastAsia"/>
          <w:sz w:val="16"/>
          <w:szCs w:val="16"/>
        </w:rPr>
        <w:t>養殖から加工まで分業だったものを製薬会社によって一元的に行うことで品質向上を目指しました。</w:t>
      </w:r>
      <w:r w:rsidR="001A5E07">
        <w:rPr>
          <w:rFonts w:hint="eastAsia"/>
          <w:sz w:val="16"/>
          <w:szCs w:val="16"/>
        </w:rPr>
        <w:t>開発には</w:t>
      </w:r>
      <w:r w:rsidR="000D461E">
        <w:rPr>
          <w:rFonts w:hint="eastAsia"/>
          <w:sz w:val="16"/>
          <w:szCs w:val="16"/>
        </w:rPr>
        <w:t>、</w:t>
      </w:r>
      <w:r>
        <w:rPr>
          <w:rFonts w:hint="eastAsia"/>
          <w:sz w:val="16"/>
          <w:szCs w:val="16"/>
        </w:rPr>
        <w:t>ルンブルクスルベルスの</w:t>
      </w:r>
      <w:r w:rsidR="00716AA6">
        <w:rPr>
          <w:rFonts w:hint="eastAsia"/>
          <w:sz w:val="16"/>
          <w:szCs w:val="16"/>
        </w:rPr>
        <w:t>専用</w:t>
      </w:r>
      <w:r>
        <w:rPr>
          <w:rFonts w:hint="eastAsia"/>
          <w:sz w:val="16"/>
          <w:szCs w:val="16"/>
        </w:rPr>
        <w:t>養殖</w:t>
      </w:r>
      <w:r w:rsidR="00716AA6">
        <w:rPr>
          <w:rFonts w:hint="eastAsia"/>
          <w:sz w:val="16"/>
          <w:szCs w:val="16"/>
        </w:rPr>
        <w:t>場を奈良県に</w:t>
      </w:r>
      <w:r w:rsidR="00D92BD6">
        <w:rPr>
          <w:rFonts w:hint="eastAsia"/>
          <w:sz w:val="16"/>
          <w:szCs w:val="16"/>
        </w:rPr>
        <w:t>新設</w:t>
      </w:r>
      <w:r w:rsidR="000D461E">
        <w:rPr>
          <w:rFonts w:hint="eastAsia"/>
          <w:sz w:val="16"/>
          <w:szCs w:val="16"/>
        </w:rPr>
        <w:t>し、</w:t>
      </w:r>
      <w:r>
        <w:rPr>
          <w:rFonts w:hint="eastAsia"/>
          <w:sz w:val="16"/>
          <w:szCs w:val="16"/>
        </w:rPr>
        <w:t>HLP</w:t>
      </w:r>
      <w:r w:rsidR="00CC447D">
        <w:rPr>
          <w:rFonts w:hint="eastAsia"/>
          <w:sz w:val="16"/>
          <w:szCs w:val="16"/>
        </w:rPr>
        <w:t>製造</w:t>
      </w:r>
      <w:r w:rsidR="00716AA6">
        <w:rPr>
          <w:rFonts w:hint="eastAsia"/>
          <w:sz w:val="16"/>
          <w:szCs w:val="16"/>
        </w:rPr>
        <w:t>に</w:t>
      </w:r>
      <w:r w:rsidR="008F25E5">
        <w:rPr>
          <w:rFonts w:hint="eastAsia"/>
          <w:sz w:val="16"/>
          <w:szCs w:val="16"/>
        </w:rPr>
        <w:t>特許</w:t>
      </w:r>
      <w:r w:rsidR="00D92BD6">
        <w:rPr>
          <w:rFonts w:hint="eastAsia"/>
          <w:sz w:val="16"/>
          <w:szCs w:val="16"/>
        </w:rPr>
        <w:t>製法</w:t>
      </w:r>
      <w:r w:rsidR="008F25E5">
        <w:rPr>
          <w:rFonts w:hint="eastAsia"/>
          <w:sz w:val="16"/>
          <w:szCs w:val="16"/>
        </w:rPr>
        <w:t>２件</w:t>
      </w:r>
      <w:r w:rsidR="00716AA6">
        <w:rPr>
          <w:rFonts w:hint="eastAsia"/>
          <w:sz w:val="16"/>
          <w:szCs w:val="16"/>
        </w:rPr>
        <w:t>（クリーン養殖法と超高圧殺菌法）</w:t>
      </w:r>
      <w:r w:rsidR="001A5E07">
        <w:rPr>
          <w:rFonts w:hint="eastAsia"/>
          <w:sz w:val="16"/>
          <w:szCs w:val="16"/>
        </w:rPr>
        <w:t>を採用しました。</w:t>
      </w:r>
    </w:p>
    <w:p w14:paraId="3EC96466" w14:textId="77777777" w:rsidR="008F25E5" w:rsidRPr="00910D09" w:rsidRDefault="008F25E5" w:rsidP="00910D09">
      <w:pPr>
        <w:rPr>
          <w:b/>
        </w:rPr>
      </w:pPr>
      <w:r>
        <w:rPr>
          <w:rFonts w:hint="eastAsia"/>
          <w:sz w:val="16"/>
          <w:szCs w:val="16"/>
        </w:rPr>
        <w:t>特許　日本第５５０５７５０号　第５５４８９３１号　台湾第４９１３９７号　米国第９０８９５８１号</w:t>
      </w:r>
    </w:p>
    <w:p w14:paraId="4F1D716C" w14:textId="77777777" w:rsidR="00910D09" w:rsidRDefault="00FB4AE3" w:rsidP="00910D09">
      <w:pPr>
        <w:rPr>
          <w:b/>
        </w:rPr>
      </w:pPr>
      <w:r>
        <w:rPr>
          <w:rFonts w:hint="eastAsia"/>
          <w:b/>
        </w:rPr>
        <w:t>＊２</w:t>
      </w:r>
      <w:r w:rsidR="00910D09" w:rsidRPr="008521C1">
        <w:rPr>
          <w:rFonts w:hint="eastAsia"/>
          <w:b/>
        </w:rPr>
        <w:t>・・・</w:t>
      </w:r>
      <w:r w:rsidR="00910D09" w:rsidRPr="008521C1">
        <w:rPr>
          <w:b/>
        </w:rPr>
        <w:t>ルンブルクスルベルスとは</w:t>
      </w:r>
    </w:p>
    <w:p w14:paraId="02F0AD15" w14:textId="77777777" w:rsidR="00EE1C2D" w:rsidRDefault="00910D09" w:rsidP="00910D09">
      <w:pPr>
        <w:rPr>
          <w:sz w:val="16"/>
          <w:szCs w:val="16"/>
        </w:rPr>
      </w:pPr>
      <w:r w:rsidRPr="007A59CC">
        <w:rPr>
          <w:sz w:val="16"/>
          <w:szCs w:val="16"/>
        </w:rPr>
        <w:t>ルンブルクスルベルスとは、欧米原産</w:t>
      </w:r>
      <w:r w:rsidR="00757B48">
        <w:rPr>
          <w:rFonts w:hint="eastAsia"/>
          <w:sz w:val="16"/>
          <w:szCs w:val="16"/>
        </w:rPr>
        <w:t>の</w:t>
      </w:r>
      <w:r w:rsidRPr="007A59CC">
        <w:rPr>
          <w:sz w:val="16"/>
          <w:szCs w:val="16"/>
        </w:rPr>
        <w:t>赤ミミズの学名です。体長３～４</w:t>
      </w:r>
      <w:r w:rsidRPr="007A59CC">
        <w:rPr>
          <w:sz w:val="16"/>
          <w:szCs w:val="16"/>
        </w:rPr>
        <w:t>cm</w:t>
      </w:r>
      <w:r w:rsidRPr="007A59CC">
        <w:rPr>
          <w:sz w:val="16"/>
          <w:szCs w:val="16"/>
        </w:rPr>
        <w:t>で活発に動き回</w:t>
      </w:r>
      <w:r w:rsidR="00757B48">
        <w:rPr>
          <w:rFonts w:hint="eastAsia"/>
          <w:sz w:val="16"/>
          <w:szCs w:val="16"/>
        </w:rPr>
        <w:t>り</w:t>
      </w:r>
      <w:r w:rsidRPr="007A59CC">
        <w:rPr>
          <w:sz w:val="16"/>
          <w:szCs w:val="16"/>
        </w:rPr>
        <w:t>、日本でよく見かけるシマミミズやツリミミズとは種類が異なります。宮崎医科大学</w:t>
      </w:r>
      <w:r w:rsidR="00D92BD6">
        <w:rPr>
          <w:rFonts w:hint="eastAsia"/>
          <w:sz w:val="16"/>
          <w:szCs w:val="16"/>
        </w:rPr>
        <w:t>（現崎大学）</w:t>
      </w:r>
      <w:r w:rsidRPr="007A59CC">
        <w:rPr>
          <w:sz w:val="16"/>
          <w:szCs w:val="16"/>
        </w:rPr>
        <w:t>の研究でルンブルクスルベルス</w:t>
      </w:r>
      <w:r w:rsidR="008F25E5">
        <w:rPr>
          <w:rFonts w:hint="eastAsia"/>
          <w:sz w:val="16"/>
          <w:szCs w:val="16"/>
        </w:rPr>
        <w:t>の内臓部分</w:t>
      </w:r>
      <w:r w:rsidRPr="007A59CC">
        <w:rPr>
          <w:sz w:val="16"/>
          <w:szCs w:val="16"/>
        </w:rPr>
        <w:t>に</w:t>
      </w:r>
      <w:r w:rsidR="007A6F90">
        <w:rPr>
          <w:rFonts w:hint="eastAsia"/>
          <w:sz w:val="16"/>
          <w:szCs w:val="16"/>
        </w:rPr>
        <w:t>血管</w:t>
      </w:r>
      <w:r w:rsidRPr="007A59CC">
        <w:rPr>
          <w:rFonts w:hint="eastAsia"/>
          <w:sz w:val="16"/>
          <w:szCs w:val="16"/>
        </w:rPr>
        <w:t>の</w:t>
      </w:r>
      <w:r w:rsidRPr="007A59CC">
        <w:rPr>
          <w:sz w:val="16"/>
          <w:szCs w:val="16"/>
        </w:rPr>
        <w:t>健康に寄与する成分が含まれることが判り、食品としてのルンブルクスルベルス研究が本格化しました</w:t>
      </w:r>
    </w:p>
    <w:p w14:paraId="37952A4E" w14:textId="662CB1CE" w:rsidR="00910D09" w:rsidRPr="00EE1C2D" w:rsidRDefault="00FC6303" w:rsidP="00910D09">
      <w:pPr>
        <w:rPr>
          <w:sz w:val="16"/>
          <w:szCs w:val="16"/>
        </w:rPr>
      </w:pPr>
      <w:r>
        <w:rPr>
          <w:rFonts w:hint="eastAsia"/>
          <w:sz w:val="18"/>
          <w:szCs w:val="18"/>
        </w:rPr>
        <w:lastRenderedPageBreak/>
        <w:t>商品名　　：　「</w:t>
      </w:r>
      <w:r w:rsidR="00267CC2">
        <w:rPr>
          <w:rFonts w:hint="eastAsia"/>
          <w:sz w:val="18"/>
          <w:szCs w:val="18"/>
        </w:rPr>
        <w:t>クリモト教授の</w:t>
      </w:r>
      <w:r w:rsidR="00910D09">
        <w:rPr>
          <w:rFonts w:hint="eastAsia"/>
          <w:sz w:val="18"/>
          <w:szCs w:val="18"/>
        </w:rPr>
        <w:t>シンクリール</w:t>
      </w:r>
      <w:r>
        <w:rPr>
          <w:rFonts w:hint="eastAsia"/>
          <w:sz w:val="18"/>
          <w:szCs w:val="18"/>
        </w:rPr>
        <w:t xml:space="preserve">　プライム</w:t>
      </w:r>
      <w:r w:rsidR="00910D09">
        <w:rPr>
          <w:rFonts w:hint="eastAsia"/>
          <w:sz w:val="18"/>
          <w:szCs w:val="18"/>
        </w:rPr>
        <w:t>」</w:t>
      </w:r>
    </w:p>
    <w:p w14:paraId="7084C5A7" w14:textId="77777777" w:rsidR="00910D09" w:rsidRDefault="00910D09" w:rsidP="00910D09">
      <w:pPr>
        <w:rPr>
          <w:sz w:val="18"/>
          <w:szCs w:val="18"/>
        </w:rPr>
      </w:pPr>
      <w:r>
        <w:rPr>
          <w:rFonts w:hint="eastAsia"/>
          <w:sz w:val="18"/>
          <w:szCs w:val="18"/>
        </w:rPr>
        <w:t>原産国　　：　　日本</w:t>
      </w:r>
    </w:p>
    <w:p w14:paraId="309F9746" w14:textId="77777777" w:rsidR="00910D09" w:rsidRDefault="00FC6303" w:rsidP="00910D09">
      <w:pPr>
        <w:rPr>
          <w:sz w:val="18"/>
          <w:szCs w:val="18"/>
        </w:rPr>
      </w:pPr>
      <w:r>
        <w:rPr>
          <w:rFonts w:hint="eastAsia"/>
          <w:sz w:val="18"/>
          <w:szCs w:val="18"/>
        </w:rPr>
        <w:t>標準価格　：　￥３７，８００（税込</w:t>
      </w:r>
      <w:r w:rsidR="00910D09">
        <w:rPr>
          <w:rFonts w:hint="eastAsia"/>
          <w:sz w:val="18"/>
          <w:szCs w:val="18"/>
        </w:rPr>
        <w:t>）</w:t>
      </w:r>
    </w:p>
    <w:p w14:paraId="757B18CA" w14:textId="77777777" w:rsidR="00910D09" w:rsidRDefault="007A6F90" w:rsidP="00910D09">
      <w:pPr>
        <w:rPr>
          <w:sz w:val="18"/>
          <w:szCs w:val="18"/>
        </w:rPr>
      </w:pPr>
      <w:r>
        <w:rPr>
          <w:rFonts w:hint="eastAsia"/>
          <w:sz w:val="18"/>
          <w:szCs w:val="18"/>
        </w:rPr>
        <w:t>内容量　　：</w:t>
      </w:r>
      <w:r w:rsidRPr="0085296B">
        <w:rPr>
          <w:rFonts w:hint="eastAsia"/>
          <w:color w:val="000000" w:themeColor="text1"/>
          <w:sz w:val="18"/>
          <w:szCs w:val="18"/>
        </w:rPr>
        <w:t xml:space="preserve">　</w:t>
      </w:r>
      <w:r w:rsidR="00FC6303" w:rsidRPr="0085296B">
        <w:rPr>
          <w:rFonts w:hint="eastAsia"/>
          <w:color w:val="000000" w:themeColor="text1"/>
          <w:sz w:val="18"/>
          <w:szCs w:val="18"/>
        </w:rPr>
        <w:t>240</w:t>
      </w:r>
      <w:r w:rsidR="00910D09" w:rsidRPr="0085296B">
        <w:rPr>
          <w:rFonts w:hint="eastAsia"/>
          <w:color w:val="000000" w:themeColor="text1"/>
          <w:sz w:val="18"/>
          <w:szCs w:val="18"/>
        </w:rPr>
        <w:t>カプセル</w:t>
      </w:r>
      <w:r w:rsidR="00FC6303" w:rsidRPr="0085296B">
        <w:rPr>
          <w:rFonts w:hint="eastAsia"/>
          <w:color w:val="000000" w:themeColor="text1"/>
          <w:sz w:val="18"/>
          <w:szCs w:val="18"/>
        </w:rPr>
        <w:t>（約</w:t>
      </w:r>
      <w:r w:rsidRPr="0085296B">
        <w:rPr>
          <w:rFonts w:hint="eastAsia"/>
          <w:color w:val="000000" w:themeColor="text1"/>
          <w:sz w:val="18"/>
          <w:szCs w:val="18"/>
        </w:rPr>
        <w:t>２か月分）</w:t>
      </w:r>
    </w:p>
    <w:p w14:paraId="0E72FEB6" w14:textId="77777777" w:rsidR="00FC6303" w:rsidRPr="00FC6303" w:rsidRDefault="00910D09" w:rsidP="00FC6303">
      <w:pPr>
        <w:rPr>
          <w:sz w:val="18"/>
          <w:szCs w:val="18"/>
        </w:rPr>
      </w:pPr>
      <w:r>
        <w:rPr>
          <w:rFonts w:hint="eastAsia"/>
          <w:sz w:val="18"/>
          <w:szCs w:val="18"/>
        </w:rPr>
        <w:t xml:space="preserve">原材料　　：　</w:t>
      </w:r>
      <w:r w:rsidR="00FC6303" w:rsidRPr="00FC6303">
        <w:rPr>
          <w:rFonts w:hint="eastAsia"/>
          <w:sz w:val="18"/>
          <w:szCs w:val="18"/>
        </w:rPr>
        <w:t>:</w:t>
      </w:r>
      <w:r w:rsidR="00FC6303" w:rsidRPr="00FC6303">
        <w:rPr>
          <w:rFonts w:hint="eastAsia"/>
          <w:sz w:val="18"/>
          <w:szCs w:val="18"/>
        </w:rPr>
        <w:t>田七人参（国内製造）、マルトース（国内製造）、でん粉、乳糖、卵白加水分解物、ミミズ乾燥粉末、寒梅粉、マルトデキストリン、食用精製加工油脂／</w:t>
      </w:r>
      <w:r w:rsidR="00FC6303" w:rsidRPr="00FC6303">
        <w:rPr>
          <w:rFonts w:hint="eastAsia"/>
          <w:sz w:val="18"/>
          <w:szCs w:val="18"/>
        </w:rPr>
        <w:t>HPMC</w:t>
      </w:r>
      <w:r w:rsidR="00FC6303" w:rsidRPr="00FC6303">
        <w:rPr>
          <w:rFonts w:hint="eastAsia"/>
          <w:sz w:val="18"/>
          <w:szCs w:val="18"/>
        </w:rPr>
        <w:t>、増粘剤（アラビアガム）、微結晶セルロース、クエン酸、着色料（酸化チタン）、ビタミン</w:t>
      </w:r>
      <w:r w:rsidR="00FC6303" w:rsidRPr="00FC6303">
        <w:rPr>
          <w:rFonts w:hint="eastAsia"/>
          <w:sz w:val="18"/>
          <w:szCs w:val="18"/>
        </w:rPr>
        <w:t>D</w:t>
      </w:r>
      <w:r w:rsidR="00FC6303" w:rsidRPr="00FC6303">
        <w:rPr>
          <w:rFonts w:hint="eastAsia"/>
          <w:sz w:val="18"/>
          <w:szCs w:val="18"/>
        </w:rPr>
        <w:t>（一部に乳成分・卵を含む）</w:t>
      </w:r>
    </w:p>
    <w:p w14:paraId="6CA2535F" w14:textId="77777777" w:rsidR="00FC6303" w:rsidRPr="00FC6303" w:rsidRDefault="00FC6303" w:rsidP="00FC6303">
      <w:pPr>
        <w:rPr>
          <w:sz w:val="18"/>
          <w:szCs w:val="18"/>
        </w:rPr>
      </w:pPr>
    </w:p>
    <w:p w14:paraId="2A6559C0" w14:textId="77777777" w:rsidR="00FC6303" w:rsidRPr="00FC6303" w:rsidRDefault="00FC6303" w:rsidP="00FC6303">
      <w:pPr>
        <w:rPr>
          <w:sz w:val="18"/>
          <w:szCs w:val="18"/>
        </w:rPr>
      </w:pPr>
      <w:r w:rsidRPr="00FC6303">
        <w:rPr>
          <w:rFonts w:hint="eastAsia"/>
          <w:sz w:val="18"/>
          <w:szCs w:val="18"/>
        </w:rPr>
        <w:t xml:space="preserve">『酸溶解遅延カプセル　</w:t>
      </w:r>
      <w:r w:rsidR="00AB47FB">
        <w:rPr>
          <w:rFonts w:hint="eastAsia"/>
          <w:sz w:val="18"/>
          <w:szCs w:val="18"/>
        </w:rPr>
        <w:t>QUA</w:t>
      </w:r>
      <w:r w:rsidRPr="00FC6303">
        <w:rPr>
          <w:rFonts w:hint="eastAsia"/>
          <w:sz w:val="18"/>
          <w:szCs w:val="18"/>
        </w:rPr>
        <w:t>RI-V-S</w:t>
      </w:r>
      <w:r w:rsidRPr="00FC6303">
        <w:rPr>
          <w:rFonts w:hint="eastAsia"/>
          <w:sz w:val="18"/>
          <w:szCs w:val="18"/>
        </w:rPr>
        <w:t>』</w:t>
      </w:r>
    </w:p>
    <w:p w14:paraId="0D30E682" w14:textId="77777777" w:rsidR="00FC6303" w:rsidRPr="00FC6303" w:rsidRDefault="00FC6303" w:rsidP="00FC6303">
      <w:pPr>
        <w:rPr>
          <w:sz w:val="18"/>
          <w:szCs w:val="18"/>
        </w:rPr>
      </w:pPr>
      <w:r w:rsidRPr="00FC6303">
        <w:rPr>
          <w:rFonts w:hint="eastAsia"/>
          <w:sz w:val="18"/>
          <w:szCs w:val="18"/>
        </w:rPr>
        <w:t>クオリカプス株式会社製造　本社奈良県大和郡山市（三菱ケミカルグループ）</w:t>
      </w:r>
    </w:p>
    <w:p w14:paraId="2807AED8" w14:textId="77777777" w:rsidR="00FC6303" w:rsidRPr="00FC6303" w:rsidRDefault="00FC6303" w:rsidP="00FC6303">
      <w:pPr>
        <w:rPr>
          <w:sz w:val="18"/>
          <w:szCs w:val="18"/>
        </w:rPr>
      </w:pPr>
      <w:r w:rsidRPr="00FC6303">
        <w:rPr>
          <w:rFonts w:hint="eastAsia"/>
          <w:sz w:val="18"/>
          <w:szCs w:val="18"/>
        </w:rPr>
        <w:t>主原料：</w:t>
      </w:r>
      <w:r w:rsidRPr="00FC6303">
        <w:rPr>
          <w:rFonts w:hint="eastAsia"/>
          <w:sz w:val="18"/>
          <w:szCs w:val="18"/>
        </w:rPr>
        <w:t>HPMC</w:t>
      </w:r>
      <w:r w:rsidRPr="00FC6303">
        <w:rPr>
          <w:rFonts w:hint="eastAsia"/>
          <w:sz w:val="18"/>
          <w:szCs w:val="18"/>
        </w:rPr>
        <w:t>※食物由来</w:t>
      </w:r>
    </w:p>
    <w:p w14:paraId="49CB4EFD" w14:textId="77777777" w:rsidR="00FC6303" w:rsidRPr="00FC6303" w:rsidRDefault="00C055E9" w:rsidP="00FC6303">
      <w:pPr>
        <w:rPr>
          <w:sz w:val="18"/>
          <w:szCs w:val="18"/>
        </w:rPr>
      </w:pPr>
      <w:r>
        <w:rPr>
          <w:noProof/>
        </w:rPr>
        <w:drawing>
          <wp:inline distT="0" distB="0" distL="0" distR="0" wp14:anchorId="0A5A0513" wp14:editId="3A81725C">
            <wp:extent cx="2628900" cy="1752252"/>
            <wp:effectExtent l="38100" t="57150" r="38100" b="38735"/>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2581" cy="1754705"/>
                    </a:xfrm>
                    <a:prstGeom prst="rect">
                      <a:avLst/>
                    </a:prstGeom>
                    <a:noFill/>
                    <a:ln>
                      <a:noFill/>
                    </a:ln>
                    <a:scene3d>
                      <a:camera prst="orthographicFront">
                        <a:rot lat="0" lon="0" rev="0"/>
                      </a:camera>
                      <a:lightRig rig="threePt" dir="t"/>
                    </a:scene3d>
                  </pic:spPr>
                </pic:pic>
              </a:graphicData>
            </a:graphic>
          </wp:inline>
        </w:drawing>
      </w:r>
      <w:r>
        <w:rPr>
          <w:noProof/>
        </w:rPr>
        <w:drawing>
          <wp:inline distT="0" distB="0" distL="0" distR="0" wp14:anchorId="130CFFB4" wp14:editId="74BA4C6B">
            <wp:extent cx="1200150" cy="1200150"/>
            <wp:effectExtent l="0" t="0" r="0" b="0"/>
            <wp:docPr id="1" name="Picture 5" descr="C:\Users\一徳\Desktop\PTPシート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5" descr="C:\Users\一徳\Desktop\PTPシート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8418" cy="1198418"/>
                    </a:xfrm>
                    <a:prstGeom prst="rect">
                      <a:avLst/>
                    </a:prstGeom>
                    <a:noFill/>
                  </pic:spPr>
                </pic:pic>
              </a:graphicData>
            </a:graphic>
          </wp:inline>
        </w:drawing>
      </w:r>
      <w:r>
        <w:rPr>
          <w:noProof/>
        </w:rPr>
        <w:drawing>
          <wp:inline distT="0" distB="0" distL="0" distR="0" wp14:anchorId="2A128F45" wp14:editId="250F2136">
            <wp:extent cx="1095375" cy="1095375"/>
            <wp:effectExtent l="0" t="0" r="9525" b="9525"/>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726" cy="1098726"/>
                    </a:xfrm>
                    <a:prstGeom prst="rect">
                      <a:avLst/>
                    </a:prstGeom>
                    <a:noFill/>
                    <a:ln>
                      <a:noFill/>
                    </a:ln>
                  </pic:spPr>
                </pic:pic>
              </a:graphicData>
            </a:graphic>
          </wp:inline>
        </w:drawing>
      </w:r>
    </w:p>
    <w:p w14:paraId="17A2146F" w14:textId="77777777" w:rsidR="00FC6303" w:rsidRPr="00FC6303" w:rsidRDefault="00FC6303" w:rsidP="00FC6303">
      <w:pPr>
        <w:rPr>
          <w:sz w:val="18"/>
          <w:szCs w:val="18"/>
        </w:rPr>
      </w:pPr>
    </w:p>
    <w:p w14:paraId="71D62662" w14:textId="6C24557E" w:rsidR="00910D09" w:rsidRDefault="00910D09" w:rsidP="00910D09">
      <w:pPr>
        <w:rPr>
          <w:color w:val="FF0000"/>
          <w:sz w:val="18"/>
          <w:szCs w:val="18"/>
        </w:rPr>
      </w:pPr>
    </w:p>
    <w:p w14:paraId="48F0A2E8" w14:textId="77777777" w:rsidR="00757B48" w:rsidRPr="00FC6303" w:rsidRDefault="00757B48" w:rsidP="00910D09">
      <w:pPr>
        <w:rPr>
          <w:color w:val="FF0000"/>
          <w:sz w:val="18"/>
          <w:szCs w:val="18"/>
        </w:rPr>
      </w:pPr>
    </w:p>
    <w:p w14:paraId="3F8B7DF4" w14:textId="77777777" w:rsidR="00910D09" w:rsidRPr="00910D09" w:rsidRDefault="00910D09" w:rsidP="00910D09">
      <w:pPr>
        <w:rPr>
          <w:b/>
        </w:rPr>
      </w:pPr>
      <w:r>
        <w:rPr>
          <w:rFonts w:hint="eastAsia"/>
          <w:sz w:val="18"/>
          <w:szCs w:val="18"/>
          <w:lang w:eastAsia="zh-CN"/>
        </w:rPr>
        <w:t>参考</w:t>
      </w:r>
      <w:r>
        <w:rPr>
          <w:rFonts w:hint="eastAsia"/>
          <w:sz w:val="18"/>
          <w:szCs w:val="18"/>
          <w:lang w:eastAsia="zh-CN"/>
        </w:rPr>
        <w:t xml:space="preserve">HP  </w:t>
      </w:r>
      <w:r>
        <w:rPr>
          <w:rFonts w:hint="eastAsia"/>
          <w:sz w:val="18"/>
          <w:szCs w:val="18"/>
          <w:lang w:eastAsia="zh-CN"/>
        </w:rPr>
        <w:t>：</w:t>
      </w:r>
      <w:r>
        <w:rPr>
          <w:rFonts w:hint="eastAsia"/>
          <w:sz w:val="18"/>
          <w:szCs w:val="18"/>
          <w:lang w:eastAsia="zh-CN"/>
        </w:rPr>
        <w:t xml:space="preserve"> </w:t>
      </w:r>
      <w:hyperlink r:id="rId12" w:history="1">
        <w:r w:rsidRPr="00DC7E9B">
          <w:rPr>
            <w:rStyle w:val="a7"/>
            <w:rFonts w:hint="eastAsia"/>
            <w:sz w:val="18"/>
            <w:szCs w:val="18"/>
            <w:lang w:eastAsia="zh-CN"/>
          </w:rPr>
          <w:t>http://senyou.jp/</w:t>
        </w:r>
      </w:hyperlink>
    </w:p>
    <w:p w14:paraId="656BD952" w14:textId="77777777" w:rsidR="00910D09" w:rsidRDefault="000275BC" w:rsidP="00910D09">
      <w:pPr>
        <w:rPr>
          <w:b/>
          <w:sz w:val="24"/>
          <w:szCs w:val="24"/>
        </w:rPr>
      </w:pPr>
      <w:r w:rsidRPr="000275BC">
        <w:rPr>
          <w:noProof/>
          <w:sz w:val="16"/>
          <w:szCs w:val="16"/>
        </w:rPr>
        <mc:AlternateContent>
          <mc:Choice Requires="wps">
            <w:drawing>
              <wp:anchor distT="45720" distB="45720" distL="114300" distR="114300" simplePos="0" relativeHeight="251663360" behindDoc="0" locked="0" layoutInCell="1" allowOverlap="1" wp14:anchorId="5079D19C" wp14:editId="6C6B21F7">
                <wp:simplePos x="0" y="0"/>
                <wp:positionH relativeFrom="margin">
                  <wp:posOffset>3418840</wp:posOffset>
                </wp:positionH>
                <wp:positionV relativeFrom="paragraph">
                  <wp:posOffset>33020</wp:posOffset>
                </wp:positionV>
                <wp:extent cx="1924050" cy="1404620"/>
                <wp:effectExtent l="0" t="0" r="19050" b="1397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404620"/>
                        </a:xfrm>
                        <a:prstGeom prst="rect">
                          <a:avLst/>
                        </a:prstGeom>
                        <a:solidFill>
                          <a:srgbClr val="FFFFFF"/>
                        </a:solidFill>
                        <a:ln w="9525">
                          <a:solidFill>
                            <a:schemeClr val="bg2">
                              <a:lumMod val="75000"/>
                            </a:schemeClr>
                          </a:solidFill>
                          <a:miter lim="800000"/>
                          <a:headEnd/>
                          <a:tailEnd/>
                        </a:ln>
                      </wps:spPr>
                      <wps:txbx>
                        <w:txbxContent>
                          <w:p w14:paraId="47394688" w14:textId="77777777" w:rsidR="00910D09" w:rsidRDefault="00910D09" w:rsidP="00910D09">
                            <w:r w:rsidRPr="00910D09">
                              <w:rPr>
                                <w:noProof/>
                              </w:rPr>
                              <w:drawing>
                                <wp:inline distT="0" distB="0" distL="0" distR="0" wp14:anchorId="08ED35D0" wp14:editId="0F3631A6">
                                  <wp:extent cx="1724025" cy="2451024"/>
                                  <wp:effectExtent l="0" t="0" r="0" b="6985"/>
                                  <wp:docPr id="9" name="図 9" descr="C:\Users\NEC-PCuser\Desktop\その他画像\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EC-PCuser\Desktop\その他画像\IMG_00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2112" cy="2462521"/>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79D19C" id="_x0000_s1027" type="#_x0000_t202" style="position:absolute;left:0;text-align:left;margin-left:269.2pt;margin-top:2.6pt;width:151.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" strokecolor="#aeaaaa [2414]">
                <v:textbox style="mso-fit-shape-to-text:t">
                  <w:txbxContent>
                    <w:p w14:paraId="47394688" w14:textId="77777777" w:rsidR="00910D09" w:rsidRDefault="00910D09" w:rsidP="00910D09">
                      <w:r w:rsidRPr="00910D09">
                        <w:rPr>
                          <w:noProof/>
                        </w:rPr>
                        <w:drawing>
                          <wp:inline distT="0" distB="0" distL="0" distR="0" wp14:anchorId="08ED35D0" wp14:editId="0F3631A6">
                            <wp:extent cx="1724025" cy="2451024"/>
                            <wp:effectExtent l="0" t="0" r="0" b="6985"/>
                            <wp:docPr id="9" name="図 9" descr="C:\Users\NEC-PCuser\Desktop\その他画像\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EC-PCuser\Desktop\その他画像\IMG_000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2112" cy="2462521"/>
                                    </a:xfrm>
                                    <a:prstGeom prst="rect">
                                      <a:avLst/>
                                    </a:prstGeom>
                                    <a:noFill/>
                                    <a:ln>
                                      <a:noFill/>
                                    </a:ln>
                                  </pic:spPr>
                                </pic:pic>
                              </a:graphicData>
                            </a:graphic>
                          </wp:inline>
                        </w:drawing>
                      </w:r>
                    </w:p>
                  </w:txbxContent>
                </v:textbox>
                <w10:wrap type="square" anchorx="margin"/>
              </v:shape>
            </w:pict>
          </mc:Fallback>
        </mc:AlternateContent>
      </w:r>
      <w:r w:rsidR="00910D09">
        <w:rPr>
          <w:rFonts w:hint="eastAsia"/>
          <w:b/>
          <w:sz w:val="24"/>
          <w:szCs w:val="24"/>
        </w:rPr>
        <w:t>参考１</w:t>
      </w:r>
      <w:r w:rsidR="00910D09" w:rsidRPr="008521C1">
        <w:rPr>
          <w:rFonts w:hint="eastAsia"/>
          <w:b/>
          <w:sz w:val="24"/>
          <w:szCs w:val="24"/>
        </w:rPr>
        <w:t>）【栗本慎一郎プロフィール】</w:t>
      </w:r>
    </w:p>
    <w:p w14:paraId="757D1D44" w14:textId="77777777" w:rsidR="000275BC" w:rsidRPr="003F082C" w:rsidRDefault="00910D09" w:rsidP="00910D09">
      <w:pPr>
        <w:rPr>
          <w:rFonts w:hAnsi="ＭＳ 明朝"/>
          <w:sz w:val="16"/>
          <w:szCs w:val="16"/>
        </w:rPr>
      </w:pPr>
      <w:r w:rsidRPr="000275BC">
        <w:rPr>
          <w:rFonts w:hAnsi="ＭＳ 明朝"/>
          <w:color w:val="000000"/>
          <w:sz w:val="16"/>
          <w:szCs w:val="16"/>
        </w:rPr>
        <w:t>栗本慎一郎（くりもとしんいちろう）</w:t>
      </w:r>
      <w:r w:rsidRPr="000275BC">
        <w:rPr>
          <w:rFonts w:hAnsi="ＭＳ 明朝"/>
          <w:color w:val="000000"/>
          <w:sz w:val="16"/>
          <w:szCs w:val="16"/>
        </w:rPr>
        <w:br/>
      </w:r>
      <w:r w:rsidRPr="000275BC">
        <w:rPr>
          <w:rFonts w:hAnsi="ＭＳ 明朝"/>
          <w:color w:val="000000"/>
          <w:sz w:val="16"/>
          <w:szCs w:val="16"/>
        </w:rPr>
        <w:t>昭和１６年１１月２３日生まれ。</w:t>
      </w:r>
      <w:r w:rsidRPr="000275BC">
        <w:rPr>
          <w:rFonts w:hAnsi="ＭＳ 明朝"/>
          <w:color w:val="000000"/>
          <w:sz w:val="16"/>
          <w:szCs w:val="16"/>
        </w:rPr>
        <w:br/>
      </w:r>
      <w:r w:rsidRPr="000275BC">
        <w:rPr>
          <w:rFonts w:hAnsi="ＭＳ 明朝"/>
          <w:color w:val="000000"/>
          <w:sz w:val="16"/>
          <w:szCs w:val="16"/>
        </w:rPr>
        <w:t>慶應義塾大学経済学部卒。</w:t>
      </w:r>
      <w:r w:rsidRPr="000275BC">
        <w:rPr>
          <w:rFonts w:hAnsi="ＭＳ 明朝"/>
          <w:color w:val="000000"/>
          <w:sz w:val="16"/>
          <w:szCs w:val="16"/>
        </w:rPr>
        <w:br/>
      </w:r>
      <w:r w:rsidRPr="000275BC">
        <w:rPr>
          <w:rFonts w:hAnsi="ＭＳ 明朝"/>
          <w:color w:val="000000"/>
          <w:sz w:val="16"/>
          <w:szCs w:val="16"/>
        </w:rPr>
        <w:t>慶應義塾大学大学院経済学研究科博士課程修了。</w:t>
      </w:r>
      <w:r w:rsidRPr="000275BC">
        <w:rPr>
          <w:rFonts w:hAnsi="ＭＳ 明朝"/>
          <w:color w:val="000000"/>
          <w:sz w:val="16"/>
          <w:szCs w:val="16"/>
        </w:rPr>
        <w:br/>
      </w:r>
      <w:r w:rsidRPr="000275BC">
        <w:rPr>
          <w:rFonts w:hAnsi="ＭＳ 明朝"/>
          <w:color w:val="000000"/>
          <w:sz w:val="16"/>
          <w:szCs w:val="16"/>
        </w:rPr>
        <w:t>天理大学専任講師、奈良県立短期大学（現・奈良県立商大）助教授、</w:t>
      </w:r>
      <w:r w:rsidRPr="000275BC">
        <w:rPr>
          <w:rFonts w:hAnsi="ＭＳ 明朝"/>
          <w:color w:val="000000"/>
          <w:sz w:val="16"/>
          <w:szCs w:val="16"/>
        </w:rPr>
        <w:br/>
      </w:r>
      <w:r w:rsidRPr="000275BC">
        <w:rPr>
          <w:rFonts w:hAnsi="ＭＳ 明朝"/>
          <w:color w:val="000000"/>
          <w:sz w:val="16"/>
          <w:szCs w:val="16"/>
        </w:rPr>
        <w:t>ノースウェスタン大学（米国イリノイ州）客員教授、</w:t>
      </w:r>
      <w:r w:rsidRPr="000275BC">
        <w:rPr>
          <w:rFonts w:hAnsi="ＭＳ 明朝"/>
          <w:color w:val="000000"/>
          <w:sz w:val="16"/>
          <w:szCs w:val="16"/>
        </w:rPr>
        <w:br/>
      </w:r>
      <w:r w:rsidRPr="000275BC">
        <w:rPr>
          <w:rFonts w:hAnsi="ＭＳ 明朝"/>
          <w:color w:val="000000"/>
          <w:sz w:val="16"/>
          <w:szCs w:val="16"/>
        </w:rPr>
        <w:t>ヴァンダービルド大学（米国テネシー州）客員教授、</w:t>
      </w:r>
      <w:r w:rsidRPr="000275BC">
        <w:rPr>
          <w:rFonts w:hAnsi="ＭＳ 明朝"/>
          <w:color w:val="000000"/>
          <w:sz w:val="16"/>
          <w:szCs w:val="16"/>
        </w:rPr>
        <w:br/>
      </w:r>
      <w:r w:rsidRPr="000275BC">
        <w:rPr>
          <w:rFonts w:hAnsi="ＭＳ 明朝"/>
          <w:color w:val="000000"/>
          <w:sz w:val="16"/>
          <w:szCs w:val="16"/>
        </w:rPr>
        <w:t>明治大学法学部教授を経て衆議院議員に。当選２回。</w:t>
      </w:r>
      <w:r w:rsidRPr="000275BC">
        <w:rPr>
          <w:rFonts w:hAnsi="ＭＳ 明朝"/>
          <w:color w:val="000000"/>
          <w:sz w:val="16"/>
          <w:szCs w:val="16"/>
        </w:rPr>
        <w:br/>
      </w:r>
      <w:r w:rsidR="007A6F90">
        <w:rPr>
          <w:rFonts w:hAnsi="ＭＳ 明朝"/>
          <w:color w:val="000000"/>
          <w:sz w:val="16"/>
          <w:szCs w:val="16"/>
        </w:rPr>
        <w:t>経済企画政務次官、文教委員会理事、大蔵委員</w:t>
      </w:r>
      <w:r w:rsidRPr="000275BC">
        <w:rPr>
          <w:rFonts w:hAnsi="ＭＳ 明朝"/>
          <w:color w:val="000000"/>
          <w:sz w:val="16"/>
          <w:szCs w:val="16"/>
        </w:rPr>
        <w:br/>
      </w:r>
      <w:r w:rsidR="007A6F90" w:rsidRPr="003F082C">
        <w:rPr>
          <w:rFonts w:hAnsi="ＭＳ 明朝"/>
          <w:sz w:val="16"/>
          <w:szCs w:val="16"/>
        </w:rPr>
        <w:t>東京農業大学教授</w:t>
      </w:r>
      <w:r w:rsidR="007A6F90" w:rsidRPr="003F082C">
        <w:rPr>
          <w:rFonts w:hAnsi="ＭＳ 明朝" w:hint="eastAsia"/>
          <w:sz w:val="16"/>
          <w:szCs w:val="16"/>
        </w:rPr>
        <w:t>、有明教育芸術短期大学学長を歴任。</w:t>
      </w:r>
    </w:p>
    <w:p w14:paraId="5BD8AAEB" w14:textId="77777777" w:rsidR="00910D09" w:rsidRPr="00910D09" w:rsidRDefault="007A6F90" w:rsidP="00910D09">
      <w:pPr>
        <w:rPr>
          <w:rFonts w:hAnsi="ＭＳ 明朝"/>
          <w:color w:val="000000"/>
          <w:szCs w:val="21"/>
        </w:rPr>
      </w:pPr>
      <w:r w:rsidRPr="003F082C">
        <w:rPr>
          <w:rFonts w:hAnsi="ＭＳ 明朝" w:hint="eastAsia"/>
          <w:sz w:val="16"/>
          <w:szCs w:val="16"/>
        </w:rPr>
        <w:t>旭日中綬章叙勲</w:t>
      </w:r>
      <w:r w:rsidR="00910D09" w:rsidRPr="000275BC">
        <w:rPr>
          <w:rFonts w:hAnsi="ＭＳ 明朝"/>
          <w:color w:val="000000"/>
          <w:sz w:val="16"/>
          <w:szCs w:val="16"/>
        </w:rPr>
        <w:br w:type="textWrapping" w:clear="all"/>
      </w:r>
      <w:r w:rsidR="00910D09" w:rsidRPr="00910D09">
        <w:rPr>
          <w:rFonts w:hAnsi="ＭＳ 明朝"/>
          <w:color w:val="000000"/>
          <w:szCs w:val="21"/>
        </w:rPr>
        <w:lastRenderedPageBreak/>
        <w:t xml:space="preserve">　</w:t>
      </w:r>
      <w:r w:rsidR="00910D09" w:rsidRPr="000D461E">
        <w:rPr>
          <w:rFonts w:hAnsi="ＭＳ 明朝"/>
          <w:color w:val="000000"/>
          <w:sz w:val="16"/>
          <w:szCs w:val="16"/>
        </w:rPr>
        <w:t>著書に、『経済人類学』『意味と生命』『パンツをはいたサル』『脳にマラカスの雨が降る』</w:t>
      </w:r>
      <w:r w:rsidR="00910D09" w:rsidRPr="000D461E">
        <w:rPr>
          <w:rFonts w:hAnsi="ＭＳ 明朝"/>
          <w:color w:val="000000"/>
          <w:sz w:val="16"/>
          <w:szCs w:val="16"/>
        </w:rPr>
        <w:br/>
      </w:r>
      <w:r w:rsidR="00910D09" w:rsidRPr="000D461E">
        <w:rPr>
          <w:rFonts w:hAnsi="ＭＳ 明朝"/>
          <w:color w:val="000000"/>
          <w:sz w:val="16"/>
          <w:szCs w:val="16"/>
        </w:rPr>
        <w:t xml:space="preserve">　『脳梗塞になったらあなたはどうする』</w:t>
      </w:r>
      <w:r w:rsidR="00910D09" w:rsidRPr="000D461E">
        <w:rPr>
          <w:rFonts w:hAnsi="ＭＳ 明朝" w:hint="eastAsia"/>
          <w:color w:val="000000"/>
          <w:sz w:val="16"/>
          <w:szCs w:val="16"/>
        </w:rPr>
        <w:t>『脳梗塞糖尿病を救うミミズの酵素』</w:t>
      </w:r>
      <w:r w:rsidR="00910D09" w:rsidRPr="000D461E">
        <w:rPr>
          <w:rFonts w:hAnsi="ＭＳ 明朝"/>
          <w:color w:val="000000"/>
          <w:sz w:val="16"/>
          <w:szCs w:val="16"/>
        </w:rPr>
        <w:t>『パンツを脱いだサル』</w:t>
      </w:r>
      <w:r w:rsidR="00910D09" w:rsidRPr="000D461E">
        <w:rPr>
          <w:rFonts w:hAnsi="ＭＳ 明朝" w:hint="eastAsia"/>
          <w:color w:val="000000"/>
          <w:sz w:val="16"/>
          <w:szCs w:val="16"/>
        </w:rPr>
        <w:t>『シリウスの都飛鳥―日本古代王権の経済人類学的研究』</w:t>
      </w:r>
      <w:r w:rsidR="00910D09" w:rsidRPr="000D461E">
        <w:rPr>
          <w:rFonts w:hAnsi="ＭＳ 明朝"/>
          <w:color w:val="000000"/>
          <w:sz w:val="16"/>
          <w:szCs w:val="16"/>
        </w:rPr>
        <w:t>がある。</w:t>
      </w:r>
    </w:p>
    <w:p w14:paraId="2221E4E5" w14:textId="77777777" w:rsidR="00910D09" w:rsidRPr="00910D09" w:rsidRDefault="00910D09" w:rsidP="00910D09">
      <w:pPr>
        <w:rPr>
          <w:color w:val="333333"/>
          <w:szCs w:val="21"/>
        </w:rPr>
      </w:pPr>
    </w:p>
    <w:p w14:paraId="0956F1C6" w14:textId="77777777" w:rsidR="00910D09" w:rsidRPr="00910D09" w:rsidRDefault="00910D09" w:rsidP="00910D09">
      <w:pPr>
        <w:rPr>
          <w:b/>
          <w:sz w:val="24"/>
          <w:szCs w:val="24"/>
        </w:rPr>
      </w:pPr>
      <w:r>
        <w:rPr>
          <w:rFonts w:hint="eastAsia"/>
          <w:b/>
          <w:sz w:val="24"/>
          <w:szCs w:val="24"/>
        </w:rPr>
        <w:t>参考２</w:t>
      </w:r>
      <w:r w:rsidRPr="008521C1">
        <w:rPr>
          <w:rFonts w:hint="eastAsia"/>
          <w:b/>
          <w:sz w:val="24"/>
          <w:szCs w:val="24"/>
        </w:rPr>
        <w:t>）【株式会社センヨウ】</w:t>
      </w:r>
    </w:p>
    <w:p w14:paraId="6785DE77" w14:textId="77777777" w:rsidR="00910D09" w:rsidRPr="00D64BA3" w:rsidRDefault="00910D09" w:rsidP="00910D09">
      <w:pPr>
        <w:spacing w:line="312" w:lineRule="atLeast"/>
        <w:jc w:val="left"/>
        <w:rPr>
          <w:rFonts w:hAnsi="ＭＳ 明朝" w:cs="ＭＳ Ｐゴシック"/>
          <w:color w:val="000000"/>
          <w:kern w:val="0"/>
        </w:rPr>
      </w:pPr>
      <w:r w:rsidRPr="00D64BA3">
        <w:rPr>
          <w:rFonts w:hAnsi="ＭＳ 明朝" w:cs="ＭＳ Ｐゴシック"/>
          <w:color w:val="000000"/>
          <w:kern w:val="0"/>
        </w:rPr>
        <w:t>会社名</w:t>
      </w:r>
      <w:r w:rsidRPr="00D64BA3">
        <w:rPr>
          <w:rFonts w:hAnsi="ＭＳ 明朝" w:cs="ＭＳ Ｐゴシック" w:hint="eastAsia"/>
          <w:color w:val="000000"/>
          <w:kern w:val="0"/>
        </w:rPr>
        <w:t xml:space="preserve">　</w:t>
      </w:r>
      <w:r w:rsidRPr="00D64BA3">
        <w:rPr>
          <w:rFonts w:hAnsi="ＭＳ 明朝" w:cs="ＭＳ Ｐゴシック"/>
          <w:color w:val="000000"/>
          <w:kern w:val="0"/>
        </w:rPr>
        <w:t>株式会社センヨウ</w:t>
      </w:r>
    </w:p>
    <w:p w14:paraId="15B47B83" w14:textId="77777777" w:rsidR="00910D09" w:rsidRPr="00D64BA3" w:rsidRDefault="00910D09" w:rsidP="00910D09">
      <w:pPr>
        <w:spacing w:line="312" w:lineRule="atLeast"/>
        <w:jc w:val="left"/>
        <w:rPr>
          <w:rFonts w:hAnsi="ＭＳ 明朝" w:cs="ＭＳ Ｐゴシック"/>
          <w:color w:val="000000"/>
          <w:spacing w:val="15"/>
          <w:kern w:val="0"/>
        </w:rPr>
      </w:pPr>
      <w:r w:rsidRPr="00D64BA3">
        <w:rPr>
          <w:rFonts w:hAnsi="ＭＳ 明朝" w:cs="ＭＳ Ｐゴシック"/>
          <w:color w:val="000000"/>
          <w:spacing w:val="15"/>
          <w:kern w:val="0"/>
        </w:rPr>
        <w:t>設　立</w:t>
      </w:r>
      <w:r w:rsidRPr="00D64BA3">
        <w:rPr>
          <w:rFonts w:hAnsi="ＭＳ 明朝" w:cs="ＭＳ Ｐゴシック" w:hint="eastAsia"/>
          <w:color w:val="000000"/>
          <w:spacing w:val="15"/>
          <w:kern w:val="0"/>
        </w:rPr>
        <w:t xml:space="preserve">　</w:t>
      </w:r>
      <w:r w:rsidRPr="00D64BA3">
        <w:rPr>
          <w:rFonts w:hAnsi="ＭＳ 明朝" w:cs="ＭＳ Ｐゴシック"/>
          <w:color w:val="000000"/>
          <w:spacing w:val="15"/>
          <w:kern w:val="0"/>
        </w:rPr>
        <w:t>平成</w:t>
      </w:r>
      <w:r w:rsidRPr="00D64BA3">
        <w:rPr>
          <w:rFonts w:hAnsi="ＭＳ 明朝" w:cs="ＭＳ Ｐゴシック"/>
          <w:color w:val="000000"/>
          <w:spacing w:val="15"/>
          <w:kern w:val="0"/>
        </w:rPr>
        <w:t>14</w:t>
      </w:r>
      <w:r w:rsidRPr="00D64BA3">
        <w:rPr>
          <w:rFonts w:hAnsi="ＭＳ 明朝" w:cs="ＭＳ Ｐゴシック"/>
          <w:color w:val="000000"/>
          <w:spacing w:val="15"/>
          <w:kern w:val="0"/>
        </w:rPr>
        <w:t>年</w:t>
      </w:r>
      <w:r w:rsidRPr="00D64BA3">
        <w:rPr>
          <w:rFonts w:hAnsi="ＭＳ 明朝" w:cs="ＭＳ Ｐゴシック"/>
          <w:color w:val="000000"/>
          <w:spacing w:val="15"/>
          <w:kern w:val="0"/>
        </w:rPr>
        <w:t>11</w:t>
      </w:r>
      <w:r w:rsidRPr="00D64BA3">
        <w:rPr>
          <w:rFonts w:hAnsi="ＭＳ 明朝" w:cs="ＭＳ Ｐゴシック"/>
          <w:color w:val="000000"/>
          <w:spacing w:val="15"/>
          <w:kern w:val="0"/>
        </w:rPr>
        <w:t>月</w:t>
      </w:r>
    </w:p>
    <w:p w14:paraId="47F302DE" w14:textId="77777777" w:rsidR="00910D09" w:rsidRPr="00D64BA3" w:rsidRDefault="00910D09" w:rsidP="00910D09">
      <w:pPr>
        <w:spacing w:line="312" w:lineRule="atLeast"/>
        <w:jc w:val="left"/>
        <w:rPr>
          <w:rFonts w:hAnsi="ＭＳ 明朝" w:cs="ＭＳ Ｐゴシック"/>
          <w:color w:val="000000"/>
          <w:kern w:val="0"/>
        </w:rPr>
      </w:pPr>
      <w:r w:rsidRPr="00D64BA3">
        <w:rPr>
          <w:rFonts w:hAnsi="ＭＳ 明朝" w:cs="ＭＳ Ｐゴシック"/>
          <w:color w:val="000000"/>
          <w:kern w:val="0"/>
        </w:rPr>
        <w:t>資本金</w:t>
      </w:r>
      <w:r w:rsidRPr="00D64BA3">
        <w:rPr>
          <w:rFonts w:hAnsi="ＭＳ 明朝" w:cs="ＭＳ Ｐゴシック" w:hint="eastAsia"/>
          <w:color w:val="000000"/>
          <w:kern w:val="0"/>
        </w:rPr>
        <w:t xml:space="preserve">　</w:t>
      </w:r>
      <w:r w:rsidRPr="00D64BA3">
        <w:rPr>
          <w:rFonts w:hAnsi="ＭＳ 明朝" w:cs="ＭＳ Ｐゴシック"/>
          <w:color w:val="000000"/>
          <w:spacing w:val="15"/>
          <w:kern w:val="0"/>
        </w:rPr>
        <w:t>1000</w:t>
      </w:r>
      <w:r w:rsidRPr="00D64BA3">
        <w:rPr>
          <w:rFonts w:hAnsi="ＭＳ 明朝" w:cs="ＭＳ Ｐゴシック"/>
          <w:color w:val="000000"/>
          <w:spacing w:val="15"/>
          <w:kern w:val="0"/>
        </w:rPr>
        <w:t>万円</w:t>
      </w:r>
    </w:p>
    <w:p w14:paraId="50C1D3EB" w14:textId="77777777" w:rsidR="00910D09" w:rsidRPr="00D64BA3" w:rsidRDefault="00910D09" w:rsidP="00910D09">
      <w:pPr>
        <w:spacing w:line="312" w:lineRule="atLeast"/>
        <w:jc w:val="left"/>
        <w:rPr>
          <w:rFonts w:hAnsi="ＭＳ 明朝" w:cs="ＭＳ Ｐゴシック"/>
          <w:color w:val="000000"/>
          <w:spacing w:val="15"/>
          <w:kern w:val="0"/>
        </w:rPr>
      </w:pPr>
      <w:r w:rsidRPr="00D64BA3">
        <w:rPr>
          <w:rFonts w:hAnsi="ＭＳ 明朝" w:cs="ＭＳ Ｐゴシック"/>
          <w:color w:val="000000"/>
          <w:spacing w:val="15"/>
          <w:kern w:val="0"/>
        </w:rPr>
        <w:t>住　所</w:t>
      </w:r>
    </w:p>
    <w:p w14:paraId="36EBACF9" w14:textId="77777777" w:rsidR="00910D09" w:rsidRPr="00D64BA3" w:rsidRDefault="00910D09" w:rsidP="00910D09">
      <w:pPr>
        <w:spacing w:line="312" w:lineRule="atLeast"/>
        <w:jc w:val="left"/>
        <w:rPr>
          <w:rFonts w:hAnsi="ＭＳ 明朝" w:cs="ＭＳ Ｐゴシック"/>
          <w:color w:val="000000"/>
          <w:kern w:val="0"/>
        </w:rPr>
      </w:pPr>
      <w:r w:rsidRPr="00D64BA3">
        <w:rPr>
          <w:rFonts w:hAnsi="ＭＳ 明朝" w:cs="ＭＳ Ｐゴシック"/>
          <w:color w:val="000000"/>
          <w:spacing w:val="15"/>
          <w:kern w:val="0"/>
        </w:rPr>
        <w:t>〒</w:t>
      </w:r>
      <w:r w:rsidRPr="00D64BA3">
        <w:rPr>
          <w:rFonts w:hAnsi="ＭＳ 明朝" w:cs="ＭＳ Ｐゴシック"/>
          <w:color w:val="000000"/>
          <w:spacing w:val="15"/>
          <w:kern w:val="0"/>
        </w:rPr>
        <w:t>156-0043</w:t>
      </w:r>
      <w:r w:rsidRPr="00D64BA3">
        <w:rPr>
          <w:rFonts w:hAnsi="ＭＳ 明朝" w:cs="ＭＳ Ｐゴシック"/>
          <w:color w:val="000000"/>
          <w:spacing w:val="15"/>
          <w:kern w:val="0"/>
        </w:rPr>
        <w:br/>
      </w:r>
      <w:r w:rsidRPr="00D64BA3">
        <w:rPr>
          <w:rFonts w:hAnsi="ＭＳ 明朝" w:cs="ＭＳ Ｐゴシック"/>
          <w:color w:val="000000"/>
          <w:spacing w:val="15"/>
          <w:kern w:val="0"/>
        </w:rPr>
        <w:t>東京都世田谷区松原</w:t>
      </w:r>
      <w:r w:rsidRPr="00D64BA3">
        <w:rPr>
          <w:rFonts w:hAnsi="ＭＳ 明朝" w:cs="ＭＳ Ｐゴシック"/>
          <w:color w:val="000000"/>
          <w:spacing w:val="15"/>
          <w:kern w:val="0"/>
        </w:rPr>
        <w:t xml:space="preserve">2-34-15 </w:t>
      </w:r>
      <w:r w:rsidRPr="00D64BA3">
        <w:rPr>
          <w:rFonts w:hAnsi="ＭＳ 明朝" w:cs="ＭＳ Ｐゴシック"/>
          <w:color w:val="000000"/>
          <w:spacing w:val="15"/>
          <w:kern w:val="0"/>
        </w:rPr>
        <w:t>和泉ビル</w:t>
      </w:r>
      <w:r w:rsidRPr="00D64BA3">
        <w:rPr>
          <w:rFonts w:hAnsi="ＭＳ 明朝" w:cs="ＭＳ Ｐゴシック"/>
          <w:color w:val="000000"/>
          <w:spacing w:val="15"/>
          <w:kern w:val="0"/>
        </w:rPr>
        <w:t xml:space="preserve"> 1F</w:t>
      </w:r>
    </w:p>
    <w:p w14:paraId="0A5794B1" w14:textId="77777777" w:rsidR="00910D09" w:rsidRPr="00D64BA3" w:rsidRDefault="00910D09" w:rsidP="00910D09">
      <w:pPr>
        <w:spacing w:line="312" w:lineRule="atLeast"/>
        <w:jc w:val="left"/>
        <w:rPr>
          <w:rFonts w:hAnsi="ＭＳ 明朝" w:cs="ＭＳ Ｐゴシック"/>
          <w:color w:val="000000"/>
          <w:kern w:val="0"/>
        </w:rPr>
      </w:pPr>
      <w:r w:rsidRPr="00D64BA3">
        <w:rPr>
          <w:rFonts w:hAnsi="ＭＳ 明朝" w:cs="ＭＳ Ｐゴシック"/>
          <w:color w:val="000000"/>
          <w:kern w:val="0"/>
        </w:rPr>
        <w:t>連絡先</w:t>
      </w:r>
      <w:r w:rsidRPr="00D64BA3">
        <w:rPr>
          <w:rFonts w:hAnsi="ＭＳ 明朝" w:cs="ＭＳ Ｐゴシック" w:hint="eastAsia"/>
          <w:color w:val="000000"/>
          <w:kern w:val="0"/>
        </w:rPr>
        <w:t xml:space="preserve">　</w:t>
      </w:r>
      <w:r w:rsidRPr="00D64BA3">
        <w:rPr>
          <w:rFonts w:hAnsi="ＭＳ 明朝" w:cs="ＭＳ Ｐゴシック"/>
          <w:color w:val="000000"/>
          <w:spacing w:val="15"/>
          <w:kern w:val="0"/>
        </w:rPr>
        <w:t>TEL 03-5301-0877</w:t>
      </w:r>
      <w:r w:rsidRPr="00D64BA3">
        <w:rPr>
          <w:rFonts w:hAnsi="ＭＳ 明朝" w:cs="ＭＳ Ｐゴシック"/>
          <w:color w:val="000000"/>
          <w:spacing w:val="15"/>
          <w:kern w:val="0"/>
        </w:rPr>
        <w:t xml:space="preserve">　</w:t>
      </w:r>
      <w:r w:rsidRPr="00D64BA3">
        <w:rPr>
          <w:rFonts w:hAnsi="ＭＳ 明朝" w:cs="ＭＳ Ｐゴシック"/>
          <w:color w:val="000000"/>
          <w:spacing w:val="15"/>
          <w:kern w:val="0"/>
        </w:rPr>
        <w:t>FAX 03-5355-6692</w:t>
      </w:r>
    </w:p>
    <w:p w14:paraId="5CF001AC" w14:textId="77777777" w:rsidR="00910D09" w:rsidRPr="00D64BA3" w:rsidRDefault="00910D09" w:rsidP="00910D09">
      <w:pPr>
        <w:spacing w:line="312" w:lineRule="atLeast"/>
        <w:jc w:val="left"/>
        <w:rPr>
          <w:rFonts w:hAnsi="ＭＳ 明朝" w:cs="ＭＳ Ｐゴシック"/>
          <w:color w:val="000000"/>
          <w:spacing w:val="15"/>
          <w:kern w:val="0"/>
        </w:rPr>
      </w:pPr>
      <w:r w:rsidRPr="00D64BA3">
        <w:rPr>
          <w:rFonts w:hAnsi="ＭＳ 明朝" w:cs="ＭＳ Ｐゴシック"/>
          <w:color w:val="000000"/>
          <w:spacing w:val="15"/>
          <w:kern w:val="0"/>
        </w:rPr>
        <w:t>E-Mail</w:t>
      </w:r>
      <w:r w:rsidRPr="00D64BA3">
        <w:rPr>
          <w:rFonts w:hAnsi="ＭＳ 明朝" w:cs="ＭＳ Ｐゴシック" w:hint="eastAsia"/>
          <w:color w:val="000000"/>
          <w:spacing w:val="15"/>
          <w:kern w:val="0"/>
        </w:rPr>
        <w:t xml:space="preserve">　</w:t>
      </w:r>
      <w:r w:rsidRPr="00D64BA3">
        <w:rPr>
          <w:rFonts w:hAnsi="ＭＳ 明朝" w:cs="ＭＳ Ｐゴシック"/>
          <w:color w:val="000000"/>
          <w:spacing w:val="15"/>
          <w:kern w:val="0"/>
        </w:rPr>
        <w:t>info@senyou.jp</w:t>
      </w:r>
    </w:p>
    <w:p w14:paraId="7E7D063D" w14:textId="77777777" w:rsidR="00910D09" w:rsidRPr="00910D09" w:rsidRDefault="00910D09" w:rsidP="00910D09">
      <w:pPr>
        <w:spacing w:line="312" w:lineRule="atLeast"/>
        <w:jc w:val="left"/>
        <w:rPr>
          <w:rFonts w:hAnsi="ＭＳ 明朝" w:cs="ＭＳ Ｐゴシック"/>
          <w:color w:val="000000"/>
          <w:kern w:val="0"/>
        </w:rPr>
      </w:pPr>
      <w:r w:rsidRPr="00D64BA3">
        <w:rPr>
          <w:rFonts w:hAnsi="ＭＳ 明朝" w:cs="ＭＳ Ｐゴシック"/>
          <w:color w:val="000000"/>
          <w:kern w:val="0"/>
        </w:rPr>
        <w:t>取締役</w:t>
      </w:r>
      <w:r>
        <w:rPr>
          <w:rFonts w:hAnsi="ＭＳ 明朝" w:cs="ＭＳ Ｐゴシック" w:hint="eastAsia"/>
          <w:color w:val="000000"/>
          <w:kern w:val="0"/>
        </w:rPr>
        <w:t xml:space="preserve">　</w:t>
      </w:r>
      <w:r w:rsidRPr="00D64BA3">
        <w:rPr>
          <w:rFonts w:hAnsi="ＭＳ 明朝" w:cs="ＭＳ Ｐゴシック"/>
          <w:color w:val="000000"/>
          <w:spacing w:val="15"/>
          <w:kern w:val="0"/>
        </w:rPr>
        <w:t>代表取締役　和田一徳</w:t>
      </w:r>
    </w:p>
    <w:p w14:paraId="1D653B70" w14:textId="77777777" w:rsidR="00910D09" w:rsidRDefault="00910D09" w:rsidP="00910D09">
      <w:pPr>
        <w:rPr>
          <w:sz w:val="18"/>
          <w:szCs w:val="18"/>
        </w:rPr>
      </w:pPr>
    </w:p>
    <w:p w14:paraId="4FA5F31B" w14:textId="77777777" w:rsidR="000275BC" w:rsidRDefault="000275BC" w:rsidP="00910D09">
      <w:pPr>
        <w:rPr>
          <w:sz w:val="18"/>
          <w:szCs w:val="18"/>
        </w:rPr>
      </w:pPr>
    </w:p>
    <w:p w14:paraId="2C6C2E39" w14:textId="77777777" w:rsidR="00910D09" w:rsidRPr="008521C1" w:rsidRDefault="00910D09" w:rsidP="00910D09">
      <w:pPr>
        <w:jc w:val="center"/>
        <w:rPr>
          <w:b/>
          <w:sz w:val="28"/>
          <w:szCs w:val="28"/>
        </w:rPr>
      </w:pPr>
      <w:r w:rsidRPr="008521C1">
        <w:rPr>
          <w:rFonts w:hint="eastAsia"/>
          <w:b/>
          <w:sz w:val="28"/>
          <w:szCs w:val="28"/>
        </w:rPr>
        <w:t>リリースに関するお問い合わせ</w:t>
      </w:r>
    </w:p>
    <w:p w14:paraId="4D360B43" w14:textId="77777777" w:rsidR="00910D09" w:rsidRDefault="00910D09" w:rsidP="00910D09">
      <w:pPr>
        <w:jc w:val="center"/>
        <w:rPr>
          <w:sz w:val="18"/>
          <w:szCs w:val="18"/>
        </w:rPr>
      </w:pPr>
      <w:r>
        <w:rPr>
          <w:rFonts w:hint="eastAsia"/>
          <w:sz w:val="18"/>
          <w:szCs w:val="18"/>
        </w:rPr>
        <w:t>株式会社バリューアップ・プロモーションズ　／担当　志塚　直紀</w:t>
      </w:r>
    </w:p>
    <w:p w14:paraId="2D5AD8EA" w14:textId="77777777" w:rsidR="00910D09" w:rsidRDefault="00910D09" w:rsidP="00910D09">
      <w:pPr>
        <w:jc w:val="center"/>
        <w:rPr>
          <w:sz w:val="18"/>
          <w:szCs w:val="18"/>
        </w:rPr>
      </w:pPr>
      <w:r>
        <w:rPr>
          <w:rFonts w:hint="eastAsia"/>
          <w:sz w:val="18"/>
          <w:szCs w:val="18"/>
        </w:rPr>
        <w:t>〒</w:t>
      </w:r>
      <w:r>
        <w:rPr>
          <w:rFonts w:hint="eastAsia"/>
          <w:sz w:val="18"/>
          <w:szCs w:val="18"/>
        </w:rPr>
        <w:t>150</w:t>
      </w:r>
      <w:r>
        <w:rPr>
          <w:rFonts w:hint="eastAsia"/>
          <w:sz w:val="18"/>
          <w:szCs w:val="18"/>
        </w:rPr>
        <w:t>‐</w:t>
      </w:r>
      <w:r>
        <w:rPr>
          <w:rFonts w:hint="eastAsia"/>
          <w:sz w:val="18"/>
          <w:szCs w:val="18"/>
        </w:rPr>
        <w:t>0022</w:t>
      </w:r>
      <w:smartTag w:uri="schemas-MSNCTYST-com/MSNCTYST" w:element="MSNCTYST">
        <w:smartTagPr>
          <w:attr w:name="AddressList" w:val="13:東京都渋谷区恵比寿南2‐3‐10;"/>
          <w:attr w:name="Address" w:val="東京都渋谷区恵比寿南2‐3‐10"/>
        </w:smartTagPr>
        <w:r>
          <w:rPr>
            <w:rFonts w:hint="eastAsia"/>
            <w:sz w:val="18"/>
            <w:szCs w:val="18"/>
          </w:rPr>
          <w:t>東京都渋谷区恵比寿南</w:t>
        </w:r>
        <w:r>
          <w:rPr>
            <w:rFonts w:hint="eastAsia"/>
            <w:sz w:val="18"/>
            <w:szCs w:val="18"/>
          </w:rPr>
          <w:t>2</w:t>
        </w:r>
        <w:r>
          <w:rPr>
            <w:rFonts w:hint="eastAsia"/>
            <w:sz w:val="18"/>
            <w:szCs w:val="18"/>
          </w:rPr>
          <w:t>‐</w:t>
        </w:r>
        <w:r>
          <w:rPr>
            <w:rFonts w:hint="eastAsia"/>
            <w:sz w:val="18"/>
            <w:szCs w:val="18"/>
          </w:rPr>
          <w:t>3</w:t>
        </w:r>
        <w:r>
          <w:rPr>
            <w:rFonts w:hint="eastAsia"/>
            <w:sz w:val="18"/>
            <w:szCs w:val="18"/>
          </w:rPr>
          <w:t>‐</w:t>
        </w:r>
        <w:r>
          <w:rPr>
            <w:rFonts w:hint="eastAsia"/>
            <w:sz w:val="18"/>
            <w:szCs w:val="18"/>
          </w:rPr>
          <w:t>10</w:t>
        </w:r>
      </w:smartTag>
      <w:r>
        <w:rPr>
          <w:rFonts w:hint="eastAsia"/>
          <w:sz w:val="18"/>
          <w:szCs w:val="18"/>
        </w:rPr>
        <w:t xml:space="preserve">　相馬ビル</w:t>
      </w:r>
      <w:r>
        <w:rPr>
          <w:rFonts w:hint="eastAsia"/>
          <w:sz w:val="18"/>
          <w:szCs w:val="18"/>
        </w:rPr>
        <w:t>308</w:t>
      </w:r>
    </w:p>
    <w:p w14:paraId="11405F1B" w14:textId="77777777" w:rsidR="00910D09" w:rsidRDefault="00910D09" w:rsidP="00910D09">
      <w:pPr>
        <w:jc w:val="center"/>
        <w:rPr>
          <w:sz w:val="18"/>
          <w:szCs w:val="18"/>
        </w:rPr>
      </w:pPr>
      <w:r>
        <w:rPr>
          <w:rFonts w:hint="eastAsia"/>
          <w:sz w:val="18"/>
          <w:szCs w:val="18"/>
        </w:rPr>
        <w:t>TEL</w:t>
      </w:r>
      <w:r>
        <w:rPr>
          <w:rFonts w:hint="eastAsia"/>
          <w:sz w:val="18"/>
          <w:szCs w:val="18"/>
        </w:rPr>
        <w:t xml:space="preserve">　：０３－３７９１－２０３３　</w:t>
      </w:r>
      <w:r>
        <w:rPr>
          <w:rFonts w:hint="eastAsia"/>
          <w:sz w:val="18"/>
          <w:szCs w:val="18"/>
        </w:rPr>
        <w:t>FAX</w:t>
      </w:r>
      <w:r>
        <w:rPr>
          <w:rFonts w:hint="eastAsia"/>
          <w:sz w:val="18"/>
          <w:szCs w:val="18"/>
        </w:rPr>
        <w:t xml:space="preserve">　：０３－３７９１－２１５１</w:t>
      </w:r>
    </w:p>
    <w:p w14:paraId="6D8D36F8" w14:textId="77777777" w:rsidR="00910D09" w:rsidRPr="000275BC" w:rsidRDefault="00910D09" w:rsidP="000275BC">
      <w:pPr>
        <w:jc w:val="center"/>
        <w:rPr>
          <w:sz w:val="18"/>
          <w:szCs w:val="18"/>
        </w:rPr>
      </w:pPr>
      <w:r>
        <w:rPr>
          <w:rFonts w:hint="eastAsia"/>
          <w:sz w:val="18"/>
          <w:szCs w:val="18"/>
        </w:rPr>
        <w:t>Mail</w:t>
      </w:r>
      <w:r>
        <w:rPr>
          <w:rFonts w:hint="eastAsia"/>
          <w:sz w:val="18"/>
          <w:szCs w:val="18"/>
        </w:rPr>
        <w:t xml:space="preserve">　：</w:t>
      </w:r>
      <w:hyperlink r:id="rId15" w:history="1">
        <w:r w:rsidRPr="00DC7E9B">
          <w:rPr>
            <w:rStyle w:val="a7"/>
            <w:rFonts w:hint="eastAsia"/>
            <w:sz w:val="18"/>
            <w:szCs w:val="18"/>
          </w:rPr>
          <w:t>shizukanaoki1@yahoo.co.jp</w:t>
        </w:r>
      </w:hyperlink>
    </w:p>
    <w:sectPr w:rsidR="00910D09" w:rsidRPr="000275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E6648" w14:textId="77777777" w:rsidR="00421697" w:rsidRDefault="00421697" w:rsidP="00DE5212">
      <w:r>
        <w:separator/>
      </w:r>
    </w:p>
  </w:endnote>
  <w:endnote w:type="continuationSeparator" w:id="0">
    <w:p w14:paraId="482A45BC" w14:textId="77777777" w:rsidR="00421697" w:rsidRDefault="00421697" w:rsidP="00DE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2E7D4" w14:textId="77777777" w:rsidR="00421697" w:rsidRDefault="00421697" w:rsidP="00DE5212">
      <w:r>
        <w:separator/>
      </w:r>
    </w:p>
  </w:footnote>
  <w:footnote w:type="continuationSeparator" w:id="0">
    <w:p w14:paraId="6C0D2A27" w14:textId="77777777" w:rsidR="00421697" w:rsidRDefault="00421697" w:rsidP="00DE5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C59DB"/>
    <w:multiLevelType w:val="hybridMultilevel"/>
    <w:tmpl w:val="BAF606D4"/>
    <w:lvl w:ilvl="0" w:tplc="36469D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09"/>
    <w:rsid w:val="00007E79"/>
    <w:rsid w:val="000275BC"/>
    <w:rsid w:val="00084085"/>
    <w:rsid w:val="000D461E"/>
    <w:rsid w:val="00195DEC"/>
    <w:rsid w:val="001A5E07"/>
    <w:rsid w:val="00267CC2"/>
    <w:rsid w:val="003331F3"/>
    <w:rsid w:val="003529E4"/>
    <w:rsid w:val="003F082C"/>
    <w:rsid w:val="00421697"/>
    <w:rsid w:val="004B317F"/>
    <w:rsid w:val="004B455B"/>
    <w:rsid w:val="00611EAF"/>
    <w:rsid w:val="006250A4"/>
    <w:rsid w:val="006D68E7"/>
    <w:rsid w:val="00716AA6"/>
    <w:rsid w:val="0073480C"/>
    <w:rsid w:val="00757B48"/>
    <w:rsid w:val="007A6F90"/>
    <w:rsid w:val="007B0EAA"/>
    <w:rsid w:val="007C3A1C"/>
    <w:rsid w:val="0085296B"/>
    <w:rsid w:val="008F25E5"/>
    <w:rsid w:val="008F2B3A"/>
    <w:rsid w:val="00910D09"/>
    <w:rsid w:val="00A259C8"/>
    <w:rsid w:val="00A60FB2"/>
    <w:rsid w:val="00AB47FB"/>
    <w:rsid w:val="00B26B59"/>
    <w:rsid w:val="00B5325F"/>
    <w:rsid w:val="00BA485D"/>
    <w:rsid w:val="00C055E9"/>
    <w:rsid w:val="00C1599D"/>
    <w:rsid w:val="00CC447D"/>
    <w:rsid w:val="00D64604"/>
    <w:rsid w:val="00D92BD6"/>
    <w:rsid w:val="00DA2B14"/>
    <w:rsid w:val="00DE5212"/>
    <w:rsid w:val="00DF3823"/>
    <w:rsid w:val="00EE1C2D"/>
    <w:rsid w:val="00FB4AE3"/>
    <w:rsid w:val="00FC6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8193">
      <v:textbox inset="5.85pt,.7pt,5.85pt,.7pt"/>
    </o:shapedefaults>
    <o:shapelayout v:ext="edit">
      <o:idmap v:ext="edit" data="1"/>
    </o:shapelayout>
  </w:shapeDefaults>
  <w:decimalSymbol w:val="."/>
  <w:listSeparator w:val=","/>
  <w14:docId w14:val="11144B09"/>
  <w15:docId w15:val="{BF1E7B06-F413-467E-887D-8313B35D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4"/>
    <w:next w:val="a"/>
    <w:link w:val="a5"/>
    <w:rsid w:val="00910D09"/>
    <w:pPr>
      <w:widowControl/>
      <w:overflowPunct w:val="0"/>
      <w:autoSpaceDE w:val="0"/>
      <w:autoSpaceDN w:val="0"/>
      <w:adjustRightInd w:val="0"/>
      <w:spacing w:after="280" w:line="280" w:lineRule="exact"/>
      <w:jc w:val="right"/>
      <w:textAlignment w:val="baseline"/>
    </w:pPr>
    <w:rPr>
      <w:rFonts w:ascii="ＭＳ 明朝" w:eastAsia="ＭＳ 明朝" w:hAnsi="Century" w:cs="Times New Roman"/>
      <w:kern w:val="22"/>
      <w:sz w:val="22"/>
      <w:szCs w:val="20"/>
      <w:lang w:bidi="he-IL"/>
    </w:rPr>
  </w:style>
  <w:style w:type="character" w:customStyle="1" w:styleId="a5">
    <w:name w:val="日付 (文字)"/>
    <w:basedOn w:val="a0"/>
    <w:link w:val="a3"/>
    <w:rsid w:val="00910D09"/>
    <w:rPr>
      <w:rFonts w:ascii="ＭＳ 明朝" w:eastAsia="ＭＳ 明朝" w:hAnsi="Century" w:cs="Times New Roman"/>
      <w:kern w:val="22"/>
      <w:sz w:val="22"/>
      <w:szCs w:val="20"/>
      <w:lang w:bidi="he-IL"/>
    </w:rPr>
  </w:style>
  <w:style w:type="paragraph" w:styleId="a4">
    <w:name w:val="Body Text"/>
    <w:basedOn w:val="a"/>
    <w:link w:val="a6"/>
    <w:uiPriority w:val="99"/>
    <w:semiHidden/>
    <w:unhideWhenUsed/>
    <w:rsid w:val="00910D09"/>
  </w:style>
  <w:style w:type="character" w:customStyle="1" w:styleId="a6">
    <w:name w:val="本文 (文字)"/>
    <w:basedOn w:val="a0"/>
    <w:link w:val="a4"/>
    <w:uiPriority w:val="99"/>
    <w:semiHidden/>
    <w:rsid w:val="00910D09"/>
  </w:style>
  <w:style w:type="paragraph" w:styleId="Web">
    <w:name w:val="Normal (Web)"/>
    <w:basedOn w:val="a"/>
    <w:rsid w:val="00910D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rsid w:val="00910D09"/>
    <w:rPr>
      <w:color w:val="0000FF"/>
      <w:u w:val="single"/>
    </w:rPr>
  </w:style>
  <w:style w:type="paragraph" w:styleId="a8">
    <w:name w:val="Balloon Text"/>
    <w:basedOn w:val="a"/>
    <w:link w:val="a9"/>
    <w:uiPriority w:val="99"/>
    <w:semiHidden/>
    <w:unhideWhenUsed/>
    <w:rsid w:val="00DA2B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2B14"/>
    <w:rPr>
      <w:rFonts w:asciiTheme="majorHAnsi" w:eastAsiaTheme="majorEastAsia" w:hAnsiTheme="majorHAnsi" w:cstheme="majorBidi"/>
      <w:sz w:val="18"/>
      <w:szCs w:val="18"/>
    </w:rPr>
  </w:style>
  <w:style w:type="paragraph" w:styleId="aa">
    <w:name w:val="header"/>
    <w:basedOn w:val="a"/>
    <w:link w:val="ab"/>
    <w:uiPriority w:val="99"/>
    <w:unhideWhenUsed/>
    <w:rsid w:val="00DE5212"/>
    <w:pPr>
      <w:tabs>
        <w:tab w:val="center" w:pos="4252"/>
        <w:tab w:val="right" w:pos="8504"/>
      </w:tabs>
      <w:snapToGrid w:val="0"/>
    </w:pPr>
  </w:style>
  <w:style w:type="character" w:customStyle="1" w:styleId="ab">
    <w:name w:val="ヘッダー (文字)"/>
    <w:basedOn w:val="a0"/>
    <w:link w:val="aa"/>
    <w:uiPriority w:val="99"/>
    <w:rsid w:val="00DE5212"/>
  </w:style>
  <w:style w:type="paragraph" w:styleId="ac">
    <w:name w:val="footer"/>
    <w:basedOn w:val="a"/>
    <w:link w:val="ad"/>
    <w:uiPriority w:val="99"/>
    <w:unhideWhenUsed/>
    <w:rsid w:val="00DE5212"/>
    <w:pPr>
      <w:tabs>
        <w:tab w:val="center" w:pos="4252"/>
        <w:tab w:val="right" w:pos="8504"/>
      </w:tabs>
      <w:snapToGrid w:val="0"/>
    </w:pPr>
  </w:style>
  <w:style w:type="character" w:customStyle="1" w:styleId="ad">
    <w:name w:val="フッター (文字)"/>
    <w:basedOn w:val="a0"/>
    <w:link w:val="ac"/>
    <w:uiPriority w:val="99"/>
    <w:rsid w:val="00DE5212"/>
  </w:style>
  <w:style w:type="paragraph" w:styleId="ae">
    <w:name w:val="List Paragraph"/>
    <w:basedOn w:val="a"/>
    <w:uiPriority w:val="34"/>
    <w:qFormat/>
    <w:rsid w:val="00FB4A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nyou.j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mailto:shizukanaoki1@yahoo.co.jp"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0.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志塚直紀</dc:creator>
  <cp:lastModifiedBy>志塚 直紀</cp:lastModifiedBy>
  <cp:revision>4</cp:revision>
  <cp:lastPrinted>2021-11-19T06:40:00Z</cp:lastPrinted>
  <dcterms:created xsi:type="dcterms:W3CDTF">2021-11-19T09:45:00Z</dcterms:created>
  <dcterms:modified xsi:type="dcterms:W3CDTF">2021-11-22T07:23:00Z</dcterms:modified>
</cp:coreProperties>
</file>