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19B9EF9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8834E9">
        <w:rPr>
          <w:rFonts w:hint="eastAsia"/>
        </w:rPr>
        <w:t>2</w:t>
      </w:r>
      <w:r w:rsidR="007459C2">
        <w:t xml:space="preserve">年 </w:t>
      </w:r>
      <w:r w:rsidR="003934EE">
        <w:rPr>
          <w:rFonts w:hint="eastAsia"/>
        </w:rPr>
        <w:t>3</w:t>
      </w:r>
      <w:r w:rsidR="007459C2">
        <w:t>月</w:t>
      </w:r>
      <w:r w:rsidR="005829E3">
        <w:rPr>
          <w:rFonts w:hint="eastAsia"/>
        </w:rPr>
        <w:t>29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2E3E6A5E" w:rsidR="00B20D6A" w:rsidRPr="000C0823" w:rsidRDefault="000C0823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sz w:val="30"/>
          <w:szCs w:val="30"/>
        </w:rPr>
      </w:pPr>
      <w:r w:rsidRPr="000C0823">
        <w:rPr>
          <w:rFonts w:ascii="HGS創英角ｺﾞｼｯｸUB" w:eastAsia="HGS創英角ｺﾞｼｯｸUB" w:hAnsi="HGS創英角ｺﾞｼｯｸUB" w:hint="eastAsia"/>
          <w:sz w:val="30"/>
          <w:szCs w:val="30"/>
        </w:rPr>
        <w:t>書籍</w:t>
      </w:r>
    </w:p>
    <w:p w14:paraId="54E13CCA" w14:textId="77777777" w:rsidR="003934EE" w:rsidRDefault="003934EE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3934EE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ゴジラ</w:t>
      </w:r>
      <w:r w:rsidRPr="003934EE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モスラ キングギドラ</w:t>
      </w:r>
    </w:p>
    <w:p w14:paraId="20E1AE94" w14:textId="5FE606F2" w:rsidR="0071183B" w:rsidRPr="00B3111F" w:rsidRDefault="003934EE" w:rsidP="003934E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3934EE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大怪獣総攻撃 コンプリーション</w:t>
      </w:r>
    </w:p>
    <w:p w14:paraId="0FF7A3E9" w14:textId="5CC48DC3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95FA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934EE" w:rsidRPr="003934EE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3月31日（木）発売</w:t>
      </w:r>
    </w:p>
    <w:p w14:paraId="61738E00" w14:textId="22BE733B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3934EE">
        <w:rPr>
          <w:rFonts w:ascii="Meiryo UI" w:eastAsia="Meiryo UI" w:hAnsi="Meiryo UI" w:hint="eastAsia"/>
        </w:rPr>
        <w:t>ゴジラシリーズの作品を</w:t>
      </w:r>
      <w:r w:rsidR="00802C8A">
        <w:rPr>
          <w:rFonts w:ascii="Meiryo UI" w:eastAsia="Meiryo UI" w:hAnsi="Meiryo UI" w:hint="eastAsia"/>
        </w:rPr>
        <w:t>特集</w:t>
      </w:r>
      <w:r w:rsidR="00802C8A" w:rsidRPr="00802C8A">
        <w:rPr>
          <w:rFonts w:ascii="Meiryo UI" w:eastAsia="Meiryo UI" w:hAnsi="Meiryo UI" w:hint="eastAsia"/>
        </w:rPr>
        <w:t>した</w:t>
      </w:r>
      <w:r w:rsidR="000C0823">
        <w:rPr>
          <w:rFonts w:ascii="Meiryo UI" w:eastAsia="Meiryo UI" w:hAnsi="Meiryo UI" w:hint="eastAsia"/>
        </w:rPr>
        <w:t>書籍</w:t>
      </w:r>
      <w:r w:rsidR="00802C8A" w:rsidRPr="00802C8A">
        <w:rPr>
          <w:rFonts w:ascii="Meiryo UI" w:eastAsia="Meiryo UI" w:hAnsi="Meiryo UI" w:hint="eastAsia"/>
        </w:rPr>
        <w:t>「</w:t>
      </w:r>
      <w:r w:rsidR="003934EE" w:rsidRPr="003934EE">
        <w:rPr>
          <w:rFonts w:ascii="Meiryo UI" w:eastAsia="Meiryo UI" w:hAnsi="Meiryo UI" w:hint="eastAsia"/>
        </w:rPr>
        <w:t>ゴジラ</w:t>
      </w:r>
      <w:r w:rsidR="003934EE" w:rsidRPr="003934EE">
        <w:rPr>
          <w:rFonts w:ascii="Meiryo UI" w:eastAsia="Meiryo UI" w:hAnsi="Meiryo UI"/>
        </w:rPr>
        <w:t xml:space="preserve"> モスラ キングギドラ 大怪獣総攻撃 コンプリーション</w:t>
      </w:r>
      <w:r w:rsidR="00802C8A" w:rsidRPr="00802C8A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8834E9">
        <w:rPr>
          <w:rFonts w:ascii="Meiryo UI" w:eastAsia="Meiryo UI" w:hAnsi="Meiryo UI"/>
        </w:rPr>
        <w:t>2</w:t>
      </w:r>
      <w:r w:rsidRPr="00B20D6A">
        <w:rPr>
          <w:rFonts w:ascii="Meiryo UI" w:eastAsia="Meiryo UI" w:hAnsi="Meiryo UI"/>
        </w:rPr>
        <w:t>年</w:t>
      </w:r>
      <w:r w:rsidR="003934EE">
        <w:rPr>
          <w:rFonts w:ascii="Meiryo UI" w:eastAsia="Meiryo UI" w:hAnsi="Meiryo UI" w:hint="eastAsia"/>
        </w:rPr>
        <w:t>3</w:t>
      </w:r>
      <w:r w:rsidR="00061264" w:rsidRPr="00061264">
        <w:rPr>
          <w:rFonts w:ascii="Meiryo UI" w:eastAsia="Meiryo UI" w:hAnsi="Meiryo UI"/>
        </w:rPr>
        <w:t>月</w:t>
      </w:r>
      <w:r w:rsidR="003934EE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3934EE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796C867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19D8F923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8F653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647A78A" w:rsidR="0071183B" w:rsidRPr="00023182" w:rsidRDefault="008E000B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58239" behindDoc="0" locked="0" layoutInCell="1" allowOverlap="1" wp14:anchorId="0CA493E5" wp14:editId="1B3035C4">
            <wp:simplePos x="0" y="0"/>
            <wp:positionH relativeFrom="margin">
              <wp:align>center</wp:align>
            </wp:positionH>
            <wp:positionV relativeFrom="paragraph">
              <wp:posOffset>552937</wp:posOffset>
            </wp:positionV>
            <wp:extent cx="3337560" cy="4721860"/>
            <wp:effectExtent l="76200" t="76200" r="129540" b="135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721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4EE" w:rsidRPr="003934E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最怖のゴジラ</w:t>
      </w:r>
      <w:r w:rsidR="003934E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3934EE" w:rsidRPr="003934E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対</w:t>
      </w:r>
      <w:r w:rsidR="003934E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3934EE" w:rsidRPr="003934E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護国聖</w:t>
      </w:r>
    </w:p>
    <w:p w14:paraId="7FAB2D48" w14:textId="63029CD6" w:rsidR="00F72F33" w:rsidRPr="008E000B" w:rsidRDefault="00F72F33" w:rsidP="00F72F33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F72F33">
        <w:rPr>
          <w:rFonts w:ascii="Meiryo UI" w:eastAsia="Meiryo UI" w:hAnsi="Meiryo UI"/>
          <w:color w:val="000000" w:themeColor="text1"/>
          <w:sz w:val="24"/>
          <w:szCs w:val="24"/>
        </w:rPr>
        <w:t>2001年に公開されたゴジラ作品を徹底フィーチャーした書籍</w:t>
      </w:r>
      <w:r w:rsidRPr="008E000B">
        <w:rPr>
          <w:rFonts w:ascii="Meiryo UI" w:eastAsia="Meiryo UI" w:hAnsi="Meiryo UI"/>
          <w:b/>
          <w:bCs/>
          <w:color w:val="FF0000"/>
          <w:sz w:val="24"/>
          <w:szCs w:val="24"/>
        </w:rPr>
        <w:t>「ゴジラ モスラ キングギドラ 大怪獣総攻撃 コンプリーション」が3月31日(木)に発売！</w:t>
      </w:r>
    </w:p>
    <w:p w14:paraId="2EBE1F58" w14:textId="2D1D7FBA" w:rsidR="000B3726" w:rsidRDefault="00F72F33" w:rsidP="00F72F3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72F33">
        <w:rPr>
          <w:rFonts w:ascii="Meiryo UI" w:eastAsia="Meiryo UI" w:hAnsi="Meiryo UI" w:hint="eastAsia"/>
          <w:color w:val="000000" w:themeColor="text1"/>
          <w:sz w:val="24"/>
          <w:szCs w:val="24"/>
        </w:rPr>
        <w:t>本書は、『ゴジラ・モスラ・キングギドラ</w:t>
      </w:r>
      <w:r w:rsidRPr="00F72F33">
        <w:rPr>
          <w:rFonts w:ascii="Meiryo UI" w:eastAsia="Meiryo UI" w:hAnsi="Meiryo UI"/>
          <w:color w:val="000000" w:themeColor="text1"/>
          <w:sz w:val="24"/>
          <w:szCs w:val="24"/>
        </w:rPr>
        <w:t xml:space="preserve"> 大怪獣総攻撃』の</w:t>
      </w:r>
      <w:r w:rsidRPr="008E000B">
        <w:rPr>
          <w:rFonts w:ascii="Meiryo UI" w:eastAsia="Meiryo UI" w:hAnsi="Meiryo UI"/>
          <w:b/>
          <w:bCs/>
          <w:color w:val="FF0000"/>
          <w:sz w:val="24"/>
          <w:szCs w:val="24"/>
        </w:rPr>
        <w:t>当時公開できなかったものや発掘された資料、初掲載となる写真素材などを中心に構成</w:t>
      </w:r>
      <w:r w:rsidRPr="00F72F33">
        <w:rPr>
          <w:rFonts w:ascii="Meiryo UI" w:eastAsia="Meiryo UI" w:hAnsi="Meiryo UI"/>
          <w:color w:val="000000" w:themeColor="text1"/>
          <w:sz w:val="24"/>
          <w:szCs w:val="24"/>
        </w:rPr>
        <w:t>しております。</w:t>
      </w:r>
      <w:r w:rsidR="008E000B">
        <w:rPr>
          <w:rFonts w:ascii="Meiryo UI" w:eastAsia="Meiryo UI" w:hAnsi="Meiryo UI" w:hint="eastAsia"/>
          <w:color w:val="000000" w:themeColor="text1"/>
          <w:sz w:val="24"/>
          <w:szCs w:val="24"/>
        </w:rPr>
        <w:t>加えて</w:t>
      </w:r>
      <w:r w:rsidRPr="008E000B">
        <w:rPr>
          <w:rFonts w:ascii="Meiryo UI" w:eastAsia="Meiryo UI" w:hAnsi="Meiryo UI"/>
          <w:b/>
          <w:bCs/>
          <w:color w:val="FF0000"/>
          <w:sz w:val="24"/>
          <w:szCs w:val="24"/>
        </w:rPr>
        <w:t>未発表の検討稿や準備稿などのシナリオ、撮影当時の現場スタッフ・関係者が撮った写真、証言なども掲載！</w:t>
      </w:r>
      <w:r w:rsidRPr="00F72F33"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  <w:r w:rsidRPr="008E000B">
        <w:rPr>
          <w:rFonts w:ascii="Meiryo UI" w:eastAsia="Meiryo UI" w:hAnsi="Meiryo UI"/>
          <w:sz w:val="24"/>
          <w:szCs w:val="24"/>
        </w:rPr>
        <w:t>主演の</w:t>
      </w:r>
      <w:r w:rsidRPr="008E000B">
        <w:rPr>
          <w:rFonts w:ascii="Meiryo UI" w:eastAsia="Meiryo UI" w:hAnsi="Meiryo UI"/>
          <w:b/>
          <w:bCs/>
          <w:color w:val="FF0000"/>
          <w:sz w:val="24"/>
          <w:szCs w:val="24"/>
        </w:rPr>
        <w:t>宇崎竜童氏をはじめとするキャストに、金子修介監督、神谷誠特殊技術らの制作スタッフインタビューも収録</w:t>
      </w:r>
      <w:r w:rsidRPr="00F72F33">
        <w:rPr>
          <w:rFonts w:ascii="Meiryo UI" w:eastAsia="Meiryo UI" w:hAnsi="Meiryo UI"/>
          <w:color w:val="000000" w:themeColor="text1"/>
          <w:sz w:val="24"/>
          <w:szCs w:val="24"/>
        </w:rPr>
        <w:t>した、GMK書籍の決定版です！</w:t>
      </w:r>
    </w:p>
    <w:p w14:paraId="3CB0D38D" w14:textId="66B0A668" w:rsidR="00F72F33" w:rsidRDefault="00F72F33" w:rsidP="00F72F3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1AF2A6C3" w14:textId="22BC84F7" w:rsidR="00D57BBD" w:rsidRDefault="00F72F3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7E947977" wp14:editId="2104D440">
            <wp:extent cx="1444256" cy="2047147"/>
            <wp:effectExtent l="76200" t="76200" r="137160" b="12509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46" cy="2058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F71223" wp14:editId="3813BDF4">
            <wp:extent cx="1452146" cy="2046338"/>
            <wp:effectExtent l="76200" t="76200" r="129540" b="12573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46" cy="2046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45C5BB" wp14:editId="33F0BA21">
            <wp:extent cx="1452146" cy="2046338"/>
            <wp:effectExtent l="76200" t="76200" r="129540" b="12573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46" cy="20463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B1044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5D4723" wp14:editId="1033F699">
            <wp:extent cx="1445111" cy="2058331"/>
            <wp:effectExtent l="76200" t="76200" r="136525" b="13271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11" cy="2058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792359" w14:textId="63BFC211" w:rsidR="00F72F33" w:rsidRDefault="00F72F3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A329EED" wp14:editId="2C700904">
            <wp:extent cx="1440189" cy="2058331"/>
            <wp:effectExtent l="76200" t="76200" r="140970" b="132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9" cy="2058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54F6AB7" wp14:editId="7AE37982">
            <wp:extent cx="1442295" cy="2058331"/>
            <wp:effectExtent l="76200" t="76200" r="139065" b="13271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95" cy="2058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E84EA5B" wp14:editId="4FE231F2">
            <wp:extent cx="1450067" cy="2058331"/>
            <wp:effectExtent l="76200" t="76200" r="131445" b="13271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67" cy="2058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067C08" w14:textId="1DD0F6A8" w:rsidR="00F72F33" w:rsidRDefault="00F72F3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878677" w14:textId="77777777" w:rsidR="00F72F33" w:rsidRDefault="00F72F3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24C16E5" w14:textId="77777777" w:rsidR="006577EA" w:rsidRDefault="006577E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577EA">
        <w:rPr>
          <w:rFonts w:ascii="Meiryo UI" w:eastAsia="Meiryo UI" w:hAnsi="Meiryo UI" w:hint="eastAsia"/>
        </w:rPr>
        <w:t>ゴジラ</w:t>
      </w:r>
      <w:r w:rsidRPr="006577EA">
        <w:rPr>
          <w:rFonts w:ascii="Meiryo UI" w:eastAsia="Meiryo UI" w:hAnsi="Meiryo UI"/>
        </w:rPr>
        <w:t xml:space="preserve"> モスラ キングギドラ 大怪獣総攻撃コンプリーション</w:t>
      </w:r>
    </w:p>
    <w:p w14:paraId="7627BAAC" w14:textId="43217DC4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2022年</w:t>
      </w:r>
      <w:r w:rsidR="006577EA">
        <w:rPr>
          <w:rFonts w:ascii="Meiryo UI" w:eastAsia="Meiryo UI" w:hAnsi="Meiryo UI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6577EA">
        <w:rPr>
          <w:rFonts w:ascii="Meiryo UI" w:eastAsia="Meiryo UI" w:hAnsi="Meiryo UI"/>
        </w:rPr>
        <w:t>31</w:t>
      </w:r>
      <w:r w:rsidR="000B3726" w:rsidRPr="000B3726">
        <w:rPr>
          <w:rFonts w:ascii="Meiryo UI" w:eastAsia="Meiryo UI" w:hAnsi="Meiryo UI"/>
        </w:rPr>
        <w:t>日（</w:t>
      </w:r>
      <w:r w:rsidR="006577EA">
        <w:rPr>
          <w:rFonts w:ascii="Meiryo UI" w:eastAsia="Meiryo UI" w:hAnsi="Meiryo UI" w:hint="eastAsia"/>
        </w:rPr>
        <w:t>木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5B663BDA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6577EA" w:rsidRPr="006577EA">
        <w:rPr>
          <w:rFonts w:ascii="Meiryo UI" w:eastAsia="Meiryo UI" w:hAnsi="Meiryo UI"/>
        </w:rPr>
        <w:t>4,400円（本体4,000円＋税10%）</w:t>
      </w:r>
    </w:p>
    <w:p w14:paraId="3B29E4EA" w14:textId="08C598F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6577EA" w:rsidRPr="006577EA">
        <w:rPr>
          <w:rFonts w:ascii="Meiryo UI" w:eastAsia="Meiryo UI" w:hAnsi="Meiryo UI"/>
        </w:rPr>
        <w:t>978-4-7986-2779-3</w:t>
      </w:r>
    </w:p>
    <w:p w14:paraId="513FC4CD" w14:textId="645AFAC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6577EA" w:rsidRPr="006577EA">
        <w:rPr>
          <w:rFonts w:ascii="Meiryo UI" w:eastAsia="Meiryo UI" w:hAnsi="Meiryo UI"/>
        </w:rPr>
        <w:t>9784798627793</w:t>
      </w:r>
    </w:p>
    <w:p w14:paraId="166DCB43" w14:textId="4DAB0A79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577EA" w:rsidRPr="006577EA">
        <w:rPr>
          <w:rFonts w:ascii="Meiryo UI" w:eastAsia="Meiryo UI" w:hAnsi="Meiryo UI"/>
        </w:rPr>
        <w:t>A</w:t>
      </w:r>
      <w:r w:rsidR="006577EA">
        <w:rPr>
          <w:rFonts w:ascii="Meiryo UI" w:eastAsia="Meiryo UI" w:hAnsi="Meiryo UI" w:hint="eastAsia"/>
        </w:rPr>
        <w:t>4</w:t>
      </w:r>
      <w:r w:rsidR="006577EA" w:rsidRPr="006577EA">
        <w:rPr>
          <w:rFonts w:ascii="Meiryo UI" w:eastAsia="Meiryo UI" w:hAnsi="Meiryo UI"/>
        </w:rPr>
        <w:t>判　平綴じ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77CF196C" w14:textId="175E7038" w:rsidR="004F1964" w:rsidRPr="00A64969" w:rsidRDefault="006577E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6577EA">
        <w:rPr>
          <w:rFonts w:ascii="Meiryo UI" w:eastAsia="Meiryo UI" w:hAnsi="Meiryo UI"/>
        </w:rPr>
        <w:t xml:space="preserve">TM </w:t>
      </w:r>
      <w:r w:rsidR="00BA6CD6">
        <w:rPr>
          <w:rFonts w:ascii="Meiryo UI" w:eastAsia="Meiryo UI" w:hAnsi="Meiryo UI" w:hint="eastAsia"/>
        </w:rPr>
        <w:t>&amp;</w:t>
      </w:r>
      <w:r w:rsidRPr="006577EA">
        <w:rPr>
          <w:rFonts w:ascii="Meiryo UI" w:eastAsia="Meiryo UI" w:hAnsi="Meiryo UI"/>
        </w:rPr>
        <w:t xml:space="preserve"> </w:t>
      </w:r>
      <w:r>
        <w:rPr>
          <w:rFonts w:ascii="Meiryo UI" w:eastAsia="Meiryo UI" w:hAnsi="Meiryo UI" w:hint="eastAsia"/>
        </w:rPr>
        <w:t>©</w:t>
      </w:r>
      <w:r w:rsidRPr="006577EA">
        <w:rPr>
          <w:rFonts w:ascii="Meiryo UI" w:eastAsia="Meiryo UI" w:hAnsi="Meiryo UI"/>
        </w:rPr>
        <w:t xml:space="preserve"> TOHO CO.,</w:t>
      </w:r>
      <w:r w:rsidR="00BA6CD6">
        <w:rPr>
          <w:rFonts w:ascii="Meiryo UI" w:eastAsia="Meiryo UI" w:hAnsi="Meiryo UI"/>
        </w:rPr>
        <w:t xml:space="preserve"> </w:t>
      </w:r>
      <w:r w:rsidRPr="006577EA">
        <w:rPr>
          <w:rFonts w:ascii="Meiryo UI" w:eastAsia="Meiryo UI" w:hAnsi="Meiryo UI"/>
        </w:rPr>
        <w:t>LTD.</w:t>
      </w:r>
    </w:p>
    <w:p w14:paraId="0D1B7434" w14:textId="67024D2E" w:rsidR="007459C2" w:rsidRPr="007459C2" w:rsidRDefault="007459C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6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7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F6F86" w14:textId="77777777" w:rsidR="00627CC6" w:rsidRDefault="00627CC6" w:rsidP="00726B24">
      <w:r>
        <w:separator/>
      </w:r>
    </w:p>
  </w:endnote>
  <w:endnote w:type="continuationSeparator" w:id="0">
    <w:p w14:paraId="6A0A05CC" w14:textId="77777777" w:rsidR="00627CC6" w:rsidRDefault="00627CC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3A782" w14:textId="77777777" w:rsidR="00627CC6" w:rsidRDefault="00627CC6" w:rsidP="00726B24">
      <w:r>
        <w:separator/>
      </w:r>
    </w:p>
  </w:footnote>
  <w:footnote w:type="continuationSeparator" w:id="0">
    <w:p w14:paraId="0DD8B406" w14:textId="77777777" w:rsidR="00627CC6" w:rsidRDefault="00627CC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57B92"/>
    <w:rsid w:val="00061264"/>
    <w:rsid w:val="00062F08"/>
    <w:rsid w:val="0006377F"/>
    <w:rsid w:val="0009483E"/>
    <w:rsid w:val="000A56FC"/>
    <w:rsid w:val="000B3726"/>
    <w:rsid w:val="000C0823"/>
    <w:rsid w:val="001021C8"/>
    <w:rsid w:val="00103789"/>
    <w:rsid w:val="00104DD5"/>
    <w:rsid w:val="001221ED"/>
    <w:rsid w:val="001323D2"/>
    <w:rsid w:val="001A2569"/>
    <w:rsid w:val="001B4A65"/>
    <w:rsid w:val="001C45F4"/>
    <w:rsid w:val="001D3C4F"/>
    <w:rsid w:val="001E1846"/>
    <w:rsid w:val="001F4DE6"/>
    <w:rsid w:val="001F6E75"/>
    <w:rsid w:val="002147C6"/>
    <w:rsid w:val="002248A0"/>
    <w:rsid w:val="00251C18"/>
    <w:rsid w:val="0025205C"/>
    <w:rsid w:val="0029693A"/>
    <w:rsid w:val="002B3644"/>
    <w:rsid w:val="002D7BB4"/>
    <w:rsid w:val="002F7061"/>
    <w:rsid w:val="00335D0A"/>
    <w:rsid w:val="003611A9"/>
    <w:rsid w:val="003674F2"/>
    <w:rsid w:val="0037119D"/>
    <w:rsid w:val="003934EE"/>
    <w:rsid w:val="003A3349"/>
    <w:rsid w:val="003B439E"/>
    <w:rsid w:val="003B58AD"/>
    <w:rsid w:val="003D5AEB"/>
    <w:rsid w:val="003F7AA5"/>
    <w:rsid w:val="00410240"/>
    <w:rsid w:val="00424F1C"/>
    <w:rsid w:val="0043638A"/>
    <w:rsid w:val="004521AD"/>
    <w:rsid w:val="004706B0"/>
    <w:rsid w:val="00491E76"/>
    <w:rsid w:val="0049650E"/>
    <w:rsid w:val="004A2401"/>
    <w:rsid w:val="004B47B6"/>
    <w:rsid w:val="004E0F93"/>
    <w:rsid w:val="004F1964"/>
    <w:rsid w:val="0053666F"/>
    <w:rsid w:val="00554E0B"/>
    <w:rsid w:val="00570C13"/>
    <w:rsid w:val="005829E3"/>
    <w:rsid w:val="0058534E"/>
    <w:rsid w:val="0058782F"/>
    <w:rsid w:val="005C61D4"/>
    <w:rsid w:val="005E2F5C"/>
    <w:rsid w:val="005F76E3"/>
    <w:rsid w:val="00621A0B"/>
    <w:rsid w:val="00627CC6"/>
    <w:rsid w:val="006537E9"/>
    <w:rsid w:val="006577EA"/>
    <w:rsid w:val="0066065C"/>
    <w:rsid w:val="00664303"/>
    <w:rsid w:val="00694106"/>
    <w:rsid w:val="006A3CEB"/>
    <w:rsid w:val="006B14B9"/>
    <w:rsid w:val="006C4CE7"/>
    <w:rsid w:val="006F1D58"/>
    <w:rsid w:val="007053F7"/>
    <w:rsid w:val="0071183B"/>
    <w:rsid w:val="00726B24"/>
    <w:rsid w:val="007459C2"/>
    <w:rsid w:val="00757B36"/>
    <w:rsid w:val="00767C65"/>
    <w:rsid w:val="00770EA8"/>
    <w:rsid w:val="00780E7E"/>
    <w:rsid w:val="007A7E29"/>
    <w:rsid w:val="007E0944"/>
    <w:rsid w:val="007F2705"/>
    <w:rsid w:val="00802C8A"/>
    <w:rsid w:val="008214FC"/>
    <w:rsid w:val="008468B1"/>
    <w:rsid w:val="008724A1"/>
    <w:rsid w:val="008834E9"/>
    <w:rsid w:val="008B78B3"/>
    <w:rsid w:val="008D5F96"/>
    <w:rsid w:val="008E000B"/>
    <w:rsid w:val="0094476C"/>
    <w:rsid w:val="009605D0"/>
    <w:rsid w:val="009861AB"/>
    <w:rsid w:val="00996DAE"/>
    <w:rsid w:val="009F40AD"/>
    <w:rsid w:val="00A01387"/>
    <w:rsid w:val="00A02DF5"/>
    <w:rsid w:val="00A22713"/>
    <w:rsid w:val="00A43B7B"/>
    <w:rsid w:val="00A50110"/>
    <w:rsid w:val="00A54221"/>
    <w:rsid w:val="00A64969"/>
    <w:rsid w:val="00A91B98"/>
    <w:rsid w:val="00AA5CF3"/>
    <w:rsid w:val="00AA6885"/>
    <w:rsid w:val="00AB5260"/>
    <w:rsid w:val="00AE5B0C"/>
    <w:rsid w:val="00B20D6A"/>
    <w:rsid w:val="00B21ADC"/>
    <w:rsid w:val="00B3111F"/>
    <w:rsid w:val="00B927BD"/>
    <w:rsid w:val="00BA6CD6"/>
    <w:rsid w:val="00BB1044"/>
    <w:rsid w:val="00C02A16"/>
    <w:rsid w:val="00C516EA"/>
    <w:rsid w:val="00C676F8"/>
    <w:rsid w:val="00C82F94"/>
    <w:rsid w:val="00CC0BE5"/>
    <w:rsid w:val="00CE10E2"/>
    <w:rsid w:val="00CE5CEF"/>
    <w:rsid w:val="00CE68A1"/>
    <w:rsid w:val="00D06082"/>
    <w:rsid w:val="00D13662"/>
    <w:rsid w:val="00D30290"/>
    <w:rsid w:val="00D31696"/>
    <w:rsid w:val="00D57BBD"/>
    <w:rsid w:val="00D67575"/>
    <w:rsid w:val="00DA7B29"/>
    <w:rsid w:val="00DB39F5"/>
    <w:rsid w:val="00DD23DE"/>
    <w:rsid w:val="00DE546C"/>
    <w:rsid w:val="00E257D3"/>
    <w:rsid w:val="00E54171"/>
    <w:rsid w:val="00E763CA"/>
    <w:rsid w:val="00E80E63"/>
    <w:rsid w:val="00E8689F"/>
    <w:rsid w:val="00EA11E9"/>
    <w:rsid w:val="00F01CCD"/>
    <w:rsid w:val="00F152D5"/>
    <w:rsid w:val="00F47AD4"/>
    <w:rsid w:val="00F64913"/>
    <w:rsid w:val="00F72F33"/>
    <w:rsid w:val="00F85BD9"/>
    <w:rsid w:val="00F860F6"/>
    <w:rsid w:val="00F95FAD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hobbyjapan.co.jp/" TargetMode="External"/><Relationship Id="rId2" Type="http://schemas.openxmlformats.org/officeDocument/2006/relationships/styles" Target="styles.xml"/><Relationship Id="rId16" Type="http://schemas.openxmlformats.org/officeDocument/2006/relationships/hyperlink" Target="mailto:pr@hobbyjapan.co.jp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846</TotalTime>
  <Pages>2</Pages>
  <Words>409</Words>
  <Characters>508</Characters>
  <Application>Microsoft Office Word</Application>
  <DocSecurity>0</DocSecurity>
  <Lines>25</Lines>
  <Paragraphs>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67</cp:revision>
  <cp:lastPrinted>2021-08-27T04:39:00Z</cp:lastPrinted>
  <dcterms:created xsi:type="dcterms:W3CDTF">2021-07-01T02:31:00Z</dcterms:created>
  <dcterms:modified xsi:type="dcterms:W3CDTF">2022-03-29T05:10:00Z</dcterms:modified>
</cp:coreProperties>
</file>