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A7F8" w14:textId="6A69C937" w:rsidR="005D78A9" w:rsidRPr="00074A9D" w:rsidRDefault="00CC6B8E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lang w:eastAsia="ja-JP"/>
        </w:rPr>
      </w:pPr>
      <w:r w:rsidRPr="00CC6B8E">
        <w:rPr>
          <w:rFonts w:ascii="Meiryo UI" w:eastAsia="Meiryo UI" w:hAnsi="Meiryo UI"/>
          <w:noProof/>
          <w:color w:val="FF0000"/>
          <w:sz w:val="21"/>
          <w:szCs w:val="21"/>
          <w:lang w:eastAsia="ja-JP"/>
        </w:rPr>
        <w:drawing>
          <wp:inline distT="0" distB="0" distL="0" distR="0" wp14:anchorId="77593731" wp14:editId="0FDFF28F">
            <wp:extent cx="2277533" cy="36411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5485" cy="36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EF2EE" w14:textId="094497E9" w:rsidR="00560B75" w:rsidRPr="00074A9D" w:rsidRDefault="00560B75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27848D34" w14:textId="77777777" w:rsidR="00CF3938" w:rsidRPr="00074A9D" w:rsidRDefault="00CF3938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5FFA71F2" w14:textId="18DF4BA2" w:rsidR="0026418B" w:rsidRPr="00A13480" w:rsidRDefault="00885478" w:rsidP="00885478">
      <w:pPr>
        <w:tabs>
          <w:tab w:val="center" w:pos="4513"/>
          <w:tab w:val="right" w:pos="9026"/>
        </w:tabs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 w:rsidRPr="00A13480">
        <w:rPr>
          <w:rFonts w:ascii="Meiryo UI" w:eastAsia="Meiryo UI" w:hAnsi="Meiryo UI" w:hint="eastAsia"/>
          <w:b/>
          <w:sz w:val="30"/>
          <w:szCs w:val="30"/>
          <w:lang w:eastAsia="ja-JP"/>
        </w:rPr>
        <w:t>株式会社トミザワ</w:t>
      </w:r>
      <w:r w:rsidR="00594286" w:rsidRPr="00A13480">
        <w:rPr>
          <w:rFonts w:ascii="Meiryo UI" w:eastAsia="Meiryo UI" w:hAnsi="Meiryo UI" w:hint="eastAsia"/>
          <w:b/>
          <w:sz w:val="30"/>
          <w:szCs w:val="30"/>
          <w:lang w:eastAsia="ja-JP"/>
        </w:rPr>
        <w:t>が</w:t>
      </w:r>
      <w:r w:rsidR="00390437" w:rsidRPr="00A13480">
        <w:rPr>
          <w:rFonts w:ascii="Meiryo UI" w:eastAsia="Meiryo UI" w:hAnsi="Meiryo UI" w:hint="eastAsia"/>
          <w:b/>
          <w:sz w:val="30"/>
          <w:szCs w:val="30"/>
          <w:lang w:eastAsia="ja-JP"/>
        </w:rPr>
        <w:t>、</w:t>
      </w:r>
      <w:r w:rsidR="00CC6B8E">
        <w:rPr>
          <w:rFonts w:ascii="Meiryo UI" w:eastAsia="Meiryo UI" w:hAnsi="Meiryo UI" w:hint="eastAsia"/>
          <w:b/>
          <w:sz w:val="30"/>
          <w:szCs w:val="30"/>
          <w:lang w:eastAsia="ja-JP"/>
        </w:rPr>
        <w:t>経営</w:t>
      </w:r>
      <w:r w:rsidR="00180ED7" w:rsidRPr="00A13480">
        <w:rPr>
          <w:rFonts w:ascii="Meiryo UI" w:eastAsia="Meiryo UI" w:hAnsi="Meiryo UI" w:hint="eastAsia"/>
          <w:b/>
          <w:sz w:val="30"/>
          <w:szCs w:val="30"/>
          <w:lang w:eastAsia="ja-JP"/>
        </w:rPr>
        <w:t>理念を改定</w:t>
      </w:r>
    </w:p>
    <w:p w14:paraId="0F5571FD" w14:textId="0011599A" w:rsidR="000F7AC7" w:rsidRPr="00A13480" w:rsidRDefault="000F7AC7" w:rsidP="00885478">
      <w:pPr>
        <w:tabs>
          <w:tab w:val="center" w:pos="4513"/>
          <w:tab w:val="right" w:pos="9026"/>
        </w:tabs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 w:rsidRPr="00A13480">
        <w:rPr>
          <w:rFonts w:ascii="Meiryo UI" w:eastAsia="Meiryo UI" w:hAnsi="Meiryo UI" w:hint="eastAsia"/>
          <w:b/>
          <w:sz w:val="30"/>
          <w:szCs w:val="30"/>
          <w:lang w:eastAsia="ja-JP"/>
        </w:rPr>
        <w:t>人と社会のより良い “つながり”</w:t>
      </w:r>
      <w:r w:rsidR="00325689"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</w:t>
      </w:r>
      <w:r w:rsidRPr="00A13480">
        <w:rPr>
          <w:rFonts w:ascii="Meiryo UI" w:eastAsia="Meiryo UI" w:hAnsi="Meiryo UI" w:hint="eastAsia"/>
          <w:b/>
          <w:sz w:val="30"/>
          <w:szCs w:val="30"/>
          <w:lang w:eastAsia="ja-JP"/>
        </w:rPr>
        <w:t>を創り、地域の確かな未来づくりに貢献</w:t>
      </w:r>
    </w:p>
    <w:p w14:paraId="54112BFD" w14:textId="2B6AC4F9" w:rsidR="007D504C" w:rsidRPr="00074A9D" w:rsidRDefault="007D504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shd w:val="clear" w:color="auto" w:fill="FFFFFF"/>
          <w:lang w:eastAsia="ja-JP"/>
        </w:rPr>
      </w:pPr>
      <w:bookmarkStart w:id="0" w:name="_Hlk49846563"/>
    </w:p>
    <w:p w14:paraId="4858F656" w14:textId="135774D4" w:rsidR="007D504C" w:rsidRPr="00074A9D" w:rsidRDefault="007D504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2DDDFA43" w14:textId="71FF62E4" w:rsidR="001434C2" w:rsidRPr="00074A9D" w:rsidRDefault="00DB4489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リユース事業や総合物流業、トランクルームやパーキング事業など</w:t>
      </w:r>
      <w:r w:rsidR="00797772" w:rsidRPr="00074A9D">
        <w:rPr>
          <w:rFonts w:ascii="Meiryo UI" w:eastAsia="Meiryo UI" w:hAnsi="Meiryo UI" w:hint="eastAsia"/>
          <w:sz w:val="21"/>
          <w:szCs w:val="21"/>
          <w:lang w:eastAsia="ja-JP"/>
        </w:rPr>
        <w:t>幅広く事業を展開するトミザワグループの</w:t>
      </w:r>
      <w:r w:rsidR="005B0F5A" w:rsidRPr="00074A9D">
        <w:rPr>
          <w:rFonts w:ascii="Meiryo UI" w:eastAsia="Meiryo UI" w:hAnsi="Meiryo UI" w:hint="eastAsia"/>
          <w:sz w:val="21"/>
          <w:szCs w:val="21"/>
          <w:lang w:eastAsia="ja-JP"/>
        </w:rPr>
        <w:t>中核</w:t>
      </w:r>
      <w:r w:rsidR="00797772" w:rsidRPr="00074A9D">
        <w:rPr>
          <w:rFonts w:ascii="Meiryo UI" w:eastAsia="Meiryo UI" w:hAnsi="Meiryo UI" w:hint="eastAsia"/>
          <w:sz w:val="21"/>
          <w:szCs w:val="21"/>
          <w:lang w:eastAsia="ja-JP"/>
        </w:rPr>
        <w:t>企業として、</w:t>
      </w:r>
      <w:r w:rsidR="00797772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オフィス家具や家電、ビジネスフォンなどの</w:t>
      </w:r>
      <w:r w:rsidR="00B955B4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リユース</w:t>
      </w:r>
      <w:r w:rsidR="00797772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事業を展開する</w:t>
      </w:r>
      <w:r w:rsidR="00CF3938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株式会社トミザワ（本社：東京都江戸川区、代表取締役：富沢博）は</w:t>
      </w:r>
      <w:r w:rsidR="00C25900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、</w:t>
      </w:r>
      <w:r w:rsidR="007D1766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2022年4月1日付で</w:t>
      </w:r>
      <w:r w:rsidR="00CC6B8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経営</w:t>
      </w:r>
      <w:r w:rsidR="007D1766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理念を</w:t>
      </w:r>
      <w:r w:rsidR="005B0F5A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改定</w:t>
      </w:r>
      <w:r w:rsidR="001434C2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いたします。</w:t>
      </w:r>
    </w:p>
    <w:p w14:paraId="3FF5D877" w14:textId="77777777" w:rsidR="001434C2" w:rsidRPr="00074A9D" w:rsidRDefault="001434C2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C523D73" w14:textId="4DF6DC61" w:rsidR="00CC6B8E" w:rsidRPr="0096026A" w:rsidRDefault="001434C2" w:rsidP="00A1348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iCs w:val="0"/>
          <w:color w:val="auto"/>
          <w:sz w:val="21"/>
          <w:szCs w:val="21"/>
          <w:shd w:val="clear" w:color="auto" w:fill="FFFFFF"/>
          <w:lang w:eastAsia="ja-JP"/>
        </w:rPr>
      </w:pPr>
      <w:r w:rsidRPr="00074A9D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また同日、トミザワグループ全体の理念をはじめ、グループ企業各社の</w:t>
      </w:r>
      <w:r w:rsidR="00CC6B8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経営</w:t>
      </w:r>
      <w:r w:rsidRPr="00074A9D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理念も改定、グループ全体の</w:t>
      </w:r>
      <w:r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力を結集して、</w:t>
      </w:r>
      <w:r w:rsidR="005B0F5A" w:rsidRPr="00074A9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人と社会のより良い“つながり”を生み出すことで、</w:t>
      </w:r>
      <w:r w:rsidR="005B0F5A" w:rsidRPr="00074A9D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持続可能な地域社会の実現と、確かな未来づくりに貢献することを宣言いたします。</w:t>
      </w:r>
    </w:p>
    <w:p w14:paraId="4B4F6ADD" w14:textId="77777777" w:rsidR="00BC276B" w:rsidRDefault="00BC276B" w:rsidP="00A1348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7DF7E36A" w14:textId="2140BAEA" w:rsidR="00A13480" w:rsidRPr="00074A9D" w:rsidRDefault="001D157D" w:rsidP="00A1348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>
        <w:rPr>
          <w:rFonts w:ascii="Meiryo UI" w:eastAsia="Meiryo UI" w:hAnsi="Meiryo UI"/>
          <w:i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0A58A" wp14:editId="15066679">
                <wp:simplePos x="0" y="0"/>
                <wp:positionH relativeFrom="column">
                  <wp:posOffset>0</wp:posOffset>
                </wp:positionH>
                <wp:positionV relativeFrom="paragraph">
                  <wp:posOffset>71351</wp:posOffset>
                </wp:positionV>
                <wp:extent cx="5770245" cy="2784764"/>
                <wp:effectExtent l="0" t="0" r="20955" b="158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245" cy="2784764"/>
                        </a:xfrm>
                        <a:prstGeom prst="roundRect">
                          <a:avLst>
                            <a:gd name="adj" fmla="val 2824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46EF9" id="四角形: 角を丸くする 7" o:spid="_x0000_s1026" style="position:absolute;left:0;text-align:left;margin-left:0;margin-top:5.6pt;width:454.35pt;height:2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" filled="f" strokecolor="black [3213]" strokeweight=".25pt">
                <v:stroke joinstyle="miter"/>
              </v:roundrect>
            </w:pict>
          </mc:Fallback>
        </mc:AlternateContent>
      </w:r>
    </w:p>
    <w:p w14:paraId="05D11DAD" w14:textId="307E03C3" w:rsidR="0096026A" w:rsidRDefault="0096026A" w:rsidP="0096026A">
      <w:pPr>
        <w:adjustRightInd w:val="0"/>
        <w:snapToGrid w:val="0"/>
        <w:spacing w:after="0" w:line="240" w:lineRule="auto"/>
        <w:ind w:leftChars="200" w:left="440"/>
        <w:jc w:val="center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【新経営理念】</w:t>
      </w:r>
    </w:p>
    <w:p w14:paraId="4ABC43D9" w14:textId="77777777" w:rsidR="0096026A" w:rsidRDefault="0096026A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</w:p>
    <w:p w14:paraId="32AD618F" w14:textId="426C2B0C" w:rsidR="00376730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トミザワグループ：グループ理念</w:t>
      </w:r>
      <w:r w:rsidR="004764E6" w:rsidRPr="00074A9D">
        <w:rPr>
          <w:rFonts w:ascii="Meiryo UI" w:eastAsia="Meiryo UI" w:hAnsi="Meiryo UI"/>
          <w:sz w:val="21"/>
          <w:szCs w:val="21"/>
          <w:lang w:eastAsia="ja-JP"/>
        </w:rPr>
        <w:tab/>
      </w:r>
      <w:r w:rsidR="004764E6" w:rsidRPr="00074A9D">
        <w:rPr>
          <w:rFonts w:ascii="Meiryo UI" w:eastAsia="Meiryo UI" w:hAnsi="Meiryo UI"/>
          <w:sz w:val="21"/>
          <w:szCs w:val="21"/>
          <w:lang w:eastAsia="ja-JP"/>
        </w:rPr>
        <w:tab/>
      </w: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「つないだ心で、人と社会をつなぐ」</w:t>
      </w:r>
    </w:p>
    <w:p w14:paraId="34C7C380" w14:textId="77777777" w:rsidR="00376730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</w:p>
    <w:p w14:paraId="6194852B" w14:textId="507DA91E" w:rsidR="00376730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株式会社トミザワ：経営理念</w:t>
      </w:r>
      <w:r w:rsidR="004764E6" w:rsidRPr="00074A9D">
        <w:rPr>
          <w:rFonts w:ascii="Meiryo UI" w:eastAsia="Meiryo UI" w:hAnsi="Meiryo UI"/>
          <w:sz w:val="21"/>
          <w:szCs w:val="21"/>
          <w:lang w:eastAsia="ja-JP"/>
        </w:rPr>
        <w:tab/>
      </w:r>
      <w:r w:rsidR="004764E6" w:rsidRPr="00074A9D">
        <w:rPr>
          <w:rFonts w:ascii="Meiryo UI" w:eastAsia="Meiryo UI" w:hAnsi="Meiryo UI"/>
          <w:sz w:val="21"/>
          <w:szCs w:val="21"/>
          <w:lang w:eastAsia="ja-JP"/>
        </w:rPr>
        <w:tab/>
      </w: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「誰かの不要と、誰かの必要をつなげる」</w:t>
      </w:r>
    </w:p>
    <w:p w14:paraId="491BA382" w14:textId="445C9A4D" w:rsidR="00376730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</w:p>
    <w:p w14:paraId="01A5263C" w14:textId="717FA47B" w:rsidR="00376730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株式会社三洋エクスプレス：経営理念</w:t>
      </w:r>
      <w:r w:rsidR="004764E6" w:rsidRPr="00074A9D">
        <w:rPr>
          <w:rFonts w:ascii="Meiryo UI" w:eastAsia="Meiryo UI" w:hAnsi="Meiryo UI"/>
          <w:sz w:val="21"/>
          <w:szCs w:val="21"/>
          <w:lang w:eastAsia="ja-JP"/>
        </w:rPr>
        <w:tab/>
      </w:r>
      <w:r w:rsidR="004764E6" w:rsidRPr="00074A9D">
        <w:rPr>
          <w:rFonts w:ascii="Meiryo UI" w:eastAsia="Meiryo UI" w:hAnsi="Meiryo UI" w:hint="eastAsia"/>
          <w:sz w:val="21"/>
          <w:szCs w:val="21"/>
          <w:lang w:eastAsia="ja-JP"/>
        </w:rPr>
        <w:t>「</w:t>
      </w: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人とオフィスを、ひとつにつなぐ</w:t>
      </w:r>
      <w:r w:rsidR="004764E6" w:rsidRPr="00074A9D">
        <w:rPr>
          <w:rFonts w:ascii="Meiryo UI" w:eastAsia="Meiryo UI" w:hAnsi="Meiryo UI" w:hint="eastAsia"/>
          <w:sz w:val="21"/>
          <w:szCs w:val="21"/>
          <w:lang w:eastAsia="ja-JP"/>
        </w:rPr>
        <w:t>」</w:t>
      </w:r>
    </w:p>
    <w:p w14:paraId="6B2D848B" w14:textId="4C42AC60" w:rsidR="00376730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</w:p>
    <w:p w14:paraId="6B45EA06" w14:textId="374E75F6" w:rsidR="00376730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高栄自動車工業株式会社：経営理念</w:t>
      </w:r>
      <w:r w:rsidR="004764E6" w:rsidRPr="00074A9D">
        <w:rPr>
          <w:rFonts w:ascii="Meiryo UI" w:eastAsia="Meiryo UI" w:hAnsi="Meiryo UI"/>
          <w:sz w:val="21"/>
          <w:szCs w:val="21"/>
          <w:lang w:eastAsia="ja-JP"/>
        </w:rPr>
        <w:tab/>
      </w:r>
      <w:r w:rsidR="004764E6" w:rsidRPr="00074A9D">
        <w:rPr>
          <w:rFonts w:ascii="Meiryo UI" w:eastAsia="Meiryo UI" w:hAnsi="Meiryo UI" w:hint="eastAsia"/>
          <w:sz w:val="21"/>
          <w:szCs w:val="21"/>
          <w:lang w:eastAsia="ja-JP"/>
        </w:rPr>
        <w:t>「</w:t>
      </w: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人と向き合い、クルマとの確かなつながりを支える</w:t>
      </w:r>
      <w:r w:rsidR="004764E6" w:rsidRPr="00074A9D">
        <w:rPr>
          <w:rFonts w:ascii="Meiryo UI" w:eastAsia="Meiryo UI" w:hAnsi="Meiryo UI" w:hint="eastAsia"/>
          <w:sz w:val="21"/>
          <w:szCs w:val="21"/>
          <w:lang w:eastAsia="ja-JP"/>
        </w:rPr>
        <w:t>」</w:t>
      </w:r>
    </w:p>
    <w:p w14:paraId="3BD4702C" w14:textId="5FE00D84" w:rsidR="00376730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</w:p>
    <w:p w14:paraId="001F71DD" w14:textId="6CE14D0D" w:rsidR="004764E6" w:rsidRPr="00074A9D" w:rsidRDefault="00376730" w:rsidP="00A13480">
      <w:pPr>
        <w:adjustRightInd w:val="0"/>
        <w:snapToGrid w:val="0"/>
        <w:spacing w:after="0" w:line="240" w:lineRule="auto"/>
        <w:ind w:leftChars="200" w:left="440"/>
        <w:rPr>
          <w:rFonts w:ascii="Meiryo UI" w:eastAsia="Meiryo UI" w:hAnsi="Meiryo UI"/>
          <w:sz w:val="21"/>
          <w:szCs w:val="21"/>
          <w:lang w:eastAsia="ja-JP"/>
        </w:rPr>
      </w:pP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株式会社スフィーダ：経営理念</w:t>
      </w:r>
      <w:r w:rsidR="004764E6" w:rsidRPr="00074A9D">
        <w:rPr>
          <w:rFonts w:ascii="Meiryo UI" w:eastAsia="Meiryo UI" w:hAnsi="Meiryo UI"/>
          <w:sz w:val="21"/>
          <w:szCs w:val="21"/>
          <w:lang w:eastAsia="ja-JP"/>
        </w:rPr>
        <w:tab/>
      </w:r>
      <w:r w:rsidR="004764E6" w:rsidRPr="00074A9D">
        <w:rPr>
          <w:rFonts w:ascii="Meiryo UI" w:eastAsia="Meiryo UI" w:hAnsi="Meiryo UI"/>
          <w:sz w:val="21"/>
          <w:szCs w:val="21"/>
          <w:lang w:eastAsia="ja-JP"/>
        </w:rPr>
        <w:tab/>
      </w:r>
      <w:r w:rsidR="004764E6" w:rsidRPr="00074A9D">
        <w:rPr>
          <w:rFonts w:ascii="Meiryo UI" w:eastAsia="Meiryo UI" w:hAnsi="Meiryo UI" w:hint="eastAsia"/>
          <w:sz w:val="21"/>
          <w:szCs w:val="21"/>
          <w:lang w:eastAsia="ja-JP"/>
        </w:rPr>
        <w:t>「</w:t>
      </w:r>
      <w:r w:rsidRPr="00074A9D">
        <w:rPr>
          <w:rFonts w:ascii="Meiryo UI" w:eastAsia="Meiryo UI" w:hAnsi="Meiryo UI" w:hint="eastAsia"/>
          <w:sz w:val="21"/>
          <w:szCs w:val="21"/>
          <w:lang w:eastAsia="ja-JP"/>
        </w:rPr>
        <w:t>つながりをつくり、元気をつくり、未来をつくる</w:t>
      </w:r>
      <w:r w:rsidR="004764E6" w:rsidRPr="00074A9D">
        <w:rPr>
          <w:rFonts w:ascii="Meiryo UI" w:eastAsia="Meiryo UI" w:hAnsi="Meiryo UI" w:hint="eastAsia"/>
          <w:sz w:val="21"/>
          <w:szCs w:val="21"/>
          <w:lang w:eastAsia="ja-JP"/>
        </w:rPr>
        <w:t>」</w:t>
      </w:r>
    </w:p>
    <w:bookmarkEnd w:id="0"/>
    <w:p w14:paraId="54333BEF" w14:textId="3A890278" w:rsidR="00BD182B" w:rsidRDefault="00BD182B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353083E5" w14:textId="77777777" w:rsidR="00BC276B" w:rsidRDefault="00BC276B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623D13BE" w14:textId="1931E6CF" w:rsidR="00BD182B" w:rsidRDefault="00C06392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運送・倉庫事業からスタートした当社は、まだSDG</w:t>
      </w:r>
      <w:r>
        <w:rPr>
          <w:rFonts w:ascii="Meiryo UI" w:eastAsia="Meiryo UI" w:hAnsi="Meiryo UI"/>
          <w:sz w:val="21"/>
          <w:szCs w:val="21"/>
          <w:lang w:eastAsia="ja-JP"/>
        </w:rPr>
        <w:t>s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や</w:t>
      </w:r>
      <w:r w:rsidR="00D31812">
        <w:rPr>
          <w:rFonts w:ascii="Meiryo UI" w:eastAsia="Meiryo UI" w:hAnsi="Meiryo UI" w:hint="eastAsia"/>
          <w:sz w:val="21"/>
          <w:szCs w:val="21"/>
          <w:lang w:eastAsia="ja-JP"/>
        </w:rPr>
        <w:t>環境保護、リユースなどへの意識が</w:t>
      </w:r>
      <w:r w:rsidR="00FD6045">
        <w:rPr>
          <w:rFonts w:ascii="Meiryo UI" w:eastAsia="Meiryo UI" w:hAnsi="Meiryo UI" w:hint="eastAsia"/>
          <w:sz w:val="21"/>
          <w:szCs w:val="21"/>
          <w:lang w:eastAsia="ja-JP"/>
        </w:rPr>
        <w:t>世間に</w:t>
      </w:r>
      <w:r w:rsidR="00D31812">
        <w:rPr>
          <w:rFonts w:ascii="Meiryo UI" w:eastAsia="Meiryo UI" w:hAnsi="Meiryo UI" w:hint="eastAsia"/>
          <w:sz w:val="21"/>
          <w:szCs w:val="21"/>
          <w:lang w:eastAsia="ja-JP"/>
        </w:rPr>
        <w:t>拡がる前から、“誰かの不要と、誰かの必要をつなげる”ためにリユース事業を立ち上げ、</w:t>
      </w:r>
      <w:r w:rsidR="007579A1">
        <w:rPr>
          <w:rFonts w:ascii="Meiryo UI" w:eastAsia="Meiryo UI" w:hAnsi="Meiryo UI" w:hint="eastAsia"/>
          <w:sz w:val="21"/>
          <w:szCs w:val="21"/>
          <w:lang w:eastAsia="ja-JP"/>
        </w:rPr>
        <w:t>人とモノ</w:t>
      </w:r>
      <w:r w:rsidR="00D31812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5A453D">
        <w:rPr>
          <w:rFonts w:ascii="Meiryo UI" w:eastAsia="Meiryo UI" w:hAnsi="Meiryo UI" w:hint="eastAsia"/>
          <w:sz w:val="21"/>
          <w:szCs w:val="21"/>
          <w:lang w:eastAsia="ja-JP"/>
        </w:rPr>
        <w:t>「つながり」</w:t>
      </w:r>
      <w:r w:rsidR="00D31812">
        <w:rPr>
          <w:rFonts w:ascii="Meiryo UI" w:eastAsia="Meiryo UI" w:hAnsi="Meiryo UI" w:hint="eastAsia"/>
          <w:sz w:val="21"/>
          <w:szCs w:val="21"/>
          <w:lang w:eastAsia="ja-JP"/>
        </w:rPr>
        <w:t>を作ることで</w:t>
      </w:r>
      <w:r w:rsidR="003D3553">
        <w:rPr>
          <w:rFonts w:ascii="Meiryo UI" w:eastAsia="Meiryo UI" w:hAnsi="Meiryo UI" w:hint="eastAsia"/>
          <w:sz w:val="21"/>
          <w:szCs w:val="21"/>
          <w:lang w:eastAsia="ja-JP"/>
        </w:rPr>
        <w:t>、人びとの笑顔を作</w:t>
      </w:r>
      <w:r w:rsidR="007579A1">
        <w:rPr>
          <w:rFonts w:ascii="Meiryo UI" w:eastAsia="Meiryo UI" w:hAnsi="Meiryo UI" w:hint="eastAsia"/>
          <w:sz w:val="21"/>
          <w:szCs w:val="21"/>
          <w:lang w:eastAsia="ja-JP"/>
        </w:rPr>
        <w:t>り</w:t>
      </w:r>
      <w:r w:rsidR="003D3553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D31812">
        <w:rPr>
          <w:rFonts w:ascii="Meiryo UI" w:eastAsia="Meiryo UI" w:hAnsi="Meiryo UI" w:hint="eastAsia"/>
          <w:sz w:val="21"/>
          <w:szCs w:val="21"/>
          <w:lang w:eastAsia="ja-JP"/>
        </w:rPr>
        <w:t>環境負荷の低減に努めてまいりました。</w:t>
      </w:r>
      <w:r w:rsidR="00732825">
        <w:rPr>
          <w:rFonts w:ascii="Meiryo UI" w:eastAsia="Meiryo UI" w:hAnsi="Meiryo UI" w:hint="eastAsia"/>
          <w:sz w:val="21"/>
          <w:szCs w:val="21"/>
          <w:lang w:eastAsia="ja-JP"/>
        </w:rPr>
        <w:t>以降、スポーツ施設の運営や、自動車整備事業、パーキング事業など、多角的に事業展開をしてまいりましたが、</w:t>
      </w:r>
      <w:r w:rsidR="007579A1">
        <w:rPr>
          <w:rFonts w:ascii="Meiryo UI" w:eastAsia="Meiryo UI" w:hAnsi="Meiryo UI" w:hint="eastAsia"/>
          <w:sz w:val="21"/>
          <w:szCs w:val="21"/>
          <w:lang w:eastAsia="ja-JP"/>
        </w:rPr>
        <w:t>お客様の声を心で聴き、親身になって取り組むことで</w:t>
      </w:r>
      <w:r w:rsidR="00FD6045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860CE0">
        <w:rPr>
          <w:rFonts w:ascii="Meiryo UI" w:eastAsia="Meiryo UI" w:hAnsi="Meiryo UI" w:hint="eastAsia"/>
          <w:sz w:val="21"/>
          <w:szCs w:val="21"/>
          <w:lang w:eastAsia="ja-JP"/>
        </w:rPr>
        <w:t>お客様や地域社会の「つながり」を</w:t>
      </w:r>
      <w:r w:rsidR="00F376CE">
        <w:rPr>
          <w:rFonts w:ascii="Meiryo UI" w:eastAsia="Meiryo UI" w:hAnsi="Meiryo UI" w:hint="eastAsia"/>
          <w:sz w:val="21"/>
          <w:szCs w:val="21"/>
          <w:lang w:eastAsia="ja-JP"/>
        </w:rPr>
        <w:t>大切にしてきました。</w:t>
      </w:r>
    </w:p>
    <w:p w14:paraId="3A53B0AF" w14:textId="77777777" w:rsidR="005A453D" w:rsidRDefault="005A453D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484E797B" w14:textId="3B159DAE" w:rsidR="00885478" w:rsidRPr="008F4960" w:rsidRDefault="005A453D" w:rsidP="00EA686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iCs w:val="0"/>
          <w:color w:val="auto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今回の新しい理念には、</w:t>
      </w:r>
      <w:r w:rsidR="0071716C">
        <w:rPr>
          <w:rFonts w:ascii="Meiryo UI" w:eastAsia="Meiryo UI" w:hAnsi="Meiryo UI" w:hint="eastAsia"/>
          <w:sz w:val="21"/>
          <w:szCs w:val="21"/>
          <w:lang w:eastAsia="ja-JP"/>
        </w:rPr>
        <w:t>リユース事業をはじめとする</w:t>
      </w:r>
      <w:r w:rsidR="002E2736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トミザワグループ</w:t>
      </w:r>
      <w:r w:rsidR="0071716C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のあらゆる事業活動を通し、私たちの「つながりを大切にする」というDNAを胸に、</w:t>
      </w:r>
      <w:r w:rsidR="00F376C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思いやりの心で、</w:t>
      </w:r>
      <w:r w:rsidR="0071716C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社会の、地域の、そして人びとのつながりを産み出し、明るく</w:t>
      </w:r>
      <w:r w:rsidR="00F376C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元気</w:t>
      </w:r>
      <w:r w:rsidR="0071716C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な未来を拓くという、強い意思を込めています。</w:t>
      </w:r>
    </w:p>
    <w:p w14:paraId="162B60EA" w14:textId="20F3F2E3" w:rsidR="008F4960" w:rsidRDefault="008F4960" w:rsidP="00EA686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76CD6F70" w14:textId="77777777" w:rsidR="007579A1" w:rsidRDefault="007579A1" w:rsidP="007579A1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>
        <w:rPr>
          <w:rFonts w:ascii="Meiryo UI" w:eastAsia="Meiryo UI" w:hAnsi="Meiryo UI" w:hint="eastAsia"/>
          <w:i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64347" wp14:editId="08C3C658">
                <wp:simplePos x="0" y="0"/>
                <wp:positionH relativeFrom="column">
                  <wp:posOffset>5045364</wp:posOffset>
                </wp:positionH>
                <wp:positionV relativeFrom="paragraph">
                  <wp:posOffset>297873</wp:posOffset>
                </wp:positionV>
                <wp:extent cx="1329267" cy="736600"/>
                <wp:effectExtent l="0" t="0" r="4445" b="63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267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8C86C" id="正方形/長方形 8" o:spid="_x0000_s1026" style="position:absolute;left:0;text-align:left;margin-left:397.25pt;margin-top:23.45pt;width:104.65pt;height:5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" fillcolor="white [3212]" stroked="f" strokeweight="1pt"/>
            </w:pict>
          </mc:Fallback>
        </mc:AlternateContent>
      </w:r>
      <w:r w:rsidRPr="000723AD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当社を含むトミザワグループは、これからも「良き企業市民」として、あらゆる事業活動を通じて、社会および地域貢献活動の実践に努めてまいります。</w:t>
      </w:r>
    </w:p>
    <w:p w14:paraId="765FA699" w14:textId="4E8738A3" w:rsidR="00074A9D" w:rsidRPr="00D07ACB" w:rsidRDefault="00074A9D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45926327" w14:textId="258EC5AA" w:rsidR="00074A9D" w:rsidRPr="00D07ACB" w:rsidRDefault="00074A9D" w:rsidP="00A13480">
      <w:pPr>
        <w:pStyle w:val="a3"/>
        <w:numPr>
          <w:ilvl w:val="0"/>
          <w:numId w:val="22"/>
        </w:numPr>
        <w:adjustRightInd w:val="0"/>
        <w:snapToGrid w:val="0"/>
        <w:spacing w:after="0" w:line="240" w:lineRule="auto"/>
        <w:rPr>
          <w:rFonts w:ascii="Meiryo UI" w:eastAsia="Meiryo UI" w:hAnsi="Meiryo UI" w:cstheme="minorHAnsi"/>
          <w:sz w:val="21"/>
          <w:szCs w:val="21"/>
          <w:lang w:eastAsia="ja-JP"/>
        </w:rPr>
      </w:pPr>
      <w:r w:rsidRPr="00D07ACB">
        <w:rPr>
          <w:rFonts w:ascii="Meiryo UI" w:eastAsia="Meiryo UI" w:hAnsi="Meiryo UI" w:cstheme="minorHAnsi" w:hint="eastAsia"/>
          <w:sz w:val="21"/>
          <w:szCs w:val="21"/>
          <w:lang w:eastAsia="ja-JP"/>
        </w:rPr>
        <w:t>トミザワグループおよびグループ各社の新しい経営理念は、当社公式ホームページでもご確認いただけます。</w:t>
      </w:r>
    </w:p>
    <w:p w14:paraId="7212C1D9" w14:textId="661B9443" w:rsidR="00074A9D" w:rsidRDefault="00074A9D" w:rsidP="008F4960">
      <w:pPr>
        <w:adjustRightInd w:val="0"/>
        <w:snapToGrid w:val="0"/>
        <w:spacing w:after="0" w:line="240" w:lineRule="auto"/>
        <w:ind w:firstLine="360"/>
        <w:rPr>
          <w:rStyle w:val="a4"/>
          <w:rFonts w:ascii="Meiryo UI" w:eastAsia="Meiryo UI" w:hAnsi="Meiryo UI" w:cstheme="minorBidi"/>
          <w:sz w:val="21"/>
          <w:szCs w:val="21"/>
        </w:rPr>
      </w:pPr>
      <w:r w:rsidRPr="00D07ACB">
        <w:rPr>
          <w:rFonts w:ascii="Meiryo UI" w:eastAsia="Meiryo UI" w:hAnsi="Meiryo UI" w:cstheme="minorHAnsi" w:hint="eastAsia"/>
          <w:sz w:val="21"/>
          <w:szCs w:val="21"/>
          <w:lang w:eastAsia="ja-JP"/>
        </w:rPr>
        <w:t xml:space="preserve">トミザワグループホームページ：　</w:t>
      </w:r>
      <w:hyperlink r:id="rId9" w:history="1">
        <w:r w:rsidR="005E6DDC" w:rsidRPr="00D07ACB">
          <w:rPr>
            <w:rStyle w:val="a4"/>
            <w:rFonts w:ascii="Meiryo UI" w:eastAsia="Meiryo UI" w:hAnsi="Meiryo UI" w:cstheme="minorBidi"/>
            <w:sz w:val="21"/>
            <w:szCs w:val="21"/>
          </w:rPr>
          <w:t>www.tomizawa.net/tomizawa/company.html</w:t>
        </w:r>
      </w:hyperlink>
    </w:p>
    <w:p w14:paraId="4B13CE04" w14:textId="77777777" w:rsidR="008F4960" w:rsidRPr="008F4960" w:rsidRDefault="008F4960" w:rsidP="008F4960">
      <w:pPr>
        <w:adjustRightInd w:val="0"/>
        <w:snapToGrid w:val="0"/>
        <w:spacing w:after="0" w:line="240" w:lineRule="auto"/>
        <w:ind w:firstLine="360"/>
        <w:rPr>
          <w:rStyle w:val="ad"/>
          <w:rFonts w:ascii="Meiryo UI" w:eastAsia="Meiryo UI" w:hAnsi="Meiryo UI"/>
          <w:i w:val="0"/>
          <w:iCs w:val="0"/>
          <w:color w:val="auto"/>
          <w:sz w:val="21"/>
          <w:szCs w:val="21"/>
        </w:rPr>
      </w:pPr>
    </w:p>
    <w:p w14:paraId="3820E410" w14:textId="39D57C48" w:rsidR="00823D8C" w:rsidRPr="00D07ACB" w:rsidRDefault="008F4960" w:rsidP="00EB48F1">
      <w:pPr>
        <w:adjustRightInd w:val="0"/>
        <w:snapToGrid w:val="0"/>
        <w:spacing w:after="0" w:line="240" w:lineRule="auto"/>
        <w:jc w:val="center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8F4960">
        <w:rPr>
          <w:rStyle w:val="ad"/>
          <w:rFonts w:ascii="Meiryo UI" w:eastAsia="Meiryo UI" w:hAnsi="Meiryo UI"/>
          <w:i w:val="0"/>
          <w:noProof/>
          <w:color w:val="auto"/>
          <w:sz w:val="21"/>
          <w:szCs w:val="21"/>
          <w:lang w:eastAsia="ja-JP"/>
        </w:rPr>
        <w:drawing>
          <wp:inline distT="0" distB="0" distL="0" distR="0" wp14:anchorId="4E0DB3F7" wp14:editId="6FF748B9">
            <wp:extent cx="4308763" cy="4126407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6440" cy="414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3B04C" w14:textId="2C0C5081" w:rsidR="00E13826" w:rsidRPr="00D07ACB" w:rsidRDefault="00E13826" w:rsidP="008D32CE">
      <w:pPr>
        <w:adjustRightInd w:val="0"/>
        <w:spacing w:after="0" w:line="240" w:lineRule="auto"/>
        <w:rPr>
          <w:rFonts w:ascii="Meiryo UI" w:eastAsia="Meiryo UI" w:hAnsi="Meiryo UI"/>
          <w:b/>
          <w:bCs/>
          <w:color w:val="000000" w:themeColor="text1"/>
          <w:sz w:val="21"/>
          <w:szCs w:val="21"/>
          <w:lang w:eastAsia="ja-JP"/>
        </w:rPr>
      </w:pPr>
    </w:p>
    <w:p w14:paraId="6CA1C8F4" w14:textId="68FFD7A0" w:rsidR="009B57F9" w:rsidRPr="00D07ACB" w:rsidRDefault="009B57F9" w:rsidP="009B57F9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D07ACB">
        <w:rPr>
          <w:rStyle w:val="af3"/>
          <w:rFonts w:ascii="Meiryo UI" w:eastAsia="Meiryo UI" w:hAnsi="Meiryo UI" w:hint="eastAsia"/>
          <w:sz w:val="21"/>
          <w:szCs w:val="21"/>
          <w:lang w:eastAsia="ja-JP"/>
        </w:rPr>
        <w:t>■　株式会社トミザワについて</w:t>
      </w:r>
    </w:p>
    <w:p w14:paraId="15A72750" w14:textId="77777777" w:rsidR="009B57F9" w:rsidRPr="00D07ACB" w:rsidRDefault="009B57F9" w:rsidP="009B57F9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株式会社トミザワは、関東エリアを中心にオフィス家具や家電、ビジネスフォンなどのリユース事業やオフィスプランニング事業、トランクルーム事業やバイク駐車場事業などを展開する企業です。“誰かの不要と、誰かの必要をつなげる“を企業理念に、社会の様々なつながりを創ることで、資源を循環させ、ムダを無くし、人びとの快適な生活や職場環境を実現するために、様々なサービスを提供しています。</w:t>
      </w:r>
    </w:p>
    <w:p w14:paraId="489BE67A" w14:textId="77777777" w:rsidR="009B57F9" w:rsidRPr="00D07ACB" w:rsidRDefault="009B57F9" w:rsidP="009B57F9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1FE5BBED" w14:textId="4C0271A9" w:rsidR="009B57F9" w:rsidRPr="00D07ACB" w:rsidRDefault="009B57F9" w:rsidP="009B57F9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社　名：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ab/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株式会社トミザワ（</w:t>
      </w:r>
      <w:proofErr w:type="spellStart"/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Tomizawa</w:t>
      </w:r>
      <w:proofErr w:type="spellEnd"/>
      <w:r w:rsidRPr="00D07ACB">
        <w:rPr>
          <w:rFonts w:ascii="Meiryo UI" w:eastAsia="Meiryo UI" w:hAnsi="Meiryo UI"/>
          <w:sz w:val="21"/>
          <w:szCs w:val="21"/>
          <w:lang w:eastAsia="ja-JP"/>
        </w:rPr>
        <w:t xml:space="preserve"> </w:t>
      </w:r>
      <w:proofErr w:type="spellStart"/>
      <w:r w:rsidRPr="00D07ACB">
        <w:rPr>
          <w:rFonts w:ascii="Meiryo UI" w:eastAsia="Meiryo UI" w:hAnsi="Meiryo UI"/>
          <w:sz w:val="21"/>
          <w:szCs w:val="21"/>
          <w:lang w:eastAsia="ja-JP"/>
        </w:rPr>
        <w:t>Co.Ltd</w:t>
      </w:r>
      <w:proofErr w:type="spellEnd"/>
      <w:r w:rsidRPr="00D07ACB">
        <w:rPr>
          <w:rFonts w:ascii="Meiryo UI" w:eastAsia="Meiryo UI" w:hAnsi="Meiryo UI"/>
          <w:sz w:val="21"/>
          <w:szCs w:val="21"/>
          <w:lang w:eastAsia="ja-JP"/>
        </w:rPr>
        <w:t>.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br/>
        <w:t xml:space="preserve">所在地： 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ab/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〒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>134-0084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 xml:space="preserve"> 東京都江戸川区東葛西6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>-47-16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br/>
        <w:t xml:space="preserve">設　立： 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ab/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19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>81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年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>4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月9日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br/>
        <w:t xml:space="preserve">資本金： 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ab/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1,000万円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br/>
        <w:t xml:space="preserve">代表者： 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ab/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代表取締役　富沢博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br/>
        <w:t>URL：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ab/>
      </w:r>
      <w:r w:rsidRPr="00D07ACB">
        <w:rPr>
          <w:rFonts w:ascii="Meiryo UI" w:eastAsia="Meiryo UI" w:hAnsi="Meiryo UI"/>
          <w:sz w:val="21"/>
          <w:szCs w:val="21"/>
          <w:lang w:eastAsia="ja-JP"/>
        </w:rPr>
        <w:tab/>
      </w:r>
      <w:hyperlink r:id="rId11" w:history="1">
        <w:r w:rsidRPr="00D07ACB">
          <w:rPr>
            <w:rStyle w:val="a4"/>
            <w:rFonts w:ascii="Meiryo UI" w:eastAsia="Meiryo UI" w:hAnsi="Meiryo UI" w:cstheme="minorBidi"/>
            <w:sz w:val="21"/>
            <w:szCs w:val="21"/>
            <w:lang w:eastAsia="ja-JP"/>
          </w:rPr>
          <w:t>tomizawa.net</w:t>
        </w:r>
      </w:hyperlink>
    </w:p>
    <w:bookmarkStart w:id="1" w:name="_Hlk81991332"/>
    <w:p w14:paraId="6390D420" w14:textId="3A001614" w:rsidR="00C65680" w:rsidRPr="00D07ACB" w:rsidRDefault="00C65680" w:rsidP="00D07ACB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i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CF961" wp14:editId="3966E930">
                <wp:simplePos x="0" y="0"/>
                <wp:positionH relativeFrom="column">
                  <wp:posOffset>4910244</wp:posOffset>
                </wp:positionH>
                <wp:positionV relativeFrom="paragraph">
                  <wp:posOffset>-517102</wp:posOffset>
                </wp:positionV>
                <wp:extent cx="1329267" cy="736600"/>
                <wp:effectExtent l="0" t="0" r="4445" b="63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267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61E6" id="正方形/長方形 9" o:spid="_x0000_s1026" style="position:absolute;left:0;text-align:left;margin-left:386.65pt;margin-top:-40.7pt;width:104.65pt;height:5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" fillcolor="white [3212]" stroked="f" strokeweight="1pt"/>
            </w:pict>
          </mc:Fallback>
        </mc:AlternateContent>
      </w:r>
    </w:p>
    <w:bookmarkEnd w:id="1"/>
    <w:p w14:paraId="4F893E2B" w14:textId="2954D6AE" w:rsidR="00D07ACB" w:rsidRDefault="00D07ACB" w:rsidP="00D07ACB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D07ACB">
        <w:rPr>
          <w:rStyle w:val="af3"/>
          <w:rFonts w:ascii="Meiryo UI" w:eastAsia="Meiryo UI" w:hAnsi="Meiryo UI" w:hint="eastAsia"/>
          <w:sz w:val="21"/>
          <w:szCs w:val="21"/>
          <w:lang w:eastAsia="ja-JP"/>
        </w:rPr>
        <w:lastRenderedPageBreak/>
        <w:t>■　株式会社三洋エクスプレスについて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br/>
        <w:t>株式会社三洋エクスプレスは、首都圏を中心にオフィス移転のすべてをサポートする、</w:t>
      </w:r>
      <w:r w:rsidRPr="00D07ACB">
        <w:rPr>
          <w:rFonts w:ascii="Meiryo UI" w:eastAsia="Meiryo UI" w:hAnsi="Meiryo UI" w:hint="eastAsia"/>
          <w:sz w:val="21"/>
          <w:szCs w:val="21"/>
          <w:u w:val="double" w:color="FF0000"/>
          <w:lang w:eastAsia="ja-JP"/>
        </w:rPr>
        <w:t>オフィス環境構築に特化した、トミザワグループの物流企業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です。“人とオフィスを、ひとつにつなぐ”を企業理念に、レイアウト提案から内装工事、家具や荷物の運搬・設置、そして不要家具の買取や廃棄まで、オフィス移転に関するあらゆるサービスをワンストップで提供しています。</w:t>
      </w:r>
    </w:p>
    <w:p w14:paraId="36BCA043" w14:textId="77777777" w:rsidR="00D07ACB" w:rsidRPr="00D07ACB" w:rsidRDefault="00D07ACB" w:rsidP="00D07ACB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288FDCC7" w14:textId="0A2F3595" w:rsidR="00D07ACB" w:rsidRDefault="00D07ACB" w:rsidP="00D07ACB">
      <w:pPr>
        <w:adjustRightInd w:val="0"/>
        <w:snapToGrid w:val="0"/>
        <w:spacing w:after="0" w:line="240" w:lineRule="auto"/>
        <w:rPr>
          <w:rFonts w:ascii="Meiryo UI" w:eastAsia="Meiryo UI" w:hAnsi="Meiryo UI" w:cs="Arial"/>
          <w:sz w:val="21"/>
          <w:szCs w:val="21"/>
          <w:lang w:eastAsia="ja-JP"/>
        </w:rPr>
      </w:pPr>
      <w:r w:rsidRPr="00D07ACB">
        <w:rPr>
          <w:rStyle w:val="af3"/>
          <w:rFonts w:ascii="Meiryo UI" w:eastAsia="Meiryo UI" w:hAnsi="Meiryo UI" w:hint="eastAsia"/>
          <w:sz w:val="21"/>
          <w:szCs w:val="21"/>
          <w:lang w:eastAsia="ja-JP"/>
        </w:rPr>
        <w:t>■　高栄自動車工業株式会社について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br/>
        <w:t>高栄自動車工業株式会社は、“人と向き合い、クルマとの確かなつながりを支える”を企業理念に、首都圏を中心に質の高いカーライフサポート事業を展開する、トミザワグループの企業です。乗用車から大型トラックまで、</w:t>
      </w:r>
      <w:r w:rsidRPr="00D07ACB">
        <w:rPr>
          <w:rFonts w:ascii="Meiryo UI" w:eastAsia="Meiryo UI" w:hAnsi="Meiryo UI" w:cs="Arial"/>
          <w:sz w:val="21"/>
          <w:szCs w:val="21"/>
          <w:lang w:eastAsia="ja-JP"/>
        </w:rPr>
        <w:t>自動車の車検</w:t>
      </w:r>
      <w:r w:rsidRPr="00D07ACB">
        <w:rPr>
          <w:rFonts w:ascii="Meiryo UI" w:eastAsia="Meiryo UI" w:hAnsi="Meiryo UI" w:cs="Arial" w:hint="eastAsia"/>
          <w:sz w:val="21"/>
          <w:szCs w:val="21"/>
          <w:lang w:eastAsia="ja-JP"/>
        </w:rPr>
        <w:t>・メンテナンス、中古車買取・販売、鈑金塗装、損害保険など</w:t>
      </w:r>
      <w:r w:rsidRPr="00D07ACB">
        <w:rPr>
          <w:rFonts w:ascii="Meiryo UI" w:eastAsia="Meiryo UI" w:hAnsi="Meiryo UI" w:cs="Arial"/>
          <w:sz w:val="21"/>
          <w:szCs w:val="21"/>
          <w:lang w:eastAsia="ja-JP"/>
        </w:rPr>
        <w:t>のサービスを</w:t>
      </w:r>
      <w:r w:rsidRPr="00D07ACB">
        <w:rPr>
          <w:rFonts w:ascii="Meiryo UI" w:eastAsia="Meiryo UI" w:hAnsi="Meiryo UI" w:cs="Arial" w:hint="eastAsia"/>
          <w:sz w:val="21"/>
          <w:szCs w:val="21"/>
          <w:lang w:eastAsia="ja-JP"/>
        </w:rPr>
        <w:t>、心を込めた対話を通して提供することで、</w:t>
      </w:r>
      <w:r w:rsidRPr="00D07ACB">
        <w:rPr>
          <w:rFonts w:ascii="Meiryo UI" w:eastAsia="Meiryo UI" w:hAnsi="Meiryo UI" w:cs="Arial"/>
          <w:sz w:val="21"/>
          <w:szCs w:val="21"/>
          <w:lang w:eastAsia="ja-JP"/>
        </w:rPr>
        <w:t>安心で快適なカーライフをサポートします</w:t>
      </w:r>
      <w:r w:rsidRPr="00D07ACB">
        <w:rPr>
          <w:rFonts w:ascii="Meiryo UI" w:eastAsia="Meiryo UI" w:hAnsi="Meiryo UI" w:cs="Arial" w:hint="eastAsia"/>
          <w:sz w:val="21"/>
          <w:szCs w:val="21"/>
          <w:lang w:eastAsia="ja-JP"/>
        </w:rPr>
        <w:t>。</w:t>
      </w:r>
    </w:p>
    <w:p w14:paraId="5027417C" w14:textId="77777777" w:rsidR="00FE7A25" w:rsidRPr="00D07ACB" w:rsidRDefault="00FE7A25" w:rsidP="00D07ACB">
      <w:pPr>
        <w:adjustRightInd w:val="0"/>
        <w:snapToGrid w:val="0"/>
        <w:spacing w:after="0" w:line="240" w:lineRule="auto"/>
        <w:rPr>
          <w:rFonts w:ascii="Meiryo UI" w:eastAsia="Meiryo UI" w:hAnsi="Meiryo UI" w:cs="Arial"/>
          <w:sz w:val="21"/>
          <w:szCs w:val="21"/>
          <w:lang w:eastAsia="ja-JP"/>
        </w:rPr>
      </w:pPr>
    </w:p>
    <w:p w14:paraId="597C21F2" w14:textId="77777777" w:rsidR="00FE7A25" w:rsidRDefault="00FE7A25" w:rsidP="00FE7A25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000000" w:themeColor="text1"/>
          <w:sz w:val="21"/>
          <w:szCs w:val="21"/>
          <w:lang w:eastAsia="ja-JP"/>
        </w:rPr>
      </w:pPr>
      <w:r w:rsidRPr="00D07ACB">
        <w:rPr>
          <w:rStyle w:val="af3"/>
          <w:rFonts w:ascii="Meiryo UI" w:eastAsia="Meiryo UI" w:hAnsi="Meiryo UI" w:hint="eastAsia"/>
          <w:color w:val="000000" w:themeColor="text1"/>
          <w:sz w:val="21"/>
          <w:szCs w:val="21"/>
          <w:lang w:eastAsia="ja-JP"/>
        </w:rPr>
        <w:t>■　株式会社スフィーダについて</w:t>
      </w:r>
      <w:r w:rsidRPr="00D07ACB">
        <w:rPr>
          <w:rFonts w:ascii="Meiryo UI" w:eastAsia="Meiryo UI" w:hAnsi="Meiryo UI" w:hint="eastAsia"/>
          <w:color w:val="000000" w:themeColor="text1"/>
          <w:sz w:val="21"/>
          <w:szCs w:val="21"/>
          <w:lang w:eastAsia="ja-JP"/>
        </w:rPr>
        <w:br/>
        <w:t>株式会社スフィーダは、“つながりをつくり、元気をつくり、未来をつくる”を企業理念に掲げ、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地域社会の交流促進や健康増進の場としての</w:t>
      </w:r>
      <w:r w:rsidRPr="00D07ACB">
        <w:rPr>
          <w:rFonts w:ascii="Meiryo UI" w:eastAsia="Meiryo UI" w:hAnsi="Meiryo UI" w:hint="eastAsia"/>
          <w:color w:val="000000" w:themeColor="text1"/>
          <w:sz w:val="21"/>
          <w:szCs w:val="21"/>
          <w:lang w:eastAsia="ja-JP"/>
        </w:rPr>
        <w:t>全天候型屋内バッティングセンター「トミーバッティングドーム」を運営するトミザワグループの企業です。</w:t>
      </w:r>
    </w:p>
    <w:p w14:paraId="2C2AB4B3" w14:textId="0A489DBC" w:rsidR="008D32CE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lang w:eastAsia="ja-JP"/>
        </w:rPr>
      </w:pPr>
    </w:p>
    <w:p w14:paraId="5C3D8346" w14:textId="77777777" w:rsidR="00D07ACB" w:rsidRPr="00D07ACB" w:rsidRDefault="00D07ACB" w:rsidP="00D07ACB">
      <w:pPr>
        <w:adjustRightInd w:val="0"/>
        <w:spacing w:after="0" w:line="240" w:lineRule="auto"/>
        <w:rPr>
          <w:rFonts w:ascii="Meiryo UI" w:eastAsia="Meiryo UI" w:hAnsi="Meiryo UI"/>
          <w:b/>
          <w:bCs/>
          <w:sz w:val="21"/>
          <w:szCs w:val="21"/>
          <w:lang w:eastAsia="ja-JP"/>
        </w:rPr>
      </w:pPr>
      <w:r w:rsidRPr="00D07ACB">
        <w:rPr>
          <w:rStyle w:val="af3"/>
          <w:rFonts w:ascii="Meiryo UI" w:eastAsia="Meiryo UI" w:hAnsi="Meiryo UI" w:hint="eastAsia"/>
          <w:sz w:val="21"/>
          <w:szCs w:val="21"/>
          <w:lang w:eastAsia="ja-JP"/>
        </w:rPr>
        <w:t>■　トミザワグループ</w:t>
      </w:r>
      <w:r w:rsidRPr="00D07ACB">
        <w:rPr>
          <w:rStyle w:val="af3"/>
          <w:rFonts w:ascii="Meiryo UI" w:eastAsia="Meiryo UI" w:hAnsi="Meiryo UI"/>
          <w:sz w:val="21"/>
          <w:szCs w:val="21"/>
          <w:lang w:eastAsia="ja-JP"/>
        </w:rPr>
        <w:t xml:space="preserve"> </w:t>
      </w:r>
      <w:r w:rsidRPr="00D07ACB">
        <w:rPr>
          <w:rStyle w:val="af3"/>
          <w:rFonts w:ascii="Meiryo UI" w:eastAsia="Meiryo UI" w:hAnsi="Meiryo UI" w:hint="eastAsia"/>
          <w:sz w:val="21"/>
          <w:szCs w:val="21"/>
          <w:lang w:eastAsia="ja-JP"/>
        </w:rPr>
        <w:t>について</w:t>
      </w:r>
    </w:p>
    <w:p w14:paraId="3EE1F05E" w14:textId="77777777" w:rsidR="00D07ACB" w:rsidRPr="00D07ACB" w:rsidRDefault="00D07ACB" w:rsidP="00D07ACB">
      <w:pPr>
        <w:adjustRightInd w:val="0"/>
        <w:snapToGrid w:val="0"/>
        <w:spacing w:after="0" w:line="240" w:lineRule="auto"/>
        <w:rPr>
          <w:rStyle w:val="af3"/>
          <w:rFonts w:ascii="Meiryo UI" w:eastAsia="Meiryo UI" w:hAnsi="Meiryo UI"/>
          <w:b w:val="0"/>
          <w:bCs w:val="0"/>
          <w:sz w:val="21"/>
          <w:szCs w:val="21"/>
          <w:lang w:eastAsia="ja-JP"/>
        </w:rPr>
      </w:pP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 xml:space="preserve">トミザワグループは、中古オフィス家具販売事業やリサイクルショップ事業、総合物流業、自動車整備業、トランクルーム・駐車場事業、バッティングセンターの運営など、幅広い事業を展開する「総合生活サポート企業」です。 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>”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その想いが、心を動かす。</w:t>
      </w:r>
      <w:r w:rsidRPr="00D07ACB">
        <w:rPr>
          <w:rFonts w:ascii="Meiryo UI" w:eastAsia="Meiryo UI" w:hAnsi="Meiryo UI"/>
          <w:sz w:val="21"/>
          <w:szCs w:val="21"/>
          <w:lang w:eastAsia="ja-JP"/>
        </w:rPr>
        <w:t>”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 xml:space="preserve"> を理念に、すべての事業活動を通じて、すべての人々に豊かな生活をご提供できるよう、</w:t>
      </w:r>
      <w:r w:rsidRPr="00D07ACB">
        <w:rPr>
          <w:rFonts w:ascii="Meiryo UI" w:eastAsia="Meiryo UI" w:hAnsi="Meiryo UI" w:cs="Arial"/>
          <w:color w:val="080808"/>
          <w:sz w:val="21"/>
          <w:szCs w:val="21"/>
          <w:lang w:eastAsia="ja-JP"/>
        </w:rPr>
        <w:t>高品質かつ真心を込めたサービスを提供して</w:t>
      </w:r>
      <w:r w:rsidRPr="00D07ACB">
        <w:rPr>
          <w:rFonts w:ascii="Meiryo UI" w:eastAsia="Meiryo UI" w:hAnsi="Meiryo UI" w:cs="Arial" w:hint="eastAsia"/>
          <w:color w:val="080808"/>
          <w:sz w:val="21"/>
          <w:szCs w:val="21"/>
          <w:lang w:eastAsia="ja-JP"/>
        </w:rPr>
        <w:t>い</w:t>
      </w:r>
      <w:r w:rsidRPr="00D07ACB">
        <w:rPr>
          <w:rFonts w:ascii="Meiryo UI" w:eastAsia="Meiryo UI" w:hAnsi="Meiryo UI" w:cs="Arial"/>
          <w:color w:val="080808"/>
          <w:sz w:val="21"/>
          <w:szCs w:val="21"/>
          <w:lang w:eastAsia="ja-JP"/>
        </w:rPr>
        <w:t>ます。</w:t>
      </w:r>
    </w:p>
    <w:p w14:paraId="0B00D112" w14:textId="4C10752F" w:rsidR="001855CF" w:rsidRPr="00D07ACB" w:rsidRDefault="001855C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3AC6EBC8" w14:textId="150BC9BE" w:rsidR="007146EF" w:rsidRPr="00D07ACB" w:rsidRDefault="007146EF" w:rsidP="007146EF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D07ACB">
        <w:rPr>
          <w:rFonts w:ascii="Meiryo UI" w:eastAsia="Meiryo UI" w:hAnsi="Meiryo UI" w:cs="Times New Roman" w:hint="eastAsia"/>
          <w:sz w:val="21"/>
          <w:szCs w:val="21"/>
          <w:lang w:eastAsia="ja-JP"/>
        </w:rPr>
        <w:t>-</w:t>
      </w:r>
      <w:r w:rsidRPr="00D07ACB">
        <w:rPr>
          <w:rFonts w:ascii="Meiryo UI" w:eastAsia="Meiryo UI" w:hAnsi="Meiryo UI" w:cs="Times New Roman"/>
          <w:sz w:val="21"/>
          <w:szCs w:val="21"/>
          <w:lang w:eastAsia="ja-JP"/>
        </w:rPr>
        <w:t>--------------------</w:t>
      </w:r>
    </w:p>
    <w:p w14:paraId="3A5A815E" w14:textId="0E731D8A" w:rsidR="007146EF" w:rsidRPr="00D07ACB" w:rsidRDefault="007146E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5D53E3A7" w14:textId="5914D783" w:rsidR="00120408" w:rsidRPr="00D07ACB" w:rsidRDefault="00120408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62225964" w14:textId="4F5B1FEA" w:rsidR="00552839" w:rsidRPr="00D07ACB" w:rsidRDefault="00552839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D07ACB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【本件に関する問い合わせ先】　</w:t>
      </w:r>
    </w:p>
    <w:p w14:paraId="253E7035" w14:textId="36D004A9" w:rsidR="000B6F92" w:rsidRPr="00D07ACB" w:rsidRDefault="000B6F92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>株式会社</w:t>
      </w:r>
      <w:r w:rsidR="004D2DF2" w:rsidRPr="00D07ACB">
        <w:rPr>
          <w:rFonts w:ascii="Meiryo UI" w:eastAsia="Meiryo UI" w:hAnsi="Meiryo UI" w:hint="eastAsia"/>
          <w:sz w:val="21"/>
          <w:szCs w:val="21"/>
          <w:lang w:eastAsia="ja-JP"/>
        </w:rPr>
        <w:t>トミザワ</w:t>
      </w:r>
      <w:r w:rsidRPr="00D07ACB">
        <w:rPr>
          <w:rFonts w:ascii="Meiryo UI" w:eastAsia="Meiryo UI" w:hAnsi="Meiryo UI" w:hint="eastAsia"/>
          <w:sz w:val="21"/>
          <w:szCs w:val="21"/>
          <w:lang w:eastAsia="ja-JP"/>
        </w:rPr>
        <w:t xml:space="preserve">　</w:t>
      </w:r>
      <w:r w:rsidR="004D2DF2" w:rsidRPr="00D07ACB">
        <w:rPr>
          <w:rFonts w:ascii="Meiryo UI" w:eastAsia="Meiryo UI" w:hAnsi="Meiryo UI" w:hint="eastAsia"/>
          <w:sz w:val="21"/>
          <w:szCs w:val="21"/>
          <w:lang w:eastAsia="ja-JP"/>
        </w:rPr>
        <w:t xml:space="preserve">総務部　</w:t>
      </w:r>
      <w:r w:rsidR="00DC559B" w:rsidRPr="00D07ACB">
        <w:rPr>
          <w:rFonts w:ascii="Meiryo UI" w:eastAsia="Meiryo UI" w:hAnsi="Meiryo UI" w:hint="eastAsia"/>
          <w:sz w:val="21"/>
          <w:szCs w:val="21"/>
          <w:lang w:eastAsia="ja-JP"/>
        </w:rPr>
        <w:t>加藤（広報）</w:t>
      </w:r>
    </w:p>
    <w:p w14:paraId="6194ABE7" w14:textId="655244CF" w:rsidR="00552839" w:rsidRPr="00074A9D" w:rsidRDefault="00552839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u w:val="single"/>
          <w:lang w:eastAsia="ja-JP"/>
        </w:rPr>
      </w:pPr>
      <w:r w:rsidRPr="00D07ACB">
        <w:rPr>
          <w:rFonts w:ascii="Meiryo UI" w:eastAsia="Meiryo UI" w:hAnsi="Meiryo UI" w:cs="Times New Roman"/>
          <w:sz w:val="21"/>
          <w:szCs w:val="21"/>
          <w:lang w:eastAsia="ja-JP"/>
        </w:rPr>
        <w:t>T</w:t>
      </w:r>
      <w:r w:rsidRPr="00D07ACB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D07ACB">
        <w:rPr>
          <w:rFonts w:ascii="Meiryo UI" w:eastAsia="Meiryo UI" w:hAnsi="Meiryo UI" w:cs="Times New Roman"/>
          <w:sz w:val="21"/>
          <w:szCs w:val="21"/>
          <w:lang w:eastAsia="ja-JP"/>
        </w:rPr>
        <w:t xml:space="preserve"> </w:t>
      </w:r>
      <w:r w:rsidR="00DC559B" w:rsidRPr="00D07ACB">
        <w:rPr>
          <w:rFonts w:ascii="Meiryo UI" w:eastAsia="Meiryo UI" w:hAnsi="Meiryo UI" w:cs="Times New Roman"/>
          <w:sz w:val="21"/>
          <w:szCs w:val="21"/>
          <w:lang w:eastAsia="ja-JP"/>
        </w:rPr>
        <w:t>0</w:t>
      </w:r>
      <w:r w:rsidR="004D2DF2" w:rsidRPr="00D07ACB">
        <w:rPr>
          <w:rFonts w:ascii="Meiryo UI" w:eastAsia="Meiryo UI" w:hAnsi="Meiryo UI" w:cs="Times New Roman"/>
          <w:sz w:val="21"/>
          <w:szCs w:val="21"/>
          <w:lang w:eastAsia="ja-JP"/>
        </w:rPr>
        <w:t>3-3688-7511</w:t>
      </w:r>
      <w:r w:rsidRPr="00D07ACB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　</w:t>
      </w:r>
      <w:r w:rsidRPr="00D07ACB">
        <w:rPr>
          <w:rFonts w:ascii="Meiryo UI" w:eastAsia="Meiryo UI" w:hAnsi="Meiryo UI" w:cs="Times New Roman"/>
          <w:sz w:val="21"/>
          <w:szCs w:val="21"/>
          <w:lang w:eastAsia="ja-JP"/>
        </w:rPr>
        <w:t>M</w:t>
      </w:r>
      <w:r w:rsidRPr="00D07ACB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D07ACB">
        <w:rPr>
          <w:rFonts w:ascii="Meiryo UI" w:eastAsia="Meiryo UI" w:hAnsi="Meiryo UI" w:cs="Times New Roman"/>
          <w:sz w:val="21"/>
          <w:szCs w:val="21"/>
          <w:lang w:eastAsia="ja-JP"/>
        </w:rPr>
        <w:t xml:space="preserve"> </w:t>
      </w:r>
      <w:r w:rsidR="004D2DF2" w:rsidRPr="00D07ACB">
        <w:rPr>
          <w:rFonts w:ascii="Meiryo UI" w:eastAsia="Meiryo UI" w:hAnsi="Meiryo UI" w:cs="Times New Roman" w:hint="eastAsia"/>
          <w:sz w:val="21"/>
          <w:szCs w:val="21"/>
          <w:lang w:eastAsia="ja-JP"/>
        </w:rPr>
        <w:t>s</w:t>
      </w:r>
      <w:r w:rsidR="004D2DF2" w:rsidRPr="00D07ACB">
        <w:rPr>
          <w:rFonts w:ascii="Meiryo UI" w:eastAsia="Meiryo UI" w:hAnsi="Meiryo UI" w:cs="Times New Roman"/>
          <w:sz w:val="21"/>
          <w:szCs w:val="21"/>
          <w:lang w:eastAsia="ja-JP"/>
        </w:rPr>
        <w:t>.kato</w:t>
      </w:r>
      <w:r w:rsidR="00DC559B" w:rsidRPr="00D07ACB">
        <w:rPr>
          <w:rFonts w:ascii="Meiryo UI" w:eastAsia="Meiryo UI" w:hAnsi="Meiryo UI" w:cs="Times New Roman"/>
          <w:sz w:val="21"/>
          <w:szCs w:val="21"/>
          <w:lang w:eastAsia="ja-JP"/>
        </w:rPr>
        <w:t>@</w:t>
      </w:r>
      <w:r w:rsidR="004D2DF2" w:rsidRPr="00D07ACB">
        <w:rPr>
          <w:rFonts w:ascii="Meiryo UI" w:eastAsia="Meiryo UI" w:hAnsi="Meiryo UI" w:cs="Times New Roman"/>
          <w:sz w:val="21"/>
          <w:szCs w:val="21"/>
          <w:lang w:eastAsia="ja-JP"/>
        </w:rPr>
        <w:t>tomizawa.n</w:t>
      </w:r>
      <w:r w:rsidR="004D2DF2" w:rsidRPr="00074A9D">
        <w:rPr>
          <w:rFonts w:ascii="Meiryo UI" w:eastAsia="Meiryo UI" w:hAnsi="Meiryo UI" w:cs="Times New Roman"/>
          <w:sz w:val="21"/>
          <w:szCs w:val="21"/>
          <w:lang w:eastAsia="ja-JP"/>
        </w:rPr>
        <w:t>et</w:t>
      </w:r>
    </w:p>
    <w:sectPr w:rsidR="00552839" w:rsidRPr="00074A9D" w:rsidSect="00AC16F4">
      <w:head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4330" w14:textId="77777777" w:rsidR="00CE40FC" w:rsidRDefault="00CE40FC" w:rsidP="001B6855">
      <w:pPr>
        <w:spacing w:after="0" w:line="240" w:lineRule="auto"/>
      </w:pPr>
      <w:r>
        <w:separator/>
      </w:r>
    </w:p>
  </w:endnote>
  <w:endnote w:type="continuationSeparator" w:id="0">
    <w:p w14:paraId="07C34D9A" w14:textId="77777777" w:rsidR="00CE40FC" w:rsidRDefault="00CE40FC" w:rsidP="001B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0950" w14:textId="77777777" w:rsidR="00CE40FC" w:rsidRDefault="00CE40FC" w:rsidP="001B6855">
      <w:pPr>
        <w:spacing w:after="0" w:line="240" w:lineRule="auto"/>
      </w:pPr>
      <w:r>
        <w:separator/>
      </w:r>
    </w:p>
  </w:footnote>
  <w:footnote w:type="continuationSeparator" w:id="0">
    <w:p w14:paraId="06F9D1CA" w14:textId="77777777" w:rsidR="00CE40FC" w:rsidRDefault="00CE40FC" w:rsidP="001B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139" w14:textId="5636725A" w:rsidR="00902D46" w:rsidRPr="005456C3" w:rsidRDefault="00902D46" w:rsidP="00902D46">
    <w:pPr>
      <w:pStyle w:val="ae"/>
      <w:spacing w:after="0" w:line="240" w:lineRule="auto"/>
      <w:jc w:val="right"/>
      <w:rPr>
        <w:sz w:val="16"/>
        <w:szCs w:val="16"/>
      </w:rPr>
    </w:pPr>
    <w:r w:rsidRPr="005456C3">
      <w:rPr>
        <w:sz w:val="16"/>
        <w:szCs w:val="16"/>
      </w:rPr>
      <w:t xml:space="preserve">PRESS RELESE </w:t>
    </w:r>
  </w:p>
  <w:p w14:paraId="6C4BDD7E" w14:textId="5EDF43FD" w:rsidR="00902D46" w:rsidRPr="005456C3" w:rsidRDefault="00D2650E" w:rsidP="00F75868">
    <w:pPr>
      <w:pStyle w:val="ae"/>
      <w:spacing w:after="0" w:line="240" w:lineRule="auto"/>
      <w:jc w:val="right"/>
      <w:rPr>
        <w:sz w:val="16"/>
        <w:szCs w:val="16"/>
        <w:lang w:eastAsia="ja-JP"/>
      </w:rPr>
    </w:pPr>
    <w:r w:rsidRPr="005456C3">
      <w:rPr>
        <w:sz w:val="16"/>
        <w:szCs w:val="16"/>
        <w:lang w:eastAsia="ja-JP"/>
      </w:rPr>
      <w:t>20</w:t>
    </w:r>
    <w:r w:rsidR="006D74C8" w:rsidRPr="005456C3">
      <w:rPr>
        <w:rFonts w:hint="eastAsia"/>
        <w:sz w:val="16"/>
        <w:szCs w:val="16"/>
        <w:lang w:eastAsia="ja-JP"/>
      </w:rPr>
      <w:t>2</w:t>
    </w:r>
    <w:r w:rsidR="00AB6EFA">
      <w:rPr>
        <w:rFonts w:hint="eastAsia"/>
        <w:sz w:val="16"/>
        <w:szCs w:val="16"/>
        <w:lang w:eastAsia="ja-JP"/>
      </w:rPr>
      <w:t>2.4.1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E"/>
    <w:multiLevelType w:val="multilevel"/>
    <w:tmpl w:val="B4E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A2DA2"/>
    <w:multiLevelType w:val="hybridMultilevel"/>
    <w:tmpl w:val="733E73C8"/>
    <w:lvl w:ilvl="0" w:tplc="236AF9A2">
      <w:numFmt w:val="bullet"/>
      <w:lvlText w:val="-"/>
      <w:lvlJc w:val="left"/>
      <w:pPr>
        <w:ind w:left="18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5C80C20"/>
    <w:multiLevelType w:val="hybridMultilevel"/>
    <w:tmpl w:val="C9C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38B5"/>
    <w:multiLevelType w:val="hybridMultilevel"/>
    <w:tmpl w:val="133414FE"/>
    <w:lvl w:ilvl="0" w:tplc="41B4136A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CF0834"/>
    <w:multiLevelType w:val="hybridMultilevel"/>
    <w:tmpl w:val="1D742F84"/>
    <w:lvl w:ilvl="0" w:tplc="177401A2">
      <w:start w:val="2022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9420D"/>
    <w:multiLevelType w:val="hybridMultilevel"/>
    <w:tmpl w:val="5142E1B0"/>
    <w:lvl w:ilvl="0" w:tplc="2092C6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A3AD5"/>
    <w:multiLevelType w:val="hybridMultilevel"/>
    <w:tmpl w:val="5D12FE24"/>
    <w:lvl w:ilvl="0" w:tplc="25CC795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AC7676"/>
    <w:multiLevelType w:val="hybridMultilevel"/>
    <w:tmpl w:val="BCC2D332"/>
    <w:lvl w:ilvl="0" w:tplc="9E9A0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6E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4B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2CE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423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0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A8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B8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2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AC44FE"/>
    <w:multiLevelType w:val="hybridMultilevel"/>
    <w:tmpl w:val="940AE7F2"/>
    <w:lvl w:ilvl="0" w:tplc="A754EEFA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7D34B5"/>
    <w:multiLevelType w:val="hybridMultilevel"/>
    <w:tmpl w:val="2A3C97F2"/>
    <w:lvl w:ilvl="0" w:tplc="4372C452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0" w15:restartNumberingAfterBreak="0">
    <w:nsid w:val="3723056E"/>
    <w:multiLevelType w:val="hybridMultilevel"/>
    <w:tmpl w:val="E38ACC52"/>
    <w:lvl w:ilvl="0" w:tplc="04090009">
      <w:start w:val="1"/>
      <w:numFmt w:val="bullet"/>
      <w:lvlText w:val="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1" w15:restartNumberingAfterBreak="0">
    <w:nsid w:val="3B7B11A6"/>
    <w:multiLevelType w:val="hybridMultilevel"/>
    <w:tmpl w:val="7E2019AA"/>
    <w:lvl w:ilvl="0" w:tplc="EFBA3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5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C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6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A8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EE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04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40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9C5C53"/>
    <w:multiLevelType w:val="hybridMultilevel"/>
    <w:tmpl w:val="6010D084"/>
    <w:lvl w:ilvl="0" w:tplc="3A2C2EE4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3F8D4CAE"/>
    <w:multiLevelType w:val="hybridMultilevel"/>
    <w:tmpl w:val="42B807D8"/>
    <w:lvl w:ilvl="0" w:tplc="570A8CA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3E7FD0"/>
    <w:multiLevelType w:val="hybridMultilevel"/>
    <w:tmpl w:val="39F82CF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6407A"/>
    <w:multiLevelType w:val="hybridMultilevel"/>
    <w:tmpl w:val="A2AC2252"/>
    <w:lvl w:ilvl="0" w:tplc="5186062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741763"/>
    <w:multiLevelType w:val="hybridMultilevel"/>
    <w:tmpl w:val="A816CE42"/>
    <w:lvl w:ilvl="0" w:tplc="78F0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6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AD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81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A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4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A3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2B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2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8E6456"/>
    <w:multiLevelType w:val="hybridMultilevel"/>
    <w:tmpl w:val="DE6ECC82"/>
    <w:lvl w:ilvl="0" w:tplc="25F6A11A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F6622F"/>
    <w:multiLevelType w:val="hybridMultilevel"/>
    <w:tmpl w:val="C3A8BA9E"/>
    <w:lvl w:ilvl="0" w:tplc="E57E9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E0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CC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20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2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F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4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A6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41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6D6ACD"/>
    <w:multiLevelType w:val="hybridMultilevel"/>
    <w:tmpl w:val="5E78B496"/>
    <w:lvl w:ilvl="0" w:tplc="67744876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70AB186D"/>
    <w:multiLevelType w:val="hybridMultilevel"/>
    <w:tmpl w:val="693A345C"/>
    <w:lvl w:ilvl="0" w:tplc="30F4536A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1" w15:restartNumberingAfterBreak="0">
    <w:nsid w:val="77833C90"/>
    <w:multiLevelType w:val="hybridMultilevel"/>
    <w:tmpl w:val="26A033E4"/>
    <w:lvl w:ilvl="0" w:tplc="277A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4E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4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E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0B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6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A4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C2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07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5"/>
  </w:num>
  <w:num w:numId="8">
    <w:abstractNumId w:val="7"/>
  </w:num>
  <w:num w:numId="9">
    <w:abstractNumId w:val="19"/>
  </w:num>
  <w:num w:numId="10">
    <w:abstractNumId w:val="12"/>
  </w:num>
  <w:num w:numId="11">
    <w:abstractNumId w:val="1"/>
  </w:num>
  <w:num w:numId="12">
    <w:abstractNumId w:val="17"/>
  </w:num>
  <w:num w:numId="13">
    <w:abstractNumId w:val="9"/>
  </w:num>
  <w:num w:numId="14">
    <w:abstractNumId w:val="20"/>
  </w:num>
  <w:num w:numId="15">
    <w:abstractNumId w:val="8"/>
  </w:num>
  <w:num w:numId="16">
    <w:abstractNumId w:val="6"/>
  </w:num>
  <w:num w:numId="17">
    <w:abstractNumId w:val="3"/>
  </w:num>
  <w:num w:numId="18">
    <w:abstractNumId w:val="13"/>
  </w:num>
  <w:num w:numId="19">
    <w:abstractNumId w:val="15"/>
  </w:num>
  <w:num w:numId="20">
    <w:abstractNumId w:val="1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hideGrammaticalErrors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39"/>
    <w:rsid w:val="0000607A"/>
    <w:rsid w:val="000108C3"/>
    <w:rsid w:val="000128BC"/>
    <w:rsid w:val="00014B66"/>
    <w:rsid w:val="00017193"/>
    <w:rsid w:val="00021E00"/>
    <w:rsid w:val="000225B0"/>
    <w:rsid w:val="00025B61"/>
    <w:rsid w:val="000271D8"/>
    <w:rsid w:val="00030FE9"/>
    <w:rsid w:val="00031DEB"/>
    <w:rsid w:val="00033E7E"/>
    <w:rsid w:val="00033FC6"/>
    <w:rsid w:val="000367BA"/>
    <w:rsid w:val="00040BD4"/>
    <w:rsid w:val="00052C9D"/>
    <w:rsid w:val="00056601"/>
    <w:rsid w:val="00065617"/>
    <w:rsid w:val="00067619"/>
    <w:rsid w:val="00070E9F"/>
    <w:rsid w:val="000723AD"/>
    <w:rsid w:val="00074A9D"/>
    <w:rsid w:val="00077DF6"/>
    <w:rsid w:val="00080670"/>
    <w:rsid w:val="00091B6E"/>
    <w:rsid w:val="000973A0"/>
    <w:rsid w:val="000A0D13"/>
    <w:rsid w:val="000A1A81"/>
    <w:rsid w:val="000B0B40"/>
    <w:rsid w:val="000B11EE"/>
    <w:rsid w:val="000B4269"/>
    <w:rsid w:val="000B6F92"/>
    <w:rsid w:val="000C3508"/>
    <w:rsid w:val="000C351B"/>
    <w:rsid w:val="000C3566"/>
    <w:rsid w:val="000C5B20"/>
    <w:rsid w:val="000D30EA"/>
    <w:rsid w:val="000D6CB5"/>
    <w:rsid w:val="000E0E16"/>
    <w:rsid w:val="000E136A"/>
    <w:rsid w:val="000E591B"/>
    <w:rsid w:val="000F2DD1"/>
    <w:rsid w:val="000F774E"/>
    <w:rsid w:val="000F7AC7"/>
    <w:rsid w:val="0010137A"/>
    <w:rsid w:val="00102095"/>
    <w:rsid w:val="001041FC"/>
    <w:rsid w:val="00107587"/>
    <w:rsid w:val="0011005C"/>
    <w:rsid w:val="00115292"/>
    <w:rsid w:val="00120001"/>
    <w:rsid w:val="00120408"/>
    <w:rsid w:val="00120872"/>
    <w:rsid w:val="00121000"/>
    <w:rsid w:val="00123FE7"/>
    <w:rsid w:val="00124B5D"/>
    <w:rsid w:val="001277DF"/>
    <w:rsid w:val="0013047F"/>
    <w:rsid w:val="00130D1A"/>
    <w:rsid w:val="001321FD"/>
    <w:rsid w:val="00132B21"/>
    <w:rsid w:val="00134A80"/>
    <w:rsid w:val="001367BC"/>
    <w:rsid w:val="00136AE3"/>
    <w:rsid w:val="00140D3B"/>
    <w:rsid w:val="00141603"/>
    <w:rsid w:val="00143437"/>
    <w:rsid w:val="001434C2"/>
    <w:rsid w:val="00155384"/>
    <w:rsid w:val="00162980"/>
    <w:rsid w:val="00175BAF"/>
    <w:rsid w:val="00177698"/>
    <w:rsid w:val="001777DC"/>
    <w:rsid w:val="001803EF"/>
    <w:rsid w:val="0018084C"/>
    <w:rsid w:val="00180ED7"/>
    <w:rsid w:val="00181CCE"/>
    <w:rsid w:val="001839DD"/>
    <w:rsid w:val="001853EE"/>
    <w:rsid w:val="001855CF"/>
    <w:rsid w:val="0018685D"/>
    <w:rsid w:val="001977D3"/>
    <w:rsid w:val="001A7294"/>
    <w:rsid w:val="001B306C"/>
    <w:rsid w:val="001B6855"/>
    <w:rsid w:val="001C0C03"/>
    <w:rsid w:val="001C79C0"/>
    <w:rsid w:val="001D157D"/>
    <w:rsid w:val="001D3135"/>
    <w:rsid w:val="001D34A4"/>
    <w:rsid w:val="001D7950"/>
    <w:rsid w:val="001E333C"/>
    <w:rsid w:val="001E7CB6"/>
    <w:rsid w:val="001F4234"/>
    <w:rsid w:val="00200466"/>
    <w:rsid w:val="0020531B"/>
    <w:rsid w:val="00207997"/>
    <w:rsid w:val="00211365"/>
    <w:rsid w:val="00215F25"/>
    <w:rsid w:val="002203B2"/>
    <w:rsid w:val="00222A3A"/>
    <w:rsid w:val="0022304A"/>
    <w:rsid w:val="00230DB7"/>
    <w:rsid w:val="00240F04"/>
    <w:rsid w:val="002442BB"/>
    <w:rsid w:val="00252339"/>
    <w:rsid w:val="00252F74"/>
    <w:rsid w:val="00256587"/>
    <w:rsid w:val="0026038C"/>
    <w:rsid w:val="00262DE4"/>
    <w:rsid w:val="0026418B"/>
    <w:rsid w:val="00265809"/>
    <w:rsid w:val="00265E5A"/>
    <w:rsid w:val="002662D4"/>
    <w:rsid w:val="00267E31"/>
    <w:rsid w:val="00275681"/>
    <w:rsid w:val="00276F4B"/>
    <w:rsid w:val="0027724F"/>
    <w:rsid w:val="002809DB"/>
    <w:rsid w:val="00282A7A"/>
    <w:rsid w:val="00285303"/>
    <w:rsid w:val="002A5663"/>
    <w:rsid w:val="002A7A0B"/>
    <w:rsid w:val="002B0C8F"/>
    <w:rsid w:val="002B3A82"/>
    <w:rsid w:val="002B5415"/>
    <w:rsid w:val="002C0797"/>
    <w:rsid w:val="002D1933"/>
    <w:rsid w:val="002D5BD0"/>
    <w:rsid w:val="002D61C8"/>
    <w:rsid w:val="002E13ED"/>
    <w:rsid w:val="002E2736"/>
    <w:rsid w:val="002F10D8"/>
    <w:rsid w:val="002F176B"/>
    <w:rsid w:val="00301785"/>
    <w:rsid w:val="00311074"/>
    <w:rsid w:val="00312E80"/>
    <w:rsid w:val="00313B65"/>
    <w:rsid w:val="003209C6"/>
    <w:rsid w:val="00322E5D"/>
    <w:rsid w:val="00325689"/>
    <w:rsid w:val="003265B8"/>
    <w:rsid w:val="003340E4"/>
    <w:rsid w:val="00334E7B"/>
    <w:rsid w:val="003360D3"/>
    <w:rsid w:val="00342966"/>
    <w:rsid w:val="003470C5"/>
    <w:rsid w:val="00353863"/>
    <w:rsid w:val="00354870"/>
    <w:rsid w:val="00355423"/>
    <w:rsid w:val="00357A3D"/>
    <w:rsid w:val="003620B0"/>
    <w:rsid w:val="00366483"/>
    <w:rsid w:val="00376730"/>
    <w:rsid w:val="00377071"/>
    <w:rsid w:val="003825C2"/>
    <w:rsid w:val="00382EDE"/>
    <w:rsid w:val="00390437"/>
    <w:rsid w:val="003926B2"/>
    <w:rsid w:val="0039608B"/>
    <w:rsid w:val="003A55FA"/>
    <w:rsid w:val="003C29D0"/>
    <w:rsid w:val="003C50CE"/>
    <w:rsid w:val="003C6D70"/>
    <w:rsid w:val="003D01FA"/>
    <w:rsid w:val="003D081B"/>
    <w:rsid w:val="003D0D7D"/>
    <w:rsid w:val="003D3553"/>
    <w:rsid w:val="003D6500"/>
    <w:rsid w:val="003E07C8"/>
    <w:rsid w:val="003E4206"/>
    <w:rsid w:val="003F1530"/>
    <w:rsid w:val="003F3853"/>
    <w:rsid w:val="003F3CB4"/>
    <w:rsid w:val="00404E2B"/>
    <w:rsid w:val="004070AB"/>
    <w:rsid w:val="00413AF6"/>
    <w:rsid w:val="00413DAD"/>
    <w:rsid w:val="00420AF2"/>
    <w:rsid w:val="00423A2B"/>
    <w:rsid w:val="0042696C"/>
    <w:rsid w:val="00432E8D"/>
    <w:rsid w:val="00436896"/>
    <w:rsid w:val="00436917"/>
    <w:rsid w:val="004375D2"/>
    <w:rsid w:val="00440B25"/>
    <w:rsid w:val="0044289A"/>
    <w:rsid w:val="00451462"/>
    <w:rsid w:val="00457335"/>
    <w:rsid w:val="00463EE7"/>
    <w:rsid w:val="00466C51"/>
    <w:rsid w:val="00467CF0"/>
    <w:rsid w:val="00471016"/>
    <w:rsid w:val="00471A42"/>
    <w:rsid w:val="00473CD1"/>
    <w:rsid w:val="004764E6"/>
    <w:rsid w:val="004827B9"/>
    <w:rsid w:val="00483385"/>
    <w:rsid w:val="004834AF"/>
    <w:rsid w:val="00485A19"/>
    <w:rsid w:val="00487AFB"/>
    <w:rsid w:val="00494385"/>
    <w:rsid w:val="0049525E"/>
    <w:rsid w:val="004B0AFC"/>
    <w:rsid w:val="004B0F58"/>
    <w:rsid w:val="004B42AF"/>
    <w:rsid w:val="004C6B34"/>
    <w:rsid w:val="004C7389"/>
    <w:rsid w:val="004C7A3A"/>
    <w:rsid w:val="004C7E36"/>
    <w:rsid w:val="004D2DF2"/>
    <w:rsid w:val="004E2E84"/>
    <w:rsid w:val="004E7209"/>
    <w:rsid w:val="004F39D3"/>
    <w:rsid w:val="004F5F17"/>
    <w:rsid w:val="004F5F48"/>
    <w:rsid w:val="0050317C"/>
    <w:rsid w:val="00504578"/>
    <w:rsid w:val="00506A92"/>
    <w:rsid w:val="00506C6C"/>
    <w:rsid w:val="005072C2"/>
    <w:rsid w:val="00512A09"/>
    <w:rsid w:val="00517B16"/>
    <w:rsid w:val="00521DBB"/>
    <w:rsid w:val="00522E3E"/>
    <w:rsid w:val="0052351E"/>
    <w:rsid w:val="005315A5"/>
    <w:rsid w:val="00543974"/>
    <w:rsid w:val="005456C3"/>
    <w:rsid w:val="00552839"/>
    <w:rsid w:val="00553B77"/>
    <w:rsid w:val="005576BA"/>
    <w:rsid w:val="00560B75"/>
    <w:rsid w:val="00564168"/>
    <w:rsid w:val="0056460A"/>
    <w:rsid w:val="00564C82"/>
    <w:rsid w:val="00571B73"/>
    <w:rsid w:val="00572B7C"/>
    <w:rsid w:val="005743D0"/>
    <w:rsid w:val="00574B5D"/>
    <w:rsid w:val="005759F6"/>
    <w:rsid w:val="00575B48"/>
    <w:rsid w:val="00577216"/>
    <w:rsid w:val="00583A19"/>
    <w:rsid w:val="00587A2B"/>
    <w:rsid w:val="00594286"/>
    <w:rsid w:val="00597BDA"/>
    <w:rsid w:val="005A453D"/>
    <w:rsid w:val="005A77A8"/>
    <w:rsid w:val="005B0B95"/>
    <w:rsid w:val="005B0F5A"/>
    <w:rsid w:val="005B11C1"/>
    <w:rsid w:val="005B3878"/>
    <w:rsid w:val="005B493E"/>
    <w:rsid w:val="005B72C3"/>
    <w:rsid w:val="005C7075"/>
    <w:rsid w:val="005D78A9"/>
    <w:rsid w:val="005E0E3A"/>
    <w:rsid w:val="005E40A7"/>
    <w:rsid w:val="005E6DDC"/>
    <w:rsid w:val="005F163C"/>
    <w:rsid w:val="00600201"/>
    <w:rsid w:val="00600AFA"/>
    <w:rsid w:val="00600ED6"/>
    <w:rsid w:val="006049E9"/>
    <w:rsid w:val="006055FB"/>
    <w:rsid w:val="00606592"/>
    <w:rsid w:val="0061264B"/>
    <w:rsid w:val="0062395B"/>
    <w:rsid w:val="00635584"/>
    <w:rsid w:val="006374D3"/>
    <w:rsid w:val="00640DF6"/>
    <w:rsid w:val="00646C8C"/>
    <w:rsid w:val="006563E3"/>
    <w:rsid w:val="00656864"/>
    <w:rsid w:val="006608A6"/>
    <w:rsid w:val="00662F69"/>
    <w:rsid w:val="00665463"/>
    <w:rsid w:val="00670BFB"/>
    <w:rsid w:val="00674082"/>
    <w:rsid w:val="00674C5F"/>
    <w:rsid w:val="00680178"/>
    <w:rsid w:val="00681C58"/>
    <w:rsid w:val="0068253B"/>
    <w:rsid w:val="00685E92"/>
    <w:rsid w:val="00695C5C"/>
    <w:rsid w:val="0069685B"/>
    <w:rsid w:val="006A204F"/>
    <w:rsid w:val="006A319A"/>
    <w:rsid w:val="006A54AC"/>
    <w:rsid w:val="006A793F"/>
    <w:rsid w:val="006B06A0"/>
    <w:rsid w:val="006B2C9D"/>
    <w:rsid w:val="006B2F80"/>
    <w:rsid w:val="006B4C39"/>
    <w:rsid w:val="006B598B"/>
    <w:rsid w:val="006B74CA"/>
    <w:rsid w:val="006C203C"/>
    <w:rsid w:val="006C2DF9"/>
    <w:rsid w:val="006C5FC5"/>
    <w:rsid w:val="006D395F"/>
    <w:rsid w:val="006D3E8C"/>
    <w:rsid w:val="006D5A76"/>
    <w:rsid w:val="006D5B20"/>
    <w:rsid w:val="006D74C8"/>
    <w:rsid w:val="006E0F9A"/>
    <w:rsid w:val="006E4A22"/>
    <w:rsid w:val="006E5F6E"/>
    <w:rsid w:val="006E70E6"/>
    <w:rsid w:val="006F2FE1"/>
    <w:rsid w:val="006F5339"/>
    <w:rsid w:val="00702FEB"/>
    <w:rsid w:val="007072FE"/>
    <w:rsid w:val="00710B4F"/>
    <w:rsid w:val="007146EF"/>
    <w:rsid w:val="00715E7B"/>
    <w:rsid w:val="0071716C"/>
    <w:rsid w:val="00721524"/>
    <w:rsid w:val="007222EC"/>
    <w:rsid w:val="00722A62"/>
    <w:rsid w:val="0072443F"/>
    <w:rsid w:val="0072457D"/>
    <w:rsid w:val="007259D1"/>
    <w:rsid w:val="007305BB"/>
    <w:rsid w:val="00732825"/>
    <w:rsid w:val="00741DFC"/>
    <w:rsid w:val="00742306"/>
    <w:rsid w:val="00752611"/>
    <w:rsid w:val="007579A1"/>
    <w:rsid w:val="00765073"/>
    <w:rsid w:val="00766500"/>
    <w:rsid w:val="00766A1C"/>
    <w:rsid w:val="0077449C"/>
    <w:rsid w:val="00783D5F"/>
    <w:rsid w:val="00786271"/>
    <w:rsid w:val="00787BC6"/>
    <w:rsid w:val="00791894"/>
    <w:rsid w:val="00796222"/>
    <w:rsid w:val="00797772"/>
    <w:rsid w:val="007A0473"/>
    <w:rsid w:val="007A14D2"/>
    <w:rsid w:val="007A3139"/>
    <w:rsid w:val="007B065B"/>
    <w:rsid w:val="007B4633"/>
    <w:rsid w:val="007B551D"/>
    <w:rsid w:val="007B5781"/>
    <w:rsid w:val="007B6503"/>
    <w:rsid w:val="007B6D3E"/>
    <w:rsid w:val="007B75A2"/>
    <w:rsid w:val="007C2048"/>
    <w:rsid w:val="007C6D54"/>
    <w:rsid w:val="007D1766"/>
    <w:rsid w:val="007D2BCD"/>
    <w:rsid w:val="007D3803"/>
    <w:rsid w:val="007D504C"/>
    <w:rsid w:val="007E3E2D"/>
    <w:rsid w:val="007F23F3"/>
    <w:rsid w:val="007F24CB"/>
    <w:rsid w:val="00807386"/>
    <w:rsid w:val="008105EA"/>
    <w:rsid w:val="008125E7"/>
    <w:rsid w:val="00816B75"/>
    <w:rsid w:val="00823D8C"/>
    <w:rsid w:val="00827ABD"/>
    <w:rsid w:val="008361B0"/>
    <w:rsid w:val="00843063"/>
    <w:rsid w:val="00845F94"/>
    <w:rsid w:val="00846B62"/>
    <w:rsid w:val="008524A9"/>
    <w:rsid w:val="00855D8F"/>
    <w:rsid w:val="0085644D"/>
    <w:rsid w:val="00860CE0"/>
    <w:rsid w:val="00867CAB"/>
    <w:rsid w:val="0087119A"/>
    <w:rsid w:val="00872457"/>
    <w:rsid w:val="008754CD"/>
    <w:rsid w:val="00876204"/>
    <w:rsid w:val="0088278B"/>
    <w:rsid w:val="0088414C"/>
    <w:rsid w:val="008842F2"/>
    <w:rsid w:val="00885478"/>
    <w:rsid w:val="0089523C"/>
    <w:rsid w:val="008966C5"/>
    <w:rsid w:val="008A1A63"/>
    <w:rsid w:val="008A2299"/>
    <w:rsid w:val="008A22E5"/>
    <w:rsid w:val="008A2E08"/>
    <w:rsid w:val="008A5489"/>
    <w:rsid w:val="008A798F"/>
    <w:rsid w:val="008B2045"/>
    <w:rsid w:val="008B4EBB"/>
    <w:rsid w:val="008D2706"/>
    <w:rsid w:val="008D32CE"/>
    <w:rsid w:val="008D6D3A"/>
    <w:rsid w:val="008E04E9"/>
    <w:rsid w:val="008E57B0"/>
    <w:rsid w:val="008E626D"/>
    <w:rsid w:val="008F4960"/>
    <w:rsid w:val="008F4D19"/>
    <w:rsid w:val="0090218E"/>
    <w:rsid w:val="00902D46"/>
    <w:rsid w:val="009048BB"/>
    <w:rsid w:val="00907FB5"/>
    <w:rsid w:val="00921CEB"/>
    <w:rsid w:val="009257CE"/>
    <w:rsid w:val="00927FE6"/>
    <w:rsid w:val="0093058A"/>
    <w:rsid w:val="00930770"/>
    <w:rsid w:val="009348B8"/>
    <w:rsid w:val="00937372"/>
    <w:rsid w:val="00944ABF"/>
    <w:rsid w:val="00950700"/>
    <w:rsid w:val="00951E21"/>
    <w:rsid w:val="00951F5B"/>
    <w:rsid w:val="0095566E"/>
    <w:rsid w:val="00956768"/>
    <w:rsid w:val="0096026A"/>
    <w:rsid w:val="0097210D"/>
    <w:rsid w:val="00973EDD"/>
    <w:rsid w:val="009765F4"/>
    <w:rsid w:val="00985DA3"/>
    <w:rsid w:val="00986BE3"/>
    <w:rsid w:val="009B1196"/>
    <w:rsid w:val="009B2A17"/>
    <w:rsid w:val="009B57F9"/>
    <w:rsid w:val="009C24B1"/>
    <w:rsid w:val="009C3CA8"/>
    <w:rsid w:val="009D3FF8"/>
    <w:rsid w:val="009D6488"/>
    <w:rsid w:val="009E450A"/>
    <w:rsid w:val="009E5A18"/>
    <w:rsid w:val="009F0B87"/>
    <w:rsid w:val="009F2D87"/>
    <w:rsid w:val="009F3FA6"/>
    <w:rsid w:val="009F7186"/>
    <w:rsid w:val="00A0261B"/>
    <w:rsid w:val="00A040EE"/>
    <w:rsid w:val="00A11413"/>
    <w:rsid w:val="00A13480"/>
    <w:rsid w:val="00A1706C"/>
    <w:rsid w:val="00A21507"/>
    <w:rsid w:val="00A2427E"/>
    <w:rsid w:val="00A2433B"/>
    <w:rsid w:val="00A25D33"/>
    <w:rsid w:val="00A3064A"/>
    <w:rsid w:val="00A32EDA"/>
    <w:rsid w:val="00A34825"/>
    <w:rsid w:val="00A357DF"/>
    <w:rsid w:val="00A363A6"/>
    <w:rsid w:val="00A37E44"/>
    <w:rsid w:val="00A465C0"/>
    <w:rsid w:val="00A5228E"/>
    <w:rsid w:val="00A56D77"/>
    <w:rsid w:val="00A60A99"/>
    <w:rsid w:val="00A70EAE"/>
    <w:rsid w:val="00A74342"/>
    <w:rsid w:val="00A7618A"/>
    <w:rsid w:val="00A76737"/>
    <w:rsid w:val="00A77B66"/>
    <w:rsid w:val="00A8155B"/>
    <w:rsid w:val="00A81572"/>
    <w:rsid w:val="00A822D0"/>
    <w:rsid w:val="00A84F0D"/>
    <w:rsid w:val="00A960E9"/>
    <w:rsid w:val="00A96FFB"/>
    <w:rsid w:val="00AA37A5"/>
    <w:rsid w:val="00AA3AFF"/>
    <w:rsid w:val="00AA7010"/>
    <w:rsid w:val="00AB1F9F"/>
    <w:rsid w:val="00AB6EFA"/>
    <w:rsid w:val="00AC10FA"/>
    <w:rsid w:val="00AC16F4"/>
    <w:rsid w:val="00AC19DD"/>
    <w:rsid w:val="00AC1ABF"/>
    <w:rsid w:val="00AC3D35"/>
    <w:rsid w:val="00AD0BA1"/>
    <w:rsid w:val="00AD38FC"/>
    <w:rsid w:val="00AE750C"/>
    <w:rsid w:val="00AF11E8"/>
    <w:rsid w:val="00AF1E3C"/>
    <w:rsid w:val="00AF28CB"/>
    <w:rsid w:val="00AF3AFB"/>
    <w:rsid w:val="00AF40C5"/>
    <w:rsid w:val="00AF4982"/>
    <w:rsid w:val="00B04819"/>
    <w:rsid w:val="00B06D51"/>
    <w:rsid w:val="00B10A0E"/>
    <w:rsid w:val="00B122F6"/>
    <w:rsid w:val="00B2154D"/>
    <w:rsid w:val="00B2246E"/>
    <w:rsid w:val="00B257A1"/>
    <w:rsid w:val="00B3099F"/>
    <w:rsid w:val="00B33E14"/>
    <w:rsid w:val="00B34607"/>
    <w:rsid w:val="00B36BA3"/>
    <w:rsid w:val="00B37475"/>
    <w:rsid w:val="00B41213"/>
    <w:rsid w:val="00B425C4"/>
    <w:rsid w:val="00B42AF9"/>
    <w:rsid w:val="00B452EF"/>
    <w:rsid w:val="00B45B6D"/>
    <w:rsid w:val="00B463AF"/>
    <w:rsid w:val="00B5661E"/>
    <w:rsid w:val="00B703CC"/>
    <w:rsid w:val="00B70E7C"/>
    <w:rsid w:val="00B73EB1"/>
    <w:rsid w:val="00B81B68"/>
    <w:rsid w:val="00B8449C"/>
    <w:rsid w:val="00B84A8B"/>
    <w:rsid w:val="00B90CA9"/>
    <w:rsid w:val="00B912D5"/>
    <w:rsid w:val="00B92705"/>
    <w:rsid w:val="00B955B4"/>
    <w:rsid w:val="00B966C8"/>
    <w:rsid w:val="00BA147E"/>
    <w:rsid w:val="00BA1AC7"/>
    <w:rsid w:val="00BA22FC"/>
    <w:rsid w:val="00BA328D"/>
    <w:rsid w:val="00BA5F8A"/>
    <w:rsid w:val="00BA6282"/>
    <w:rsid w:val="00BB0632"/>
    <w:rsid w:val="00BB0FF4"/>
    <w:rsid w:val="00BB3581"/>
    <w:rsid w:val="00BB38E4"/>
    <w:rsid w:val="00BB52A5"/>
    <w:rsid w:val="00BC105C"/>
    <w:rsid w:val="00BC276B"/>
    <w:rsid w:val="00BC6F48"/>
    <w:rsid w:val="00BC7562"/>
    <w:rsid w:val="00BD182B"/>
    <w:rsid w:val="00BD391F"/>
    <w:rsid w:val="00BE1BFE"/>
    <w:rsid w:val="00BF2090"/>
    <w:rsid w:val="00BF28EB"/>
    <w:rsid w:val="00BF41E2"/>
    <w:rsid w:val="00BF4986"/>
    <w:rsid w:val="00BF5AB2"/>
    <w:rsid w:val="00BF7361"/>
    <w:rsid w:val="00C01239"/>
    <w:rsid w:val="00C04315"/>
    <w:rsid w:val="00C06392"/>
    <w:rsid w:val="00C06CAB"/>
    <w:rsid w:val="00C17317"/>
    <w:rsid w:val="00C219B3"/>
    <w:rsid w:val="00C24293"/>
    <w:rsid w:val="00C24695"/>
    <w:rsid w:val="00C25900"/>
    <w:rsid w:val="00C32C60"/>
    <w:rsid w:val="00C349F9"/>
    <w:rsid w:val="00C42AE0"/>
    <w:rsid w:val="00C44EDD"/>
    <w:rsid w:val="00C46FF7"/>
    <w:rsid w:val="00C55625"/>
    <w:rsid w:val="00C60F9C"/>
    <w:rsid w:val="00C65530"/>
    <w:rsid w:val="00C65680"/>
    <w:rsid w:val="00C66C47"/>
    <w:rsid w:val="00C72CF1"/>
    <w:rsid w:val="00C735F3"/>
    <w:rsid w:val="00C745B7"/>
    <w:rsid w:val="00C76A71"/>
    <w:rsid w:val="00C80C96"/>
    <w:rsid w:val="00C84C9A"/>
    <w:rsid w:val="00C874AA"/>
    <w:rsid w:val="00C9229A"/>
    <w:rsid w:val="00CA5F78"/>
    <w:rsid w:val="00CA6301"/>
    <w:rsid w:val="00CA699E"/>
    <w:rsid w:val="00CA786D"/>
    <w:rsid w:val="00CB480E"/>
    <w:rsid w:val="00CB7646"/>
    <w:rsid w:val="00CC377B"/>
    <w:rsid w:val="00CC5B27"/>
    <w:rsid w:val="00CC6B8E"/>
    <w:rsid w:val="00CD07BE"/>
    <w:rsid w:val="00CD2F29"/>
    <w:rsid w:val="00CD3E4F"/>
    <w:rsid w:val="00CD3FD4"/>
    <w:rsid w:val="00CD794F"/>
    <w:rsid w:val="00CD79FF"/>
    <w:rsid w:val="00CE0729"/>
    <w:rsid w:val="00CE40FC"/>
    <w:rsid w:val="00CE72B7"/>
    <w:rsid w:val="00CE7BE2"/>
    <w:rsid w:val="00CF251A"/>
    <w:rsid w:val="00CF3938"/>
    <w:rsid w:val="00D0375F"/>
    <w:rsid w:val="00D0606E"/>
    <w:rsid w:val="00D07ACB"/>
    <w:rsid w:val="00D114CD"/>
    <w:rsid w:val="00D1203E"/>
    <w:rsid w:val="00D14224"/>
    <w:rsid w:val="00D14385"/>
    <w:rsid w:val="00D2372C"/>
    <w:rsid w:val="00D2412D"/>
    <w:rsid w:val="00D2650E"/>
    <w:rsid w:val="00D26D4B"/>
    <w:rsid w:val="00D30D31"/>
    <w:rsid w:val="00D31812"/>
    <w:rsid w:val="00D34501"/>
    <w:rsid w:val="00D34877"/>
    <w:rsid w:val="00D35C97"/>
    <w:rsid w:val="00D3681A"/>
    <w:rsid w:val="00D40D52"/>
    <w:rsid w:val="00D41F48"/>
    <w:rsid w:val="00D43E1B"/>
    <w:rsid w:val="00D45635"/>
    <w:rsid w:val="00D47231"/>
    <w:rsid w:val="00D4799B"/>
    <w:rsid w:val="00D51109"/>
    <w:rsid w:val="00D5136C"/>
    <w:rsid w:val="00D51BE0"/>
    <w:rsid w:val="00D53F21"/>
    <w:rsid w:val="00D57762"/>
    <w:rsid w:val="00D578E7"/>
    <w:rsid w:val="00D6000F"/>
    <w:rsid w:val="00D619C2"/>
    <w:rsid w:val="00D64B6E"/>
    <w:rsid w:val="00D64BD6"/>
    <w:rsid w:val="00D65094"/>
    <w:rsid w:val="00D659E2"/>
    <w:rsid w:val="00D715F0"/>
    <w:rsid w:val="00D729B2"/>
    <w:rsid w:val="00D72E14"/>
    <w:rsid w:val="00D77A94"/>
    <w:rsid w:val="00D80246"/>
    <w:rsid w:val="00D813A8"/>
    <w:rsid w:val="00D832A3"/>
    <w:rsid w:val="00D8574F"/>
    <w:rsid w:val="00D85955"/>
    <w:rsid w:val="00D91B5D"/>
    <w:rsid w:val="00D947C9"/>
    <w:rsid w:val="00D96D24"/>
    <w:rsid w:val="00DA030B"/>
    <w:rsid w:val="00DA56D8"/>
    <w:rsid w:val="00DA7786"/>
    <w:rsid w:val="00DB0614"/>
    <w:rsid w:val="00DB4489"/>
    <w:rsid w:val="00DB4B04"/>
    <w:rsid w:val="00DC4485"/>
    <w:rsid w:val="00DC4BEF"/>
    <w:rsid w:val="00DC559B"/>
    <w:rsid w:val="00DD562C"/>
    <w:rsid w:val="00DD5A51"/>
    <w:rsid w:val="00DD6AA0"/>
    <w:rsid w:val="00DD6F7B"/>
    <w:rsid w:val="00DE1834"/>
    <w:rsid w:val="00DE261F"/>
    <w:rsid w:val="00DE5AE8"/>
    <w:rsid w:val="00DF0EF5"/>
    <w:rsid w:val="00DF1D44"/>
    <w:rsid w:val="00DF2449"/>
    <w:rsid w:val="00DF32F5"/>
    <w:rsid w:val="00DF4BEE"/>
    <w:rsid w:val="00DF5B1D"/>
    <w:rsid w:val="00DF7A7F"/>
    <w:rsid w:val="00E10491"/>
    <w:rsid w:val="00E11D1D"/>
    <w:rsid w:val="00E13255"/>
    <w:rsid w:val="00E13826"/>
    <w:rsid w:val="00E213E8"/>
    <w:rsid w:val="00E23069"/>
    <w:rsid w:val="00E23B78"/>
    <w:rsid w:val="00E25AA7"/>
    <w:rsid w:val="00E25E87"/>
    <w:rsid w:val="00E266F5"/>
    <w:rsid w:val="00E27595"/>
    <w:rsid w:val="00E30508"/>
    <w:rsid w:val="00E321A1"/>
    <w:rsid w:val="00E34314"/>
    <w:rsid w:val="00E40557"/>
    <w:rsid w:val="00E52788"/>
    <w:rsid w:val="00E53D4C"/>
    <w:rsid w:val="00E544FF"/>
    <w:rsid w:val="00E54E10"/>
    <w:rsid w:val="00E55E99"/>
    <w:rsid w:val="00E57866"/>
    <w:rsid w:val="00E60322"/>
    <w:rsid w:val="00E65168"/>
    <w:rsid w:val="00E665B2"/>
    <w:rsid w:val="00E703AC"/>
    <w:rsid w:val="00E71706"/>
    <w:rsid w:val="00E72F0B"/>
    <w:rsid w:val="00E77FFB"/>
    <w:rsid w:val="00E82408"/>
    <w:rsid w:val="00E8400E"/>
    <w:rsid w:val="00E9047C"/>
    <w:rsid w:val="00E923CA"/>
    <w:rsid w:val="00E95EF8"/>
    <w:rsid w:val="00EA1AFD"/>
    <w:rsid w:val="00EA2436"/>
    <w:rsid w:val="00EA6860"/>
    <w:rsid w:val="00EB116F"/>
    <w:rsid w:val="00EB2E6A"/>
    <w:rsid w:val="00EB48F1"/>
    <w:rsid w:val="00ED0317"/>
    <w:rsid w:val="00ED5A7A"/>
    <w:rsid w:val="00EE1123"/>
    <w:rsid w:val="00EF5710"/>
    <w:rsid w:val="00EF6027"/>
    <w:rsid w:val="00F10128"/>
    <w:rsid w:val="00F118D2"/>
    <w:rsid w:val="00F160B3"/>
    <w:rsid w:val="00F17296"/>
    <w:rsid w:val="00F32FFE"/>
    <w:rsid w:val="00F360F0"/>
    <w:rsid w:val="00F376CE"/>
    <w:rsid w:val="00F567F0"/>
    <w:rsid w:val="00F63271"/>
    <w:rsid w:val="00F66731"/>
    <w:rsid w:val="00F66F13"/>
    <w:rsid w:val="00F72A02"/>
    <w:rsid w:val="00F75513"/>
    <w:rsid w:val="00F75868"/>
    <w:rsid w:val="00F76E10"/>
    <w:rsid w:val="00F77331"/>
    <w:rsid w:val="00F801E2"/>
    <w:rsid w:val="00F80230"/>
    <w:rsid w:val="00F8156B"/>
    <w:rsid w:val="00F85C67"/>
    <w:rsid w:val="00F93571"/>
    <w:rsid w:val="00F9461F"/>
    <w:rsid w:val="00FA3D1C"/>
    <w:rsid w:val="00FA6758"/>
    <w:rsid w:val="00FA6FE4"/>
    <w:rsid w:val="00FA7219"/>
    <w:rsid w:val="00FB30B5"/>
    <w:rsid w:val="00FB44E6"/>
    <w:rsid w:val="00FC0DC6"/>
    <w:rsid w:val="00FC35C8"/>
    <w:rsid w:val="00FC373E"/>
    <w:rsid w:val="00FC601B"/>
    <w:rsid w:val="00FC790C"/>
    <w:rsid w:val="00FD1955"/>
    <w:rsid w:val="00FD1C2D"/>
    <w:rsid w:val="00FD3A18"/>
    <w:rsid w:val="00FD3CB7"/>
    <w:rsid w:val="00FD4E1E"/>
    <w:rsid w:val="00FD6045"/>
    <w:rsid w:val="00FE032A"/>
    <w:rsid w:val="00FE186A"/>
    <w:rsid w:val="00FE2613"/>
    <w:rsid w:val="00FE2808"/>
    <w:rsid w:val="00FE3988"/>
    <w:rsid w:val="00FE4367"/>
    <w:rsid w:val="00FE443D"/>
    <w:rsid w:val="00FE66D1"/>
    <w:rsid w:val="00FE741E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B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96D24"/>
    <w:pPr>
      <w:ind w:left="720"/>
      <w:contextualSpacing/>
    </w:pPr>
  </w:style>
  <w:style w:type="character" w:styleId="a4">
    <w:name w:val="Hyperlink"/>
    <w:basedOn w:val="a0"/>
    <w:uiPriority w:val="99"/>
    <w:rsid w:val="00FC0DC6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B54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5415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2B54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541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541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5415"/>
    <w:rPr>
      <w:rFonts w:ascii="Segoe UI" w:hAnsi="Segoe UI" w:cs="Segoe UI"/>
      <w:sz w:val="18"/>
      <w:szCs w:val="18"/>
    </w:rPr>
  </w:style>
  <w:style w:type="paragraph" w:customStyle="1" w:styleId="desc-container">
    <w:name w:val="desc-container"/>
    <w:basedOn w:val="a"/>
    <w:rsid w:val="0095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5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E57866"/>
    <w:rPr>
      <w:i/>
      <w:iCs/>
      <w:color w:val="808080" w:themeColor="text1" w:themeTint="7F"/>
    </w:rPr>
  </w:style>
  <w:style w:type="paragraph" w:customStyle="1" w:styleId="m-8254325265964020371gmail-normal1">
    <w:name w:val="m_-8254325265964020371gmail-normal1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body">
    <w:name w:val="m_-8254325265964020371gmail-body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default">
    <w:name w:val="m_-8254325265964020371gmail-default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Normal1">
    <w:name w:val="Normal1"/>
    <w:rsid w:val="0000607A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ae">
    <w:name w:val="header"/>
    <w:basedOn w:val="a"/>
    <w:link w:val="af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B6855"/>
  </w:style>
  <w:style w:type="paragraph" w:styleId="af0">
    <w:name w:val="footer"/>
    <w:basedOn w:val="a"/>
    <w:link w:val="af1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B6855"/>
  </w:style>
  <w:style w:type="character" w:styleId="af2">
    <w:name w:val="FollowedHyperlink"/>
    <w:basedOn w:val="a0"/>
    <w:uiPriority w:val="99"/>
    <w:semiHidden/>
    <w:unhideWhenUsed/>
    <w:rsid w:val="00140D3B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C35C8"/>
    <w:rPr>
      <w:color w:val="808080"/>
      <w:shd w:val="clear" w:color="auto" w:fill="E6E6E6"/>
    </w:rPr>
  </w:style>
  <w:style w:type="character" w:styleId="af3">
    <w:name w:val="Strong"/>
    <w:basedOn w:val="a0"/>
    <w:uiPriority w:val="22"/>
    <w:qFormat/>
    <w:rsid w:val="00C32C60"/>
    <w:rPr>
      <w:b/>
      <w:bCs/>
    </w:rPr>
  </w:style>
  <w:style w:type="character" w:customStyle="1" w:styleId="red">
    <w:name w:val="red"/>
    <w:basedOn w:val="a0"/>
    <w:rsid w:val="00950700"/>
  </w:style>
  <w:style w:type="character" w:styleId="af4">
    <w:name w:val="Unresolved Mention"/>
    <w:basedOn w:val="a0"/>
    <w:uiPriority w:val="99"/>
    <w:semiHidden/>
    <w:unhideWhenUsed/>
    <w:rsid w:val="00074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5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2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14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87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72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27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mizawa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tomizawa.net/tomizawa/compan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832AE-5B80-4B71-A698-46DC2432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2021-10-21T10:06:00Z</dcterms:created>
  <dcterms:modified xsi:type="dcterms:W3CDTF">2022-03-31T00:08:00Z</dcterms:modified>
</cp:coreProperties>
</file>