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9A7F8" w14:textId="0724126E" w:rsidR="005D78A9" w:rsidRPr="00D85955" w:rsidRDefault="0052351E"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BC363E" w:rsidRPr="007D29A4">
        <w:rPr>
          <w:rFonts w:ascii="Meiryo UI" w:eastAsia="Meiryo UI" w:hAnsi="Meiryo UI"/>
          <w:noProof/>
          <w:color w:val="FF0000"/>
          <w:sz w:val="21"/>
          <w:szCs w:val="21"/>
          <w:lang w:eastAsia="ja-JP"/>
        </w:rPr>
        <w:drawing>
          <wp:inline distT="0" distB="0" distL="0" distR="0" wp14:anchorId="0DE3B133" wp14:editId="73119D95">
            <wp:extent cx="1319756" cy="6000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6327" cy="603063"/>
                    </a:xfrm>
                    <a:prstGeom prst="rect">
                      <a:avLst/>
                    </a:prstGeom>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D85955" w:rsidRDefault="005072C2" w:rsidP="00B70E7C">
      <w:pPr>
        <w:adjustRightInd w:val="0"/>
        <w:spacing w:after="0" w:line="240" w:lineRule="auto"/>
        <w:rPr>
          <w:rFonts w:ascii="Meiryo UI" w:eastAsia="Meiryo UI" w:hAnsi="Meiryo UI"/>
          <w:b/>
          <w:sz w:val="21"/>
          <w:szCs w:val="21"/>
          <w:lang w:eastAsia="ja-JP"/>
        </w:rPr>
      </w:pPr>
    </w:p>
    <w:p w14:paraId="4DB792F2" w14:textId="53339B09" w:rsidR="00B33EF0" w:rsidRDefault="00B33EF0" w:rsidP="00B33EF0">
      <w:pPr>
        <w:adjustRightInd w:val="0"/>
        <w:snapToGrid w:val="0"/>
        <w:spacing w:after="0" w:line="240" w:lineRule="auto"/>
        <w:jc w:val="center"/>
        <w:rPr>
          <w:rFonts w:ascii="Meiryo UI" w:eastAsia="Meiryo UI" w:hAnsi="Meiryo UI"/>
          <w:b/>
          <w:sz w:val="30"/>
          <w:szCs w:val="30"/>
          <w:lang w:eastAsia="ja-JP"/>
        </w:rPr>
      </w:pPr>
      <w:r w:rsidRPr="00163E31">
        <w:rPr>
          <w:rFonts w:ascii="Meiryo UI" w:eastAsia="Meiryo UI" w:hAnsi="Meiryo UI" w:hint="eastAsia"/>
          <w:b/>
          <w:sz w:val="30"/>
          <w:szCs w:val="30"/>
          <w:lang w:eastAsia="ja-JP"/>
        </w:rPr>
        <w:t>物流業界における</w:t>
      </w:r>
      <w:r>
        <w:rPr>
          <w:rFonts w:ascii="Meiryo UI" w:eastAsia="Meiryo UI" w:hAnsi="Meiryo UI" w:hint="eastAsia"/>
          <w:b/>
          <w:sz w:val="30"/>
          <w:szCs w:val="30"/>
          <w:lang w:eastAsia="ja-JP"/>
        </w:rPr>
        <w:t>「</w:t>
      </w:r>
      <w:r w:rsidRPr="00163E31">
        <w:rPr>
          <w:rFonts w:ascii="Meiryo UI" w:eastAsia="Meiryo UI" w:hAnsi="Meiryo UI" w:hint="eastAsia"/>
          <w:b/>
          <w:sz w:val="30"/>
          <w:szCs w:val="30"/>
          <w:lang w:eastAsia="ja-JP"/>
        </w:rPr>
        <w:t>コンプライアンス</w:t>
      </w:r>
      <w:r>
        <w:rPr>
          <w:rFonts w:ascii="Meiryo UI" w:eastAsia="Meiryo UI" w:hAnsi="Meiryo UI" w:hint="eastAsia"/>
          <w:b/>
          <w:sz w:val="30"/>
          <w:szCs w:val="30"/>
          <w:lang w:eastAsia="ja-JP"/>
        </w:rPr>
        <w:t>」</w:t>
      </w:r>
      <w:r w:rsidRPr="00163E31">
        <w:rPr>
          <w:rFonts w:ascii="Meiryo UI" w:eastAsia="Meiryo UI" w:hAnsi="Meiryo UI" w:hint="eastAsia"/>
          <w:b/>
          <w:sz w:val="30"/>
          <w:szCs w:val="30"/>
          <w:lang w:eastAsia="ja-JP"/>
        </w:rPr>
        <w:t>と</w:t>
      </w:r>
      <w:r>
        <w:rPr>
          <w:rFonts w:ascii="Meiryo UI" w:eastAsia="Meiryo UI" w:hAnsi="Meiryo UI" w:hint="eastAsia"/>
          <w:b/>
          <w:sz w:val="30"/>
          <w:szCs w:val="30"/>
          <w:lang w:eastAsia="ja-JP"/>
        </w:rPr>
        <w:t>「</w:t>
      </w:r>
      <w:r w:rsidRPr="00163E31">
        <w:rPr>
          <w:rFonts w:ascii="Meiryo UI" w:eastAsia="Meiryo UI" w:hAnsi="Meiryo UI" w:hint="eastAsia"/>
          <w:b/>
          <w:sz w:val="30"/>
          <w:szCs w:val="30"/>
          <w:lang w:eastAsia="ja-JP"/>
        </w:rPr>
        <w:t>健康経営</w:t>
      </w:r>
      <w:r>
        <w:rPr>
          <w:rFonts w:ascii="Meiryo UI" w:eastAsia="Meiryo UI" w:hAnsi="Meiryo UI" w:hint="eastAsia"/>
          <w:b/>
          <w:sz w:val="30"/>
          <w:szCs w:val="30"/>
          <w:lang w:eastAsia="ja-JP"/>
        </w:rPr>
        <w:t>」をテーマに</w:t>
      </w:r>
    </w:p>
    <w:p w14:paraId="3C5E6D3F" w14:textId="535A63E8" w:rsidR="00B33EF0" w:rsidRPr="007E325E" w:rsidRDefault="00B33EF0" w:rsidP="00B33EF0">
      <w:pPr>
        <w:adjustRightInd w:val="0"/>
        <w:snapToGrid w:val="0"/>
        <w:spacing w:after="0" w:line="240" w:lineRule="auto"/>
        <w:jc w:val="center"/>
        <w:rPr>
          <w:rFonts w:ascii="Meiryo UI" w:eastAsia="Meiryo UI" w:hAnsi="Meiryo UI"/>
          <w:sz w:val="21"/>
          <w:szCs w:val="21"/>
          <w:shd w:val="clear" w:color="auto" w:fill="FFFFFF"/>
          <w:lang w:eastAsia="ja-JP"/>
        </w:rPr>
      </w:pPr>
      <w:r w:rsidRPr="007E325E">
        <w:rPr>
          <w:rFonts w:ascii="Meiryo UI" w:eastAsia="Meiryo UI" w:hAnsi="Meiryo UI" w:hint="eastAsia"/>
          <w:b/>
          <w:sz w:val="30"/>
          <w:szCs w:val="30"/>
          <w:lang w:eastAsia="ja-JP"/>
        </w:rPr>
        <w:t>高栄自動車工業株式会社が</w:t>
      </w:r>
      <w:r>
        <w:rPr>
          <w:rFonts w:ascii="Meiryo UI" w:eastAsia="Meiryo UI" w:hAnsi="Meiryo UI" w:hint="eastAsia"/>
          <w:b/>
          <w:sz w:val="30"/>
          <w:szCs w:val="30"/>
          <w:lang w:eastAsia="ja-JP"/>
        </w:rPr>
        <w:t>、物流事業者向けセミナーを開催</w:t>
      </w:r>
    </w:p>
    <w:p w14:paraId="4F6F4E50" w14:textId="77777777" w:rsidR="00B33EF0" w:rsidRPr="007E325E" w:rsidRDefault="00B33EF0" w:rsidP="00B33EF0">
      <w:pPr>
        <w:adjustRightInd w:val="0"/>
        <w:snapToGrid w:val="0"/>
        <w:spacing w:after="0" w:line="240" w:lineRule="auto"/>
        <w:rPr>
          <w:rFonts w:ascii="Meiryo UI" w:eastAsia="Meiryo UI" w:hAnsi="Meiryo UI"/>
          <w:sz w:val="21"/>
          <w:szCs w:val="21"/>
          <w:shd w:val="clear" w:color="auto" w:fill="FFFFFF"/>
          <w:lang w:eastAsia="ja-JP"/>
        </w:rPr>
      </w:pPr>
    </w:p>
    <w:p w14:paraId="7C1C4360" w14:textId="77777777" w:rsidR="00B33EF0" w:rsidRPr="007E325E" w:rsidRDefault="00B33EF0" w:rsidP="00B33EF0">
      <w:pPr>
        <w:adjustRightInd w:val="0"/>
        <w:snapToGrid w:val="0"/>
        <w:spacing w:after="0" w:line="240" w:lineRule="auto"/>
        <w:rPr>
          <w:rFonts w:ascii="Meiryo UI" w:eastAsia="Meiryo UI" w:hAnsi="Meiryo UI"/>
          <w:sz w:val="21"/>
          <w:szCs w:val="21"/>
          <w:shd w:val="clear" w:color="auto" w:fill="FFFFFF"/>
          <w:lang w:eastAsia="ja-JP"/>
        </w:rPr>
      </w:pPr>
    </w:p>
    <w:p w14:paraId="742528EF" w14:textId="7682122A" w:rsidR="00A915C4" w:rsidRPr="00FF71D0" w:rsidRDefault="00A915C4" w:rsidP="00435DFC">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lang w:eastAsia="ja-JP"/>
        </w:rPr>
        <w:t>リユース</w:t>
      </w:r>
      <w:r w:rsidRPr="00BB3581">
        <w:rPr>
          <w:rFonts w:ascii="Meiryo UI" w:eastAsia="Meiryo UI" w:hAnsi="Meiryo UI" w:hint="eastAsia"/>
          <w:sz w:val="21"/>
          <w:szCs w:val="21"/>
          <w:lang w:eastAsia="ja-JP"/>
        </w:rPr>
        <w:t>ショップ事業</w:t>
      </w:r>
      <w:r>
        <w:rPr>
          <w:rFonts w:ascii="Meiryo UI" w:eastAsia="Meiryo UI" w:hAnsi="Meiryo UI" w:hint="eastAsia"/>
          <w:sz w:val="21"/>
          <w:szCs w:val="21"/>
          <w:lang w:eastAsia="ja-JP"/>
        </w:rPr>
        <w:t>を</w:t>
      </w:r>
      <w:r w:rsidR="00B33EF0" w:rsidRPr="00BB3581">
        <w:rPr>
          <w:rFonts w:ascii="Meiryo UI" w:eastAsia="Meiryo UI" w:hAnsi="Meiryo UI" w:hint="eastAsia"/>
          <w:sz w:val="21"/>
          <w:szCs w:val="21"/>
          <w:lang w:eastAsia="ja-JP"/>
        </w:rPr>
        <w:t>中心に</w:t>
      </w:r>
      <w:r>
        <w:rPr>
          <w:rFonts w:ascii="Meiryo UI" w:eastAsia="Meiryo UI" w:hAnsi="Meiryo UI" w:hint="eastAsia"/>
          <w:sz w:val="21"/>
          <w:szCs w:val="21"/>
          <w:lang w:eastAsia="ja-JP"/>
        </w:rPr>
        <w:t>、</w:t>
      </w:r>
      <w:r w:rsidR="00B33EF0" w:rsidRPr="00BB3581">
        <w:rPr>
          <w:rFonts w:ascii="Meiryo UI" w:eastAsia="Meiryo UI" w:hAnsi="Meiryo UI" w:hint="eastAsia"/>
          <w:sz w:val="21"/>
          <w:szCs w:val="21"/>
          <w:lang w:eastAsia="ja-JP"/>
        </w:rPr>
        <w:t>幅広く事業を展開するトミザワグループの</w:t>
      </w:r>
      <w:r w:rsidR="00B33EF0">
        <w:rPr>
          <w:rFonts w:ascii="Meiryo UI" w:eastAsia="Meiryo UI" w:hAnsi="Meiryo UI" w:hint="eastAsia"/>
          <w:sz w:val="21"/>
          <w:szCs w:val="21"/>
          <w:lang w:eastAsia="ja-JP"/>
        </w:rPr>
        <w:t>企業</w:t>
      </w:r>
      <w:r w:rsidR="00B33EF0" w:rsidRPr="00BB3581">
        <w:rPr>
          <w:rFonts w:ascii="Meiryo UI" w:eastAsia="Meiryo UI" w:hAnsi="Meiryo UI" w:hint="eastAsia"/>
          <w:sz w:val="21"/>
          <w:szCs w:val="21"/>
          <w:lang w:eastAsia="ja-JP"/>
        </w:rPr>
        <w:t>として、</w:t>
      </w:r>
      <w:r w:rsidR="00B33EF0" w:rsidRPr="00EB05E0">
        <w:rPr>
          <w:rFonts w:ascii="Meiryo UI" w:eastAsia="Meiryo UI" w:hAnsi="Meiryo UI" w:hint="eastAsia"/>
          <w:color w:val="000000" w:themeColor="text1"/>
          <w:sz w:val="21"/>
          <w:szCs w:val="21"/>
          <w:shd w:val="clear" w:color="auto" w:fill="FFFFFF"/>
          <w:lang w:eastAsia="ja-JP"/>
        </w:rPr>
        <w:t>首都圏を中心に質の高いカーライフサポート事業を展開</w:t>
      </w:r>
      <w:r w:rsidR="00B33EF0">
        <w:rPr>
          <w:rFonts w:ascii="Meiryo UI" w:eastAsia="Meiryo UI" w:hAnsi="Meiryo UI" w:hint="eastAsia"/>
          <w:color w:val="000000" w:themeColor="text1"/>
          <w:sz w:val="21"/>
          <w:szCs w:val="21"/>
          <w:shd w:val="clear" w:color="auto" w:fill="FFFFFF"/>
          <w:lang w:eastAsia="ja-JP"/>
        </w:rPr>
        <w:t>する</w:t>
      </w:r>
      <w:r w:rsidR="00B33EF0" w:rsidRPr="00EB05E0">
        <w:rPr>
          <w:rFonts w:ascii="Meiryo UI" w:eastAsia="Meiryo UI" w:hAnsi="Meiryo UI" w:hint="eastAsia"/>
          <w:color w:val="000000" w:themeColor="text1"/>
          <w:sz w:val="21"/>
          <w:szCs w:val="21"/>
          <w:shd w:val="clear" w:color="auto" w:fill="FFFFFF"/>
          <w:lang w:eastAsia="ja-JP"/>
        </w:rPr>
        <w:t>高栄自動車工業株式会社</w:t>
      </w:r>
      <w:r w:rsidR="00B33EF0" w:rsidRPr="00BB3581">
        <w:rPr>
          <w:rFonts w:ascii="Meiryo UI" w:eastAsia="Meiryo UI" w:hAnsi="Meiryo UI" w:hint="eastAsia"/>
          <w:sz w:val="21"/>
          <w:szCs w:val="21"/>
          <w:shd w:val="clear" w:color="auto" w:fill="FFFFFF"/>
          <w:lang w:eastAsia="ja-JP"/>
        </w:rPr>
        <w:t>（本社：東京都江戸川区、代表取締役：</w:t>
      </w:r>
      <w:r w:rsidR="00B33EF0">
        <w:rPr>
          <w:rFonts w:ascii="Meiryo UI" w:eastAsia="Meiryo UI" w:hAnsi="Meiryo UI" w:hint="eastAsia"/>
          <w:sz w:val="21"/>
          <w:szCs w:val="21"/>
          <w:shd w:val="clear" w:color="auto" w:fill="FFFFFF"/>
          <w:lang w:eastAsia="ja-JP"/>
        </w:rPr>
        <w:t>富沢博</w:t>
      </w:r>
      <w:r w:rsidR="00B33EF0" w:rsidRPr="00BB3581">
        <w:rPr>
          <w:rFonts w:ascii="Meiryo UI" w:eastAsia="Meiryo UI" w:hAnsi="Meiryo UI" w:hint="eastAsia"/>
          <w:sz w:val="21"/>
          <w:szCs w:val="21"/>
          <w:shd w:val="clear" w:color="auto" w:fill="FFFFFF"/>
          <w:lang w:eastAsia="ja-JP"/>
        </w:rPr>
        <w:t>）</w:t>
      </w:r>
      <w:r w:rsidR="00B33EF0" w:rsidRPr="00EB05E0">
        <w:rPr>
          <w:rFonts w:ascii="Meiryo UI" w:eastAsia="Meiryo UI" w:hAnsi="Meiryo UI" w:hint="eastAsia"/>
          <w:color w:val="000000" w:themeColor="text1"/>
          <w:sz w:val="21"/>
          <w:szCs w:val="21"/>
          <w:shd w:val="clear" w:color="auto" w:fill="FFFFFF"/>
          <w:lang w:eastAsia="ja-JP"/>
        </w:rPr>
        <w:t>は、</w:t>
      </w:r>
      <w:r>
        <w:rPr>
          <w:rFonts w:ascii="Meiryo UI" w:eastAsia="Meiryo UI" w:hAnsi="Meiryo UI" w:hint="eastAsia"/>
          <w:color w:val="000000" w:themeColor="text1"/>
          <w:sz w:val="21"/>
          <w:szCs w:val="21"/>
          <w:shd w:val="clear" w:color="auto" w:fill="FFFFFF"/>
          <w:lang w:eastAsia="ja-JP"/>
        </w:rPr>
        <w:t>さる</w:t>
      </w:r>
      <w:r>
        <w:rPr>
          <w:rFonts w:ascii="Meiryo UI" w:eastAsia="Meiryo UI" w:hAnsi="Meiryo UI" w:hint="eastAsia"/>
          <w:sz w:val="21"/>
          <w:szCs w:val="21"/>
          <w:shd w:val="clear" w:color="auto" w:fill="FFFFFF"/>
          <w:lang w:eastAsia="ja-JP"/>
        </w:rPr>
        <w:t>8月24日（火）に物流事業者向けセミナーを開催</w:t>
      </w:r>
      <w:r w:rsidR="00AF5B5A">
        <w:rPr>
          <w:rFonts w:ascii="Meiryo UI" w:eastAsia="Meiryo UI" w:hAnsi="Meiryo UI" w:hint="eastAsia"/>
          <w:sz w:val="21"/>
          <w:szCs w:val="21"/>
          <w:shd w:val="clear" w:color="auto" w:fill="FFFFFF"/>
          <w:lang w:eastAsia="ja-JP"/>
        </w:rPr>
        <w:t>（年2回定期開催）</w:t>
      </w:r>
      <w:r w:rsidR="00FF71D0">
        <w:rPr>
          <w:rFonts w:ascii="Meiryo UI" w:eastAsia="Meiryo UI" w:hAnsi="Meiryo UI" w:hint="eastAsia"/>
          <w:sz w:val="21"/>
          <w:szCs w:val="21"/>
          <w:shd w:val="clear" w:color="auto" w:fill="FFFFFF"/>
          <w:lang w:eastAsia="ja-JP"/>
        </w:rPr>
        <w:t>、</w:t>
      </w:r>
      <w:r w:rsidR="00AF5B5A">
        <w:rPr>
          <w:rFonts w:ascii="Meiryo UI" w:eastAsia="Meiryo UI" w:hAnsi="Meiryo UI" w:hint="eastAsia"/>
          <w:sz w:val="21"/>
          <w:szCs w:val="21"/>
          <w:shd w:val="clear" w:color="auto" w:fill="FFFFFF"/>
          <w:lang w:eastAsia="ja-JP"/>
        </w:rPr>
        <w:t>第10回</w:t>
      </w:r>
      <w:r w:rsidR="00AF39DE">
        <w:rPr>
          <w:rFonts w:ascii="Meiryo UI" w:eastAsia="Meiryo UI" w:hAnsi="Meiryo UI" w:hint="eastAsia"/>
          <w:sz w:val="21"/>
          <w:szCs w:val="21"/>
          <w:shd w:val="clear" w:color="auto" w:fill="FFFFFF"/>
          <w:lang w:eastAsia="ja-JP"/>
        </w:rPr>
        <w:t>目</w:t>
      </w:r>
      <w:r w:rsidR="00AF5B5A">
        <w:rPr>
          <w:rFonts w:ascii="Meiryo UI" w:eastAsia="Meiryo UI" w:hAnsi="Meiryo UI" w:hint="eastAsia"/>
          <w:sz w:val="21"/>
          <w:szCs w:val="21"/>
          <w:shd w:val="clear" w:color="auto" w:fill="FFFFFF"/>
          <w:lang w:eastAsia="ja-JP"/>
        </w:rPr>
        <w:t>を数える今回は、</w:t>
      </w:r>
      <w:r w:rsidRPr="000D16ED">
        <w:rPr>
          <w:rStyle w:val="ad"/>
          <w:rFonts w:ascii="Meiryo UI" w:eastAsia="Meiryo UI" w:hAnsi="Meiryo UI" w:hint="eastAsia"/>
          <w:i w:val="0"/>
          <w:color w:val="auto"/>
          <w:sz w:val="21"/>
          <w:szCs w:val="21"/>
          <w:lang w:eastAsia="ja-JP"/>
        </w:rPr>
        <w:t>千葉県・四街道市で冷凍・チルド帯の食品を中心とした運送事業を展開する</w:t>
      </w:r>
      <w:r>
        <w:rPr>
          <w:rStyle w:val="ad"/>
          <w:rFonts w:ascii="Meiryo UI" w:eastAsia="Meiryo UI" w:hAnsi="Meiryo UI" w:hint="eastAsia"/>
          <w:i w:val="0"/>
          <w:color w:val="auto"/>
          <w:sz w:val="21"/>
          <w:szCs w:val="21"/>
          <w:lang w:eastAsia="ja-JP"/>
        </w:rPr>
        <w:t>、</w:t>
      </w:r>
      <w:r w:rsidRPr="000D16ED">
        <w:rPr>
          <w:rStyle w:val="ad"/>
          <w:rFonts w:ascii="Meiryo UI" w:eastAsia="Meiryo UI" w:hAnsi="Meiryo UI" w:hint="eastAsia"/>
          <w:i w:val="0"/>
          <w:color w:val="auto"/>
          <w:sz w:val="21"/>
          <w:szCs w:val="21"/>
          <w:lang w:eastAsia="ja-JP"/>
        </w:rPr>
        <w:t>株式会社日東物流</w:t>
      </w:r>
      <w:r>
        <w:rPr>
          <w:rStyle w:val="ad"/>
          <w:rFonts w:ascii="Meiryo UI" w:eastAsia="Meiryo UI" w:hAnsi="Meiryo UI" w:hint="eastAsia"/>
          <w:i w:val="0"/>
          <w:color w:val="auto"/>
          <w:sz w:val="21"/>
          <w:szCs w:val="21"/>
          <w:lang w:eastAsia="ja-JP"/>
        </w:rPr>
        <w:t>の</w:t>
      </w:r>
      <w:r w:rsidRPr="000D16ED">
        <w:rPr>
          <w:rFonts w:ascii="Meiryo UI" w:eastAsia="Meiryo UI" w:hAnsi="Meiryo UI" w:hint="eastAsia"/>
          <w:sz w:val="21"/>
          <w:szCs w:val="21"/>
          <w:shd w:val="clear" w:color="auto" w:fill="FFFFFF"/>
          <w:lang w:eastAsia="ja-JP"/>
        </w:rPr>
        <w:t>菅原拓也</w:t>
      </w:r>
      <w:r>
        <w:rPr>
          <w:rFonts w:ascii="Meiryo UI" w:eastAsia="Meiryo UI" w:hAnsi="Meiryo UI" w:hint="eastAsia"/>
          <w:sz w:val="21"/>
          <w:szCs w:val="21"/>
          <w:shd w:val="clear" w:color="auto" w:fill="FFFFFF"/>
          <w:lang w:eastAsia="ja-JP"/>
        </w:rPr>
        <w:t>氏にご登壇頂きました。</w:t>
      </w:r>
    </w:p>
    <w:p w14:paraId="241100BE" w14:textId="77777777" w:rsidR="005D6C87" w:rsidRDefault="005D6C87" w:rsidP="00681F8D">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06C9F3A1" w14:textId="07183458" w:rsidR="00681F8D" w:rsidRPr="00AC4F0C" w:rsidRDefault="00681F8D" w:rsidP="00681F8D">
      <w:pPr>
        <w:adjustRightInd w:val="0"/>
        <w:snapToGrid w:val="0"/>
        <w:spacing w:after="0" w:line="240" w:lineRule="auto"/>
        <w:rPr>
          <w:rFonts w:ascii="Meiryo UI" w:eastAsia="Meiryo UI" w:hAnsi="Meiryo UI"/>
          <w:sz w:val="21"/>
          <w:szCs w:val="21"/>
          <w:shd w:val="clear" w:color="auto" w:fill="FFFFFF"/>
          <w:lang w:eastAsia="ja-JP"/>
        </w:rPr>
      </w:pPr>
      <w:r>
        <w:rPr>
          <w:rStyle w:val="ad"/>
          <w:rFonts w:ascii="Meiryo UI" w:eastAsia="Meiryo UI" w:hAnsi="Meiryo UI" w:hint="eastAsia"/>
          <w:i w:val="0"/>
          <w:color w:val="auto"/>
          <w:sz w:val="21"/>
          <w:szCs w:val="21"/>
          <w:lang w:eastAsia="ja-JP"/>
        </w:rPr>
        <w:t>業界イメージをはじめ、長時間労働や低い給与水準、慢性的なドライバー不足や高齢化など、物流業界</w:t>
      </w:r>
      <w:r w:rsidR="005D6C87">
        <w:rPr>
          <w:rStyle w:val="ad"/>
          <w:rFonts w:ascii="Meiryo UI" w:eastAsia="Meiryo UI" w:hAnsi="Meiryo UI" w:hint="eastAsia"/>
          <w:i w:val="0"/>
          <w:color w:val="auto"/>
          <w:sz w:val="21"/>
          <w:szCs w:val="21"/>
          <w:lang w:eastAsia="ja-JP"/>
        </w:rPr>
        <w:t>には問題が山積しています</w:t>
      </w:r>
      <w:r w:rsidR="00F77ED9">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中でも</w:t>
      </w:r>
      <w:r>
        <w:rPr>
          <w:rFonts w:ascii="Meiryo UI" w:eastAsia="Meiryo UI" w:hAnsi="Meiryo UI" w:hint="eastAsia"/>
          <w:sz w:val="21"/>
          <w:szCs w:val="21"/>
          <w:shd w:val="clear" w:color="auto" w:fill="FFFFFF"/>
          <w:lang w:eastAsia="ja-JP"/>
        </w:rPr>
        <w:t>2024年問題に代表される物流業界の労働時間や、ドライ</w:t>
      </w:r>
      <w:r w:rsidRPr="00AC4F0C">
        <w:rPr>
          <w:rFonts w:ascii="Meiryo UI" w:eastAsia="Meiryo UI" w:hAnsi="Meiryo UI" w:hint="eastAsia"/>
          <w:sz w:val="21"/>
          <w:szCs w:val="21"/>
          <w:shd w:val="clear" w:color="auto" w:fill="FFFFFF"/>
          <w:lang w:eastAsia="ja-JP"/>
        </w:rPr>
        <w:t>バーの健康</w:t>
      </w:r>
      <w:r w:rsidR="00F77ED9" w:rsidRPr="00AC4F0C">
        <w:rPr>
          <w:rFonts w:ascii="Meiryo UI" w:eastAsia="Meiryo UI" w:hAnsi="Meiryo UI" w:hint="eastAsia"/>
          <w:sz w:val="21"/>
          <w:szCs w:val="21"/>
          <w:shd w:val="clear" w:color="auto" w:fill="FFFFFF"/>
          <w:lang w:eastAsia="ja-JP"/>
        </w:rPr>
        <w:t>問題</w:t>
      </w:r>
      <w:r w:rsidRPr="00AC4F0C">
        <w:rPr>
          <w:rFonts w:ascii="Meiryo UI" w:eastAsia="Meiryo UI" w:hAnsi="Meiryo UI" w:hint="eastAsia"/>
          <w:sz w:val="21"/>
          <w:szCs w:val="21"/>
          <w:shd w:val="clear" w:color="auto" w:fill="FFFFFF"/>
          <w:lang w:eastAsia="ja-JP"/>
        </w:rPr>
        <w:t>は</w:t>
      </w:r>
      <w:r w:rsidR="00A63680">
        <w:rPr>
          <w:rFonts w:ascii="Meiryo UI" w:eastAsia="Meiryo UI" w:hAnsi="Meiryo UI" w:hint="eastAsia"/>
          <w:sz w:val="21"/>
          <w:szCs w:val="21"/>
          <w:shd w:val="clear" w:color="auto" w:fill="FFFFFF"/>
          <w:lang w:eastAsia="ja-JP"/>
        </w:rPr>
        <w:t>、</w:t>
      </w:r>
      <w:r w:rsidRPr="00AC4F0C">
        <w:rPr>
          <w:rFonts w:ascii="Meiryo UI" w:eastAsia="Meiryo UI" w:hAnsi="Meiryo UI" w:hint="eastAsia"/>
          <w:sz w:val="21"/>
          <w:szCs w:val="21"/>
          <w:shd w:val="clear" w:color="auto" w:fill="FFFFFF"/>
          <w:lang w:eastAsia="ja-JP"/>
        </w:rPr>
        <w:t>喫緊の課題であるものの</w:t>
      </w:r>
      <w:r w:rsidR="00575BEB">
        <w:rPr>
          <w:rFonts w:ascii="Meiryo UI" w:eastAsia="Meiryo UI" w:hAnsi="Meiryo UI" w:hint="eastAsia"/>
          <w:sz w:val="21"/>
          <w:szCs w:val="21"/>
          <w:shd w:val="clear" w:color="auto" w:fill="FFFFFF"/>
          <w:lang w:eastAsia="ja-JP"/>
        </w:rPr>
        <w:t>、</w:t>
      </w:r>
      <w:r w:rsidR="00F77ED9" w:rsidRPr="00AC4F0C">
        <w:rPr>
          <w:rFonts w:ascii="Meiryo UI" w:eastAsia="Meiryo UI" w:hAnsi="Meiryo UI" w:hint="eastAsia"/>
          <w:sz w:val="21"/>
          <w:szCs w:val="21"/>
          <w:shd w:val="clear" w:color="auto" w:fill="FFFFFF"/>
          <w:lang w:eastAsia="ja-JP"/>
        </w:rPr>
        <w:t>低い利益率</w:t>
      </w:r>
      <w:r w:rsidR="005D6C87">
        <w:rPr>
          <w:rFonts w:ascii="Meiryo UI" w:eastAsia="Meiryo UI" w:hAnsi="Meiryo UI" w:hint="eastAsia"/>
          <w:sz w:val="21"/>
          <w:szCs w:val="21"/>
          <w:shd w:val="clear" w:color="auto" w:fill="FFFFFF"/>
          <w:lang w:eastAsia="ja-JP"/>
        </w:rPr>
        <w:t>など</w:t>
      </w:r>
      <w:r w:rsidR="00F77ED9" w:rsidRPr="00AC4F0C">
        <w:rPr>
          <w:rFonts w:ascii="Meiryo UI" w:eastAsia="Meiryo UI" w:hAnsi="Meiryo UI" w:hint="eastAsia"/>
          <w:sz w:val="21"/>
          <w:szCs w:val="21"/>
          <w:shd w:val="clear" w:color="auto" w:fill="FFFFFF"/>
          <w:lang w:eastAsia="ja-JP"/>
        </w:rPr>
        <w:t>のために</w:t>
      </w:r>
      <w:r w:rsidR="005D6C87">
        <w:rPr>
          <w:rFonts w:ascii="Meiryo UI" w:eastAsia="Meiryo UI" w:hAnsi="Meiryo UI" w:hint="eastAsia"/>
          <w:sz w:val="21"/>
          <w:szCs w:val="21"/>
          <w:shd w:val="clear" w:color="auto" w:fill="FFFFFF"/>
          <w:lang w:eastAsia="ja-JP"/>
        </w:rPr>
        <w:t>着手したくても</w:t>
      </w:r>
      <w:r w:rsidR="00F77ED9" w:rsidRPr="00AC4F0C">
        <w:rPr>
          <w:rFonts w:ascii="Meiryo UI" w:eastAsia="Meiryo UI" w:hAnsi="Meiryo UI" w:hint="eastAsia"/>
          <w:sz w:val="21"/>
          <w:szCs w:val="21"/>
          <w:shd w:val="clear" w:color="auto" w:fill="FFFFFF"/>
          <w:lang w:eastAsia="ja-JP"/>
        </w:rPr>
        <w:t>出来ない事業者が多いの</w:t>
      </w:r>
      <w:r w:rsidR="00407B42" w:rsidRPr="00AC4F0C">
        <w:rPr>
          <w:rFonts w:ascii="Meiryo UI" w:eastAsia="Meiryo UI" w:hAnsi="Meiryo UI" w:hint="eastAsia"/>
          <w:sz w:val="21"/>
          <w:szCs w:val="21"/>
          <w:shd w:val="clear" w:color="auto" w:fill="FFFFFF"/>
          <w:lang w:eastAsia="ja-JP"/>
        </w:rPr>
        <w:t>が実情です</w:t>
      </w:r>
      <w:r w:rsidR="00F77ED9" w:rsidRPr="00AC4F0C">
        <w:rPr>
          <w:rFonts w:ascii="Meiryo UI" w:eastAsia="Meiryo UI" w:hAnsi="Meiryo UI" w:hint="eastAsia"/>
          <w:sz w:val="21"/>
          <w:szCs w:val="21"/>
          <w:shd w:val="clear" w:color="auto" w:fill="FFFFFF"/>
          <w:lang w:eastAsia="ja-JP"/>
        </w:rPr>
        <w:t>。</w:t>
      </w:r>
    </w:p>
    <w:p w14:paraId="546BBB79" w14:textId="77777777" w:rsidR="00F77ED9" w:rsidRPr="00AC4F0C" w:rsidRDefault="00F77ED9" w:rsidP="00681F8D">
      <w:pPr>
        <w:adjustRightInd w:val="0"/>
        <w:snapToGrid w:val="0"/>
        <w:spacing w:after="0" w:line="240" w:lineRule="auto"/>
        <w:rPr>
          <w:rFonts w:ascii="Meiryo UI" w:eastAsia="Meiryo UI" w:hAnsi="Meiryo UI"/>
          <w:sz w:val="21"/>
          <w:szCs w:val="21"/>
          <w:shd w:val="clear" w:color="auto" w:fill="FFFFFF"/>
          <w:lang w:eastAsia="ja-JP"/>
        </w:rPr>
      </w:pPr>
    </w:p>
    <w:p w14:paraId="4D24810B" w14:textId="50AA18D7" w:rsidR="00B956C6" w:rsidRPr="00AC4F0C" w:rsidRDefault="00407B42" w:rsidP="00435DFC">
      <w:pPr>
        <w:adjustRightInd w:val="0"/>
        <w:snapToGrid w:val="0"/>
        <w:spacing w:after="0" w:line="240" w:lineRule="auto"/>
        <w:rPr>
          <w:rFonts w:ascii="Meiryo UI" w:eastAsia="Meiryo UI" w:hAnsi="Meiryo UI"/>
          <w:sz w:val="21"/>
          <w:szCs w:val="21"/>
          <w:shd w:val="clear" w:color="auto" w:fill="FFFFFF"/>
          <w:lang w:eastAsia="ja-JP"/>
        </w:rPr>
      </w:pPr>
      <w:r w:rsidRPr="00AC4F0C">
        <w:rPr>
          <w:rFonts w:ascii="Meiryo UI" w:eastAsia="Meiryo UI" w:hAnsi="Meiryo UI" w:hint="eastAsia"/>
          <w:sz w:val="21"/>
          <w:szCs w:val="21"/>
          <w:shd w:val="clear" w:color="auto" w:fill="FFFFFF"/>
          <w:lang w:eastAsia="ja-JP"/>
        </w:rPr>
        <w:t>今回のセミナーでは、</w:t>
      </w:r>
      <w:r w:rsidR="00F77ED9" w:rsidRPr="00AC4F0C">
        <w:rPr>
          <w:rFonts w:ascii="Meiryo UI" w:eastAsia="Meiryo UI" w:hAnsi="Meiryo UI" w:hint="eastAsia"/>
          <w:sz w:val="21"/>
          <w:szCs w:val="21"/>
          <w:shd w:val="clear" w:color="auto" w:fill="FFFFFF"/>
          <w:lang w:eastAsia="ja-JP"/>
        </w:rPr>
        <w:t>このようなドライバーの労働時間や健康問題に積極的に取組み、コンプライアンスの</w:t>
      </w:r>
      <w:r w:rsidRPr="00AC4F0C">
        <w:rPr>
          <w:rFonts w:ascii="Meiryo UI" w:eastAsia="Meiryo UI" w:hAnsi="Meiryo UI" w:hint="eastAsia"/>
          <w:sz w:val="21"/>
          <w:szCs w:val="21"/>
          <w:shd w:val="clear" w:color="auto" w:fill="FFFFFF"/>
          <w:lang w:eastAsia="ja-JP"/>
        </w:rPr>
        <w:t>徹底</w:t>
      </w:r>
      <w:r w:rsidR="00F77ED9" w:rsidRPr="00AC4F0C">
        <w:rPr>
          <w:rFonts w:ascii="Meiryo UI" w:eastAsia="Meiryo UI" w:hAnsi="Meiryo UI" w:hint="eastAsia"/>
          <w:sz w:val="21"/>
          <w:szCs w:val="21"/>
          <w:shd w:val="clear" w:color="auto" w:fill="FFFFFF"/>
          <w:lang w:eastAsia="ja-JP"/>
        </w:rPr>
        <w:t>と健康経営</w:t>
      </w:r>
      <w:r w:rsidRPr="00AC4F0C">
        <w:rPr>
          <w:rFonts w:ascii="Meiryo UI" w:eastAsia="Meiryo UI" w:hAnsi="Meiryo UI" w:hint="eastAsia"/>
          <w:sz w:val="21"/>
          <w:szCs w:val="21"/>
          <w:shd w:val="clear" w:color="auto" w:fill="FFFFFF"/>
          <w:lang w:eastAsia="ja-JP"/>
        </w:rPr>
        <w:t>の</w:t>
      </w:r>
      <w:r w:rsidR="00F77ED9" w:rsidRPr="00AC4F0C">
        <w:rPr>
          <w:rFonts w:ascii="Meiryo UI" w:eastAsia="Meiryo UI" w:hAnsi="Meiryo UI" w:hint="eastAsia"/>
          <w:sz w:val="21"/>
          <w:szCs w:val="21"/>
          <w:shd w:val="clear" w:color="auto" w:fill="FFFFFF"/>
          <w:lang w:eastAsia="ja-JP"/>
        </w:rPr>
        <w:t>実践</w:t>
      </w:r>
      <w:r w:rsidRPr="00AC4F0C">
        <w:rPr>
          <w:rFonts w:ascii="Meiryo UI" w:eastAsia="Meiryo UI" w:hAnsi="Meiryo UI" w:hint="eastAsia"/>
          <w:sz w:val="21"/>
          <w:szCs w:val="21"/>
          <w:shd w:val="clear" w:color="auto" w:fill="FFFFFF"/>
          <w:lang w:eastAsia="ja-JP"/>
        </w:rPr>
        <w:t>を通して、</w:t>
      </w:r>
      <w:r w:rsidR="009E7084" w:rsidRPr="00AC4F0C">
        <w:rPr>
          <w:rFonts w:ascii="Meiryo UI" w:eastAsia="Meiryo UI" w:hAnsi="Meiryo UI" w:hint="eastAsia"/>
          <w:sz w:val="21"/>
          <w:szCs w:val="21"/>
          <w:shd w:val="clear" w:color="auto" w:fill="FFFFFF"/>
          <w:lang w:eastAsia="ja-JP"/>
        </w:rPr>
        <w:t>ドライバーの働き方や職場環境を変え、さらには利益率の向上まで実現した事で、物流業界で</w:t>
      </w:r>
      <w:r w:rsidR="00FF71D0">
        <w:rPr>
          <w:rFonts w:ascii="Meiryo UI" w:eastAsia="Meiryo UI" w:hAnsi="Meiryo UI" w:hint="eastAsia"/>
          <w:sz w:val="21"/>
          <w:szCs w:val="21"/>
          <w:shd w:val="clear" w:color="auto" w:fill="FFFFFF"/>
          <w:lang w:eastAsia="ja-JP"/>
        </w:rPr>
        <w:t>注目を集める、</w:t>
      </w:r>
      <w:r w:rsidR="009E7084" w:rsidRPr="00AC4F0C">
        <w:rPr>
          <w:rStyle w:val="ad"/>
          <w:rFonts w:ascii="Meiryo UI" w:eastAsia="Meiryo UI" w:hAnsi="Meiryo UI" w:hint="eastAsia"/>
          <w:i w:val="0"/>
          <w:color w:val="auto"/>
          <w:sz w:val="21"/>
          <w:szCs w:val="21"/>
          <w:lang w:eastAsia="ja-JP"/>
        </w:rPr>
        <w:t>株式会社日東物流の</w:t>
      </w:r>
      <w:r w:rsidRPr="00AC4F0C">
        <w:rPr>
          <w:rStyle w:val="ad"/>
          <w:rFonts w:ascii="Meiryo UI" w:eastAsia="Meiryo UI" w:hAnsi="Meiryo UI" w:hint="eastAsia"/>
          <w:i w:val="0"/>
          <w:color w:val="auto"/>
          <w:sz w:val="21"/>
          <w:szCs w:val="21"/>
          <w:lang w:eastAsia="ja-JP"/>
        </w:rPr>
        <w:t>菅原拓也氏に、</w:t>
      </w:r>
      <w:r w:rsidRPr="00AC4F0C">
        <w:rPr>
          <w:rFonts w:ascii="Meiryo UI" w:eastAsia="Meiryo UI" w:hAnsi="Meiryo UI" w:hint="eastAsia"/>
          <w:sz w:val="21"/>
          <w:szCs w:val="21"/>
          <w:shd w:val="clear" w:color="auto" w:fill="FFFFFF"/>
          <w:lang w:eastAsia="ja-JP"/>
        </w:rPr>
        <w:t>「業界異例の利益率を実現しながらコンプライアンスと健康経営を両立させる経営」と題した講演を行っていただきました</w:t>
      </w:r>
      <w:r w:rsidR="00130379">
        <w:rPr>
          <w:rFonts w:ascii="Meiryo UI" w:eastAsia="Meiryo UI" w:hAnsi="Meiryo UI" w:hint="eastAsia"/>
          <w:sz w:val="21"/>
          <w:szCs w:val="21"/>
          <w:shd w:val="clear" w:color="auto" w:fill="FFFFFF"/>
          <w:lang w:eastAsia="ja-JP"/>
        </w:rPr>
        <w:t>。</w:t>
      </w:r>
    </w:p>
    <w:p w14:paraId="1572EAD2" w14:textId="77777777" w:rsidR="00CE27B0" w:rsidRPr="00AC4F0C" w:rsidRDefault="00CE27B0"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1FBD8211" w:rsidR="00CE27B0" w:rsidRPr="00AC4F0C"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AC4F0C">
        <w:rPr>
          <w:rFonts w:ascii="Meiryo UI" w:eastAsia="Meiryo UI" w:hAnsi="Meiryo UI" w:hint="eastAsia"/>
          <w:sz w:val="21"/>
          <w:szCs w:val="21"/>
          <w:shd w:val="clear" w:color="auto" w:fill="FFFFFF"/>
          <w:lang w:eastAsia="ja-JP"/>
        </w:rPr>
        <w:t>今回のセミナー登壇に</w:t>
      </w:r>
      <w:r w:rsidR="002B16A0" w:rsidRPr="00AC4F0C">
        <w:rPr>
          <w:rFonts w:ascii="Meiryo UI" w:eastAsia="Meiryo UI" w:hAnsi="Meiryo UI" w:hint="eastAsia"/>
          <w:sz w:val="21"/>
          <w:szCs w:val="21"/>
          <w:shd w:val="clear" w:color="auto" w:fill="FFFFFF"/>
          <w:lang w:eastAsia="ja-JP"/>
        </w:rPr>
        <w:t>際し</w:t>
      </w:r>
      <w:r w:rsidRPr="00AC4F0C">
        <w:rPr>
          <w:rFonts w:ascii="Meiryo UI" w:eastAsia="Meiryo UI" w:hAnsi="Meiryo UI" w:hint="eastAsia"/>
          <w:sz w:val="21"/>
          <w:szCs w:val="21"/>
          <w:shd w:val="clear" w:color="auto" w:fill="FFFFFF"/>
          <w:lang w:eastAsia="ja-JP"/>
        </w:rPr>
        <w:t>、</w:t>
      </w:r>
      <w:r w:rsidR="000B4F96" w:rsidRPr="00AC4F0C">
        <w:rPr>
          <w:rStyle w:val="ad"/>
          <w:rFonts w:ascii="Meiryo UI" w:eastAsia="Meiryo UI" w:hAnsi="Meiryo UI" w:hint="eastAsia"/>
          <w:i w:val="0"/>
          <w:color w:val="auto"/>
          <w:sz w:val="21"/>
          <w:szCs w:val="21"/>
          <w:lang w:eastAsia="ja-JP"/>
        </w:rPr>
        <w:t>菅原氏</w:t>
      </w:r>
      <w:r w:rsidRPr="00AC4F0C">
        <w:rPr>
          <w:rStyle w:val="ad"/>
          <w:rFonts w:ascii="Meiryo UI" w:eastAsia="Meiryo UI" w:hAnsi="Meiryo UI" w:hint="eastAsia"/>
          <w:i w:val="0"/>
          <w:color w:val="auto"/>
          <w:sz w:val="21"/>
          <w:szCs w:val="21"/>
          <w:lang w:eastAsia="ja-JP"/>
        </w:rPr>
        <w:t>は次のように述べています。</w:t>
      </w:r>
    </w:p>
    <w:p w14:paraId="41BDC169" w14:textId="1674CAB7" w:rsidR="00CE27B0" w:rsidRPr="00AC4F0C"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AC4F0C">
        <w:rPr>
          <w:rStyle w:val="ad"/>
          <w:rFonts w:ascii="Meiryo UI" w:eastAsia="Meiryo UI" w:hAnsi="Meiryo UI" w:hint="eastAsia"/>
          <w:i w:val="0"/>
          <w:color w:val="auto"/>
          <w:sz w:val="21"/>
          <w:szCs w:val="21"/>
          <w:lang w:eastAsia="ja-JP"/>
        </w:rPr>
        <w:t>「物流業界の問題は、決して国や</w:t>
      </w:r>
      <w:r w:rsidR="00FF71D0">
        <w:rPr>
          <w:rStyle w:val="ad"/>
          <w:rFonts w:ascii="Meiryo UI" w:eastAsia="Meiryo UI" w:hAnsi="Meiryo UI" w:hint="eastAsia"/>
          <w:i w:val="0"/>
          <w:color w:val="auto"/>
          <w:sz w:val="21"/>
          <w:szCs w:val="21"/>
          <w:lang w:eastAsia="ja-JP"/>
        </w:rPr>
        <w:t>業界団体</w:t>
      </w:r>
      <w:r w:rsidR="001969D0">
        <w:rPr>
          <w:rStyle w:val="ad"/>
          <w:rFonts w:ascii="Meiryo UI" w:eastAsia="Meiryo UI" w:hAnsi="Meiryo UI" w:hint="eastAsia"/>
          <w:i w:val="0"/>
          <w:color w:val="auto"/>
          <w:sz w:val="21"/>
          <w:szCs w:val="21"/>
          <w:lang w:eastAsia="ja-JP"/>
        </w:rPr>
        <w:t>のみ</w:t>
      </w:r>
      <w:r w:rsidRPr="00AC4F0C">
        <w:rPr>
          <w:rStyle w:val="ad"/>
          <w:rFonts w:ascii="Meiryo UI" w:eastAsia="Meiryo UI" w:hAnsi="Meiryo UI" w:hint="eastAsia"/>
          <w:i w:val="0"/>
          <w:color w:val="auto"/>
          <w:sz w:val="21"/>
          <w:szCs w:val="21"/>
          <w:lang w:eastAsia="ja-JP"/>
        </w:rPr>
        <w:t>に解決を委ねるのではなく、個々の企業が</w:t>
      </w:r>
      <w:r w:rsidR="00947421" w:rsidRPr="00AC4F0C">
        <w:rPr>
          <w:rStyle w:val="ad"/>
          <w:rFonts w:ascii="Meiryo UI" w:eastAsia="Meiryo UI" w:hAnsi="Meiryo UI" w:hint="eastAsia"/>
          <w:i w:val="0"/>
          <w:color w:val="auto"/>
          <w:sz w:val="21"/>
          <w:szCs w:val="21"/>
          <w:lang w:eastAsia="ja-JP"/>
        </w:rPr>
        <w:t>主体的</w:t>
      </w:r>
      <w:r w:rsidRPr="00AC4F0C">
        <w:rPr>
          <w:rStyle w:val="ad"/>
          <w:rFonts w:ascii="Meiryo UI" w:eastAsia="Meiryo UI" w:hAnsi="Meiryo UI" w:hint="eastAsia"/>
          <w:i w:val="0"/>
          <w:color w:val="auto"/>
          <w:sz w:val="21"/>
          <w:szCs w:val="21"/>
          <w:lang w:eastAsia="ja-JP"/>
        </w:rPr>
        <w:t>に取り組むべき問題です</w:t>
      </w:r>
      <w:r w:rsidR="00947421" w:rsidRPr="00AC4F0C">
        <w:rPr>
          <w:rStyle w:val="ad"/>
          <w:rFonts w:ascii="Meiryo UI" w:eastAsia="Meiryo UI" w:hAnsi="Meiryo UI" w:hint="eastAsia"/>
          <w:i w:val="0"/>
          <w:color w:val="auto"/>
          <w:sz w:val="21"/>
          <w:szCs w:val="21"/>
          <w:lang w:eastAsia="ja-JP"/>
        </w:rPr>
        <w:t>が、</w:t>
      </w:r>
      <w:r w:rsidR="00027692" w:rsidRPr="00AC4F0C">
        <w:rPr>
          <w:rStyle w:val="ad"/>
          <w:rFonts w:ascii="Meiryo UI" w:eastAsia="Meiryo UI" w:hAnsi="Meiryo UI" w:hint="eastAsia"/>
          <w:i w:val="0"/>
          <w:color w:val="auto"/>
          <w:sz w:val="21"/>
          <w:szCs w:val="21"/>
          <w:lang w:eastAsia="ja-JP"/>
        </w:rPr>
        <w:t>何から手を付けて良いのか分からず、動き出せない企業が多いのも事実。</w:t>
      </w:r>
      <w:r w:rsidR="00947421" w:rsidRPr="00AC4F0C">
        <w:rPr>
          <w:rStyle w:val="ad"/>
          <w:rFonts w:ascii="Meiryo UI" w:eastAsia="Meiryo UI" w:hAnsi="Meiryo UI" w:hint="eastAsia"/>
          <w:i w:val="0"/>
          <w:color w:val="auto"/>
          <w:sz w:val="21"/>
          <w:szCs w:val="21"/>
          <w:lang w:eastAsia="ja-JP"/>
        </w:rPr>
        <w:t>今回のセミナーを通して</w:t>
      </w:r>
      <w:r w:rsidR="00905485" w:rsidRPr="00AC4F0C">
        <w:rPr>
          <w:rStyle w:val="ad"/>
          <w:rFonts w:ascii="Meiryo UI" w:eastAsia="Meiryo UI" w:hAnsi="Meiryo UI" w:hint="eastAsia"/>
          <w:i w:val="0"/>
          <w:color w:val="auto"/>
          <w:sz w:val="21"/>
          <w:szCs w:val="21"/>
          <w:lang w:eastAsia="ja-JP"/>
        </w:rPr>
        <w:t>当社事例をお伝えすることで、考えるキッカケや</w:t>
      </w:r>
      <w:r w:rsidR="002B16A0" w:rsidRPr="00AC4F0C">
        <w:rPr>
          <w:rStyle w:val="ad"/>
          <w:rFonts w:ascii="Meiryo UI" w:eastAsia="Meiryo UI" w:hAnsi="Meiryo UI" w:hint="eastAsia"/>
          <w:i w:val="0"/>
          <w:color w:val="auto"/>
          <w:sz w:val="21"/>
          <w:szCs w:val="21"/>
          <w:lang w:eastAsia="ja-JP"/>
        </w:rPr>
        <w:t>取り組む</w:t>
      </w:r>
      <w:r w:rsidR="002B16A0" w:rsidRPr="00AC4F0C">
        <w:rPr>
          <w:rFonts w:ascii="Meiryo UI" w:eastAsia="Meiryo UI" w:hAnsi="Meiryo UI" w:hint="eastAsia"/>
          <w:iCs/>
          <w:sz w:val="21"/>
          <w:szCs w:val="21"/>
          <w:lang w:eastAsia="ja-JP"/>
        </w:rPr>
        <w:t>ヒントとして頂くとともに、個々企業がつながり、情報共有し合う関係</w:t>
      </w:r>
      <w:r w:rsidR="00344EFD" w:rsidRPr="00AC4F0C">
        <w:rPr>
          <w:rFonts w:ascii="Meiryo UI" w:eastAsia="Meiryo UI" w:hAnsi="Meiryo UI" w:hint="eastAsia"/>
          <w:iCs/>
          <w:sz w:val="21"/>
          <w:szCs w:val="21"/>
          <w:lang w:eastAsia="ja-JP"/>
        </w:rPr>
        <w:t>構築の</w:t>
      </w:r>
      <w:r w:rsidR="00A8245D" w:rsidRPr="00AC4F0C">
        <w:rPr>
          <w:rFonts w:ascii="Meiryo UI" w:eastAsia="Meiryo UI" w:hAnsi="Meiryo UI" w:hint="eastAsia"/>
          <w:iCs/>
          <w:sz w:val="21"/>
          <w:szCs w:val="21"/>
          <w:lang w:eastAsia="ja-JP"/>
        </w:rPr>
        <w:t>場となればと思います。」</w:t>
      </w:r>
    </w:p>
    <w:p w14:paraId="6FDA0742" w14:textId="118468A8" w:rsidR="00A8245D"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1FAFA6B6" w14:textId="77777777" w:rsidR="00A63680" w:rsidRPr="00AC4F0C" w:rsidRDefault="00A63680" w:rsidP="00510A8D">
      <w:pPr>
        <w:adjustRightInd w:val="0"/>
        <w:snapToGrid w:val="0"/>
        <w:spacing w:after="0" w:line="240" w:lineRule="auto"/>
        <w:rPr>
          <w:rStyle w:val="ad"/>
          <w:rFonts w:ascii="Meiryo UI" w:eastAsia="Meiryo UI" w:hAnsi="Meiryo UI"/>
          <w:i w:val="0"/>
          <w:color w:val="auto"/>
          <w:sz w:val="21"/>
          <w:szCs w:val="21"/>
          <w:lang w:eastAsia="ja-JP"/>
        </w:rPr>
      </w:pPr>
    </w:p>
    <w:p w14:paraId="4FFB0FB3" w14:textId="34065856" w:rsidR="002E05B3" w:rsidRPr="00AC4F0C" w:rsidRDefault="000D347D" w:rsidP="00510A8D">
      <w:pPr>
        <w:adjustRightInd w:val="0"/>
        <w:snapToGrid w:val="0"/>
        <w:spacing w:after="0" w:line="240" w:lineRule="auto"/>
        <w:rPr>
          <w:rFonts w:ascii="Meiryo UI" w:eastAsia="Meiryo UI" w:hAnsi="Meiryo UI"/>
          <w:iCs/>
          <w:sz w:val="21"/>
          <w:szCs w:val="21"/>
          <w:lang w:eastAsia="ja-JP"/>
        </w:rPr>
      </w:pPr>
      <w:r w:rsidRPr="00AC4F0C">
        <w:rPr>
          <w:rFonts w:ascii="Meiryo UI" w:eastAsia="Meiryo UI" w:hAnsi="Meiryo UI" w:hint="eastAsia"/>
          <w:sz w:val="21"/>
          <w:szCs w:val="21"/>
          <w:shd w:val="clear" w:color="auto" w:fill="FFFFFF"/>
          <w:lang w:eastAsia="ja-JP"/>
        </w:rPr>
        <w:t>乗用車から大型トラックまで、</w:t>
      </w:r>
      <w:r w:rsidRPr="00AC4F0C">
        <w:rPr>
          <w:rFonts w:ascii="Meiryo UI" w:eastAsia="Meiryo UI" w:hAnsi="Meiryo UI" w:cs="Arial"/>
          <w:sz w:val="21"/>
          <w:szCs w:val="21"/>
          <w:shd w:val="clear" w:color="auto" w:fill="FFFFFF"/>
          <w:lang w:eastAsia="ja-JP"/>
        </w:rPr>
        <w:t>自動車のメンテナンスを中心に、</w:t>
      </w:r>
      <w:r w:rsidRPr="00AC4F0C">
        <w:rPr>
          <w:rFonts w:ascii="Meiryo UI" w:eastAsia="Meiryo UI" w:hAnsi="Meiryo UI" w:cs="Arial" w:hint="eastAsia"/>
          <w:sz w:val="21"/>
          <w:szCs w:val="21"/>
          <w:shd w:val="clear" w:color="auto" w:fill="FFFFFF"/>
          <w:lang w:eastAsia="ja-JP"/>
        </w:rPr>
        <w:t>さまざまなサービス</w:t>
      </w:r>
      <w:r w:rsidR="00AC4F0C">
        <w:rPr>
          <w:rFonts w:ascii="Meiryo UI" w:eastAsia="Meiryo UI" w:hAnsi="Meiryo UI" w:cs="Arial" w:hint="eastAsia"/>
          <w:sz w:val="21"/>
          <w:szCs w:val="21"/>
          <w:shd w:val="clear" w:color="auto" w:fill="FFFFFF"/>
          <w:lang w:eastAsia="ja-JP"/>
        </w:rPr>
        <w:t>を通して</w:t>
      </w:r>
      <w:r w:rsidRPr="00AC4F0C">
        <w:rPr>
          <w:rFonts w:ascii="Meiryo UI" w:eastAsia="Meiryo UI" w:hAnsi="Meiryo UI" w:cs="Arial"/>
          <w:sz w:val="21"/>
          <w:szCs w:val="21"/>
          <w:shd w:val="clear" w:color="auto" w:fill="FFFFFF"/>
          <w:lang w:eastAsia="ja-JP"/>
        </w:rPr>
        <w:t>安心で快適なカーライフをサポート</w:t>
      </w:r>
      <w:r w:rsidRPr="00AC4F0C">
        <w:rPr>
          <w:rFonts w:ascii="Meiryo UI" w:eastAsia="Meiryo UI" w:hAnsi="Meiryo UI" w:cs="Arial" w:hint="eastAsia"/>
          <w:sz w:val="21"/>
          <w:szCs w:val="21"/>
          <w:shd w:val="clear" w:color="auto" w:fill="FFFFFF"/>
          <w:lang w:eastAsia="ja-JP"/>
        </w:rPr>
        <w:t>する</w:t>
      </w:r>
      <w:r w:rsidRPr="00AC4F0C">
        <w:rPr>
          <w:rFonts w:ascii="Meiryo UI" w:eastAsia="Meiryo UI" w:hAnsi="Meiryo UI" w:hint="eastAsia"/>
          <w:sz w:val="21"/>
          <w:szCs w:val="21"/>
          <w:shd w:val="clear" w:color="auto" w:fill="FFFFFF"/>
          <w:lang w:eastAsia="ja-JP"/>
        </w:rPr>
        <w:t>高栄自動車工業株式会社は、</w:t>
      </w:r>
      <w:r w:rsidRPr="00AC4F0C">
        <w:rPr>
          <w:rStyle w:val="ad"/>
          <w:rFonts w:ascii="Meiryo UI" w:eastAsia="Meiryo UI" w:hAnsi="Meiryo UI" w:hint="eastAsia"/>
          <w:i w:val="0"/>
          <w:color w:val="auto"/>
          <w:sz w:val="21"/>
          <w:szCs w:val="21"/>
          <w:lang w:eastAsia="ja-JP"/>
        </w:rPr>
        <w:t>「人と向き合い、クルマとの確かなつながりを支える」を理念に、</w:t>
      </w:r>
      <w:r w:rsidR="002E05B3" w:rsidRPr="00AC4F0C">
        <w:rPr>
          <w:rStyle w:val="ad"/>
          <w:rFonts w:ascii="Meiryo UI" w:eastAsia="Meiryo UI" w:hAnsi="Meiryo UI" w:hint="eastAsia"/>
          <w:i w:val="0"/>
          <w:color w:val="auto"/>
          <w:sz w:val="21"/>
          <w:szCs w:val="21"/>
          <w:lang w:eastAsia="ja-JP"/>
        </w:rPr>
        <w:t>これからも人とクルマの素晴らしい繋がりを作り続ける事で社会に貢献してまいります。</w:t>
      </w:r>
    </w:p>
    <w:p w14:paraId="74CAE0F0" w14:textId="26245A8A" w:rsidR="002E05B3" w:rsidRPr="00AC4F0C" w:rsidRDefault="002E05B3" w:rsidP="00A8245D">
      <w:pPr>
        <w:adjustRightInd w:val="0"/>
        <w:snapToGrid w:val="0"/>
        <w:spacing w:after="0" w:line="240" w:lineRule="auto"/>
        <w:rPr>
          <w:rFonts w:ascii="Meiryo UI" w:eastAsia="Meiryo UI" w:hAnsi="Meiryo UI"/>
          <w:sz w:val="21"/>
          <w:szCs w:val="21"/>
          <w:shd w:val="clear" w:color="auto" w:fill="FFFFFF"/>
          <w:lang w:eastAsia="ja-JP"/>
        </w:rPr>
      </w:pPr>
    </w:p>
    <w:p w14:paraId="5BB223A4" w14:textId="5C0E3DAB" w:rsidR="002E05B3" w:rsidRDefault="002E05B3" w:rsidP="00A8245D">
      <w:pPr>
        <w:adjustRightInd w:val="0"/>
        <w:snapToGrid w:val="0"/>
        <w:spacing w:after="0" w:line="240" w:lineRule="auto"/>
        <w:rPr>
          <w:rFonts w:ascii="Meiryo UI" w:eastAsia="Meiryo UI" w:hAnsi="Meiryo UI"/>
          <w:sz w:val="21"/>
          <w:szCs w:val="21"/>
          <w:shd w:val="clear" w:color="auto" w:fill="FFFFFF"/>
          <w:lang w:eastAsia="ja-JP"/>
        </w:rPr>
      </w:pPr>
    </w:p>
    <w:p w14:paraId="2960A2F6" w14:textId="7B588909" w:rsidR="002E05B3" w:rsidRDefault="002E05B3" w:rsidP="00A8245D">
      <w:pPr>
        <w:adjustRightInd w:val="0"/>
        <w:snapToGrid w:val="0"/>
        <w:spacing w:after="0" w:line="240" w:lineRule="auto"/>
        <w:rPr>
          <w:rFonts w:ascii="Meiryo UI" w:eastAsia="Meiryo UI" w:hAnsi="Meiryo UI"/>
          <w:sz w:val="21"/>
          <w:szCs w:val="21"/>
          <w:shd w:val="clear" w:color="auto" w:fill="FFFFFF"/>
          <w:lang w:eastAsia="ja-JP"/>
        </w:rPr>
      </w:pPr>
    </w:p>
    <w:p w14:paraId="0E8E1E07" w14:textId="7D229A7A" w:rsidR="002E05B3" w:rsidRDefault="002E05B3" w:rsidP="00A8245D">
      <w:pPr>
        <w:adjustRightInd w:val="0"/>
        <w:snapToGrid w:val="0"/>
        <w:spacing w:after="0" w:line="240" w:lineRule="auto"/>
        <w:rPr>
          <w:rFonts w:ascii="Meiryo UI" w:eastAsia="Meiryo UI" w:hAnsi="Meiryo UI"/>
          <w:sz w:val="21"/>
          <w:szCs w:val="21"/>
          <w:shd w:val="clear" w:color="auto" w:fill="FFFFFF"/>
          <w:lang w:eastAsia="ja-JP"/>
        </w:rPr>
      </w:pPr>
    </w:p>
    <w:p w14:paraId="338D3368" w14:textId="77777777" w:rsidR="002E05B3" w:rsidRDefault="002E05B3"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618747B9" w:rsidR="00265809" w:rsidRDefault="00AC4F0C"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3360" behindDoc="0" locked="0" layoutInCell="1" allowOverlap="1" wp14:anchorId="1DD75CC6" wp14:editId="3B3119B5">
                <wp:simplePos x="0" y="0"/>
                <wp:positionH relativeFrom="column">
                  <wp:posOffset>4911436</wp:posOffset>
                </wp:positionH>
                <wp:positionV relativeFrom="paragraph">
                  <wp:posOffset>-789305</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F180FC" id="正方形/長方形 8" o:spid="_x0000_s1026" style="position:absolute;left:0;text-align:left;margin-left:386.75pt;margin-top:-62.15pt;width:90.55pt;height:6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719E0BA7" w:rsidR="007B5781"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テーマ：</w:t>
      </w:r>
      <w:r>
        <w:rPr>
          <w:rStyle w:val="ad"/>
          <w:rFonts w:ascii="Meiryo UI" w:eastAsia="Meiryo UI" w:hAnsi="Meiryo UI"/>
          <w:i w:val="0"/>
          <w:color w:val="auto"/>
          <w:sz w:val="21"/>
          <w:szCs w:val="21"/>
          <w:lang w:eastAsia="ja-JP"/>
        </w:rPr>
        <w:tab/>
      </w:r>
      <w:r w:rsidR="00D1203E">
        <w:rPr>
          <w:rStyle w:val="ad"/>
          <w:rFonts w:ascii="Meiryo UI" w:eastAsia="Meiryo UI" w:hAnsi="Meiryo UI" w:hint="eastAsia"/>
          <w:i w:val="0"/>
          <w:color w:val="auto"/>
          <w:sz w:val="21"/>
          <w:szCs w:val="21"/>
          <w:lang w:eastAsia="ja-JP"/>
        </w:rPr>
        <w:t>「</w:t>
      </w:r>
      <w:r w:rsidR="00F65CF0">
        <w:rPr>
          <w:rStyle w:val="ad"/>
          <w:rFonts w:ascii="Meiryo UI" w:eastAsia="Meiryo UI" w:hAnsi="Meiryo UI" w:hint="eastAsia"/>
          <w:i w:val="0"/>
          <w:color w:val="auto"/>
          <w:sz w:val="21"/>
          <w:szCs w:val="21"/>
          <w:lang w:eastAsia="ja-JP"/>
        </w:rPr>
        <w:t>業界異例の利益率を実現しながら、コンプライアンスと健康経営を両立させる経営</w:t>
      </w:r>
      <w:r w:rsidR="00D1203E">
        <w:rPr>
          <w:rStyle w:val="ad"/>
          <w:rFonts w:ascii="Meiryo UI" w:eastAsia="Meiryo UI" w:hAnsi="Meiryo UI" w:hint="eastAsia"/>
          <w:i w:val="0"/>
          <w:color w:val="auto"/>
          <w:sz w:val="21"/>
          <w:szCs w:val="21"/>
          <w:lang w:eastAsia="ja-JP"/>
        </w:rPr>
        <w:t>」</w:t>
      </w:r>
    </w:p>
    <w:p w14:paraId="409B2543" w14:textId="7F3F051C" w:rsidR="007B5781"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CC7E8C">
        <w:rPr>
          <w:rStyle w:val="ad"/>
          <w:rFonts w:ascii="Meiryo UI" w:eastAsia="Meiryo UI" w:hAnsi="Meiryo UI" w:hint="eastAsia"/>
          <w:i w:val="0"/>
          <w:color w:val="auto"/>
          <w:sz w:val="21"/>
          <w:szCs w:val="21"/>
          <w:lang w:eastAsia="ja-JP"/>
        </w:rPr>
        <w:t>日時：</w:t>
      </w:r>
      <w:r w:rsidRPr="00CC7E8C">
        <w:rPr>
          <w:rStyle w:val="ad"/>
          <w:rFonts w:ascii="Meiryo UI" w:eastAsia="Meiryo UI" w:hAnsi="Meiryo UI"/>
          <w:i w:val="0"/>
          <w:color w:val="auto"/>
          <w:sz w:val="21"/>
          <w:szCs w:val="21"/>
          <w:lang w:eastAsia="ja-JP"/>
        </w:rPr>
        <w:tab/>
      </w:r>
      <w:r w:rsidR="00CC7E8C" w:rsidRPr="00CC7E8C">
        <w:rPr>
          <w:rStyle w:val="ad"/>
          <w:rFonts w:ascii="Meiryo UI" w:eastAsia="Meiryo UI" w:hAnsi="Meiryo UI"/>
          <w:i w:val="0"/>
          <w:color w:val="auto"/>
          <w:sz w:val="21"/>
          <w:szCs w:val="21"/>
          <w:lang w:eastAsia="ja-JP"/>
        </w:rPr>
        <w:t>8</w:t>
      </w:r>
      <w:r w:rsidR="00D1203E" w:rsidRPr="00CC7E8C">
        <w:rPr>
          <w:rStyle w:val="ad"/>
          <w:rFonts w:ascii="Meiryo UI" w:eastAsia="Meiryo UI" w:hAnsi="Meiryo UI" w:hint="eastAsia"/>
          <w:i w:val="0"/>
          <w:color w:val="auto"/>
          <w:sz w:val="21"/>
          <w:szCs w:val="21"/>
          <w:lang w:eastAsia="ja-JP"/>
        </w:rPr>
        <w:t>月2</w:t>
      </w:r>
      <w:r w:rsidR="00CC7E8C" w:rsidRPr="00CC7E8C">
        <w:rPr>
          <w:rStyle w:val="ad"/>
          <w:rFonts w:ascii="Meiryo UI" w:eastAsia="Meiryo UI" w:hAnsi="Meiryo UI"/>
          <w:i w:val="0"/>
          <w:color w:val="auto"/>
          <w:sz w:val="21"/>
          <w:szCs w:val="21"/>
          <w:lang w:eastAsia="ja-JP"/>
        </w:rPr>
        <w:t>4</w:t>
      </w:r>
      <w:r w:rsidR="00D1203E" w:rsidRPr="00CC7E8C">
        <w:rPr>
          <w:rStyle w:val="ad"/>
          <w:rFonts w:ascii="Meiryo UI" w:eastAsia="Meiryo UI" w:hAnsi="Meiryo UI" w:hint="eastAsia"/>
          <w:i w:val="0"/>
          <w:color w:val="auto"/>
          <w:sz w:val="21"/>
          <w:szCs w:val="21"/>
          <w:lang w:eastAsia="ja-JP"/>
        </w:rPr>
        <w:t>日（</w:t>
      </w:r>
      <w:r w:rsidR="00CC7E8C" w:rsidRPr="00CC7E8C">
        <w:rPr>
          <w:rStyle w:val="ad"/>
          <w:rFonts w:ascii="Meiryo UI" w:eastAsia="Meiryo UI" w:hAnsi="Meiryo UI" w:hint="eastAsia"/>
          <w:i w:val="0"/>
          <w:color w:val="auto"/>
          <w:sz w:val="21"/>
          <w:szCs w:val="21"/>
          <w:lang w:eastAsia="ja-JP"/>
        </w:rPr>
        <w:t>水</w:t>
      </w:r>
      <w:r w:rsidR="00D1203E" w:rsidRPr="00CC7E8C">
        <w:rPr>
          <w:rStyle w:val="ad"/>
          <w:rFonts w:ascii="Meiryo UI" w:eastAsia="Meiryo UI" w:hAnsi="Meiryo UI" w:hint="eastAsia"/>
          <w:i w:val="0"/>
          <w:color w:val="auto"/>
          <w:sz w:val="21"/>
          <w:szCs w:val="21"/>
          <w:lang w:eastAsia="ja-JP"/>
        </w:rPr>
        <w:t xml:space="preserve">） </w:t>
      </w:r>
      <w:r w:rsidR="00D1203E" w:rsidRPr="00CC7E8C">
        <w:rPr>
          <w:rStyle w:val="ad"/>
          <w:rFonts w:ascii="Meiryo UI" w:eastAsia="Meiryo UI" w:hAnsi="Meiryo UI"/>
          <w:i w:val="0"/>
          <w:color w:val="auto"/>
          <w:sz w:val="21"/>
          <w:szCs w:val="21"/>
          <w:lang w:eastAsia="ja-JP"/>
        </w:rPr>
        <w:t>1</w:t>
      </w:r>
      <w:r w:rsidR="00CC7E8C" w:rsidRPr="00CC7E8C">
        <w:rPr>
          <w:rStyle w:val="ad"/>
          <w:rFonts w:ascii="Meiryo UI" w:eastAsia="Meiryo UI" w:hAnsi="Meiryo UI"/>
          <w:i w:val="0"/>
          <w:color w:val="auto"/>
          <w:sz w:val="21"/>
          <w:szCs w:val="21"/>
          <w:lang w:eastAsia="ja-JP"/>
        </w:rPr>
        <w:t>4</w:t>
      </w:r>
      <w:r w:rsidR="00D1203E" w:rsidRPr="00CC7E8C">
        <w:rPr>
          <w:rStyle w:val="ad"/>
          <w:rFonts w:ascii="Meiryo UI" w:eastAsia="Meiryo UI" w:hAnsi="Meiryo UI"/>
          <w:i w:val="0"/>
          <w:color w:val="auto"/>
          <w:sz w:val="21"/>
          <w:szCs w:val="21"/>
          <w:lang w:eastAsia="ja-JP"/>
        </w:rPr>
        <w:t>:00</w:t>
      </w:r>
      <w:r w:rsidR="00D1203E" w:rsidRPr="00CC7E8C">
        <w:rPr>
          <w:rStyle w:val="ad"/>
          <w:rFonts w:ascii="Meiryo UI" w:eastAsia="Meiryo UI" w:hAnsi="Meiryo UI" w:hint="eastAsia"/>
          <w:i w:val="0"/>
          <w:color w:val="auto"/>
          <w:sz w:val="21"/>
          <w:szCs w:val="21"/>
          <w:lang w:eastAsia="ja-JP"/>
        </w:rPr>
        <w:t>～1</w:t>
      </w:r>
      <w:r w:rsidR="00CC7E8C" w:rsidRPr="00CC7E8C">
        <w:rPr>
          <w:rStyle w:val="ad"/>
          <w:rFonts w:ascii="Meiryo UI" w:eastAsia="Meiryo UI" w:hAnsi="Meiryo UI"/>
          <w:i w:val="0"/>
          <w:color w:val="auto"/>
          <w:sz w:val="21"/>
          <w:szCs w:val="21"/>
          <w:lang w:eastAsia="ja-JP"/>
        </w:rPr>
        <w:t>5</w:t>
      </w:r>
      <w:r w:rsidR="00FC790C" w:rsidRPr="00CC7E8C">
        <w:rPr>
          <w:rStyle w:val="ad"/>
          <w:rFonts w:ascii="Meiryo UI" w:eastAsia="Meiryo UI" w:hAnsi="Meiryo UI"/>
          <w:i w:val="0"/>
          <w:color w:val="auto"/>
          <w:sz w:val="21"/>
          <w:szCs w:val="21"/>
          <w:lang w:eastAsia="ja-JP"/>
        </w:rPr>
        <w:t>:</w:t>
      </w:r>
      <w:r w:rsidR="00CC7E8C" w:rsidRPr="00CC7E8C">
        <w:rPr>
          <w:rStyle w:val="ad"/>
          <w:rFonts w:ascii="Meiryo UI" w:eastAsia="Meiryo UI" w:hAnsi="Meiryo UI"/>
          <w:i w:val="0"/>
          <w:color w:val="auto"/>
          <w:sz w:val="21"/>
          <w:szCs w:val="21"/>
          <w:lang w:eastAsia="ja-JP"/>
        </w:rPr>
        <w:t>3</w:t>
      </w:r>
      <w:r w:rsidR="00FC790C" w:rsidRPr="00CC7E8C">
        <w:rPr>
          <w:rStyle w:val="ad"/>
          <w:rFonts w:ascii="Meiryo UI" w:eastAsia="Meiryo UI" w:hAnsi="Meiryo UI"/>
          <w:i w:val="0"/>
          <w:color w:val="auto"/>
          <w:sz w:val="21"/>
          <w:szCs w:val="21"/>
          <w:lang w:eastAsia="ja-JP"/>
        </w:rPr>
        <w:t>0</w:t>
      </w:r>
    </w:p>
    <w:p w14:paraId="2FB40B18" w14:textId="0B6689AC" w:rsidR="00BC363E" w:rsidRPr="00CC7E8C" w:rsidRDefault="00BC363E"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講師：</w:t>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菅原 拓也氏（株式会社日東物流 代表取締役）</w:t>
      </w:r>
    </w:p>
    <w:p w14:paraId="587D7F46" w14:textId="65DB20BD" w:rsidR="00CC7E8C" w:rsidRPr="00CC7E8C" w:rsidRDefault="00F65CF0"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CC7E8C">
        <w:rPr>
          <w:rStyle w:val="ad"/>
          <w:rFonts w:ascii="Meiryo UI" w:eastAsia="Meiryo UI" w:hAnsi="Meiryo UI" w:hint="eastAsia"/>
          <w:i w:val="0"/>
          <w:color w:val="auto"/>
          <w:sz w:val="21"/>
          <w:szCs w:val="21"/>
          <w:lang w:eastAsia="ja-JP"/>
        </w:rPr>
        <w:t>場所</w:t>
      </w:r>
      <w:r w:rsidR="007B5781" w:rsidRPr="00CC7E8C">
        <w:rPr>
          <w:rStyle w:val="ad"/>
          <w:rFonts w:ascii="Meiryo UI" w:eastAsia="Meiryo UI" w:hAnsi="Meiryo UI" w:hint="eastAsia"/>
          <w:i w:val="0"/>
          <w:color w:val="auto"/>
          <w:sz w:val="21"/>
          <w:szCs w:val="21"/>
          <w:lang w:eastAsia="ja-JP"/>
        </w:rPr>
        <w:t>：</w:t>
      </w:r>
      <w:r w:rsidR="007B5781" w:rsidRPr="00CC7E8C">
        <w:rPr>
          <w:rStyle w:val="ad"/>
          <w:rFonts w:ascii="Meiryo UI" w:eastAsia="Meiryo UI" w:hAnsi="Meiryo UI"/>
          <w:i w:val="0"/>
          <w:color w:val="auto"/>
          <w:sz w:val="21"/>
          <w:szCs w:val="21"/>
          <w:lang w:eastAsia="ja-JP"/>
        </w:rPr>
        <w:tab/>
      </w:r>
      <w:r w:rsidR="00CC7E8C" w:rsidRPr="00CC7E8C">
        <w:rPr>
          <w:rStyle w:val="ad"/>
          <w:rFonts w:ascii="Meiryo UI" w:eastAsia="Meiryo UI" w:hAnsi="Meiryo UI" w:hint="eastAsia"/>
          <w:i w:val="0"/>
          <w:color w:val="auto"/>
          <w:sz w:val="21"/>
          <w:szCs w:val="21"/>
          <w:lang w:eastAsia="ja-JP"/>
        </w:rPr>
        <w:t>江戸川区立 葛西区民館（</w:t>
      </w:r>
      <w:r w:rsidR="00CC7E8C" w:rsidRPr="00CC7E8C">
        <w:rPr>
          <w:rFonts w:ascii="Meiryo UI" w:eastAsia="Meiryo UI" w:hAnsi="Meiryo UI" w:cs="Arial"/>
          <w:color w:val="000000"/>
          <w:sz w:val="21"/>
          <w:szCs w:val="21"/>
          <w:shd w:val="clear" w:color="auto" w:fill="FFFFFF"/>
        </w:rPr>
        <w:t>東京都江戸川区中葛西</w:t>
      </w:r>
      <w:r w:rsidR="00A8245D">
        <w:rPr>
          <w:rFonts w:ascii="Meiryo UI" w:eastAsia="Meiryo UI" w:hAnsi="Meiryo UI" w:cs="Arial"/>
          <w:color w:val="000000"/>
          <w:sz w:val="21"/>
          <w:szCs w:val="21"/>
          <w:shd w:val="clear" w:color="auto" w:fill="FFFFFF"/>
          <w:lang w:eastAsia="ja-JP"/>
        </w:rPr>
        <w:t>3</w:t>
      </w:r>
      <w:r w:rsidR="00CC7E8C" w:rsidRPr="00CC7E8C">
        <w:rPr>
          <w:rFonts w:ascii="Meiryo UI" w:eastAsia="Meiryo UI" w:hAnsi="Meiryo UI" w:cs="Arial"/>
          <w:color w:val="000000"/>
          <w:sz w:val="21"/>
          <w:szCs w:val="21"/>
          <w:shd w:val="clear" w:color="auto" w:fill="FFFFFF"/>
        </w:rPr>
        <w:t>丁目10-1</w:t>
      </w:r>
      <w:r w:rsidR="00CC7E8C" w:rsidRPr="00CC7E8C">
        <w:rPr>
          <w:rStyle w:val="ad"/>
          <w:rFonts w:ascii="Meiryo UI" w:eastAsia="Meiryo UI" w:hAnsi="Meiryo UI" w:hint="eastAsia"/>
          <w:i w:val="0"/>
          <w:color w:val="auto"/>
          <w:sz w:val="21"/>
          <w:szCs w:val="21"/>
          <w:lang w:eastAsia="ja-JP"/>
        </w:rPr>
        <w:t>）</w:t>
      </w:r>
    </w:p>
    <w:p w14:paraId="2EC1BC3F" w14:textId="77777777" w:rsidR="009450AA" w:rsidRDefault="009450AA"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595F845E" w14:textId="313C3C5D" w:rsidR="009450AA" w:rsidRDefault="009450AA" w:rsidP="009450AA">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＜菅原拓也氏 プロフィール＞</w:t>
      </w:r>
    </w:p>
    <w:p w14:paraId="4065EEED" w14:textId="7DFD62DC" w:rsidR="009450AA" w:rsidRDefault="009450AA" w:rsidP="009450AA">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55581E6A" w14:textId="29E5743F" w:rsidR="006C02AD" w:rsidRDefault="00177271" w:rsidP="00177271">
      <w:pPr>
        <w:adjustRightInd w:val="0"/>
        <w:snapToGrid w:val="0"/>
        <w:spacing w:after="0" w:line="240" w:lineRule="auto"/>
        <w:jc w:val="center"/>
        <w:rPr>
          <w:rFonts w:ascii="Meiryo UI" w:eastAsia="Meiryo UI" w:hAnsi="Meiryo UI"/>
          <w:sz w:val="21"/>
          <w:szCs w:val="21"/>
          <w:lang w:eastAsia="ja-JP"/>
        </w:rPr>
      </w:pPr>
      <w:r w:rsidRPr="00177271">
        <w:rPr>
          <w:rFonts w:ascii="Meiryo UI" w:eastAsia="Meiryo UI" w:hAnsi="Meiryo UI"/>
          <w:noProof/>
          <w:sz w:val="21"/>
          <w:szCs w:val="21"/>
          <w:lang w:eastAsia="ja-JP"/>
        </w:rPr>
        <w:drawing>
          <wp:inline distT="0" distB="0" distL="0" distR="0" wp14:anchorId="0AF230AB" wp14:editId="77936C86">
            <wp:extent cx="2952750" cy="1266826"/>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012" cy="1273803"/>
                    </a:xfrm>
                    <a:prstGeom prst="rect">
                      <a:avLst/>
                    </a:prstGeom>
                    <a:noFill/>
                    <a:ln>
                      <a:noFill/>
                    </a:ln>
                  </pic:spPr>
                </pic:pic>
              </a:graphicData>
            </a:graphic>
          </wp:inline>
        </w:drawing>
      </w:r>
    </w:p>
    <w:p w14:paraId="54C6C19A" w14:textId="77777777" w:rsidR="00177271" w:rsidRDefault="00177271" w:rsidP="00177271">
      <w:pPr>
        <w:adjustRightInd w:val="0"/>
        <w:snapToGrid w:val="0"/>
        <w:spacing w:after="0" w:line="240" w:lineRule="auto"/>
        <w:jc w:val="center"/>
        <w:rPr>
          <w:rFonts w:ascii="Meiryo UI" w:eastAsia="Meiryo UI" w:hAnsi="Meiryo UI" w:hint="eastAsia"/>
          <w:sz w:val="21"/>
          <w:szCs w:val="21"/>
          <w:lang w:eastAsia="ja-JP"/>
        </w:rPr>
      </w:pPr>
    </w:p>
    <w:p w14:paraId="699FF904" w14:textId="1673EA1F" w:rsidR="006C02AD" w:rsidRDefault="006C02AD" w:rsidP="00177271">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6C02AD">
        <w:rPr>
          <w:rStyle w:val="ad"/>
          <w:rFonts w:ascii="Meiryo UI" w:eastAsia="Meiryo UI" w:hAnsi="Meiryo UI"/>
          <w:i w:val="0"/>
          <w:iCs w:val="0"/>
          <w:noProof/>
          <w:color w:val="auto"/>
          <w:sz w:val="21"/>
          <w:szCs w:val="21"/>
          <w:lang w:eastAsia="ja-JP"/>
        </w:rPr>
        <w:drawing>
          <wp:inline distT="0" distB="0" distL="0" distR="0" wp14:anchorId="5C61B6CF" wp14:editId="55E363A6">
            <wp:extent cx="2832100" cy="211907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233" cy="2138624"/>
                    </a:xfrm>
                    <a:prstGeom prst="rect">
                      <a:avLst/>
                    </a:prstGeom>
                    <a:noFill/>
                    <a:ln>
                      <a:noFill/>
                    </a:ln>
                  </pic:spPr>
                </pic:pic>
              </a:graphicData>
            </a:graphic>
          </wp:inline>
        </w:drawing>
      </w:r>
      <w:r w:rsidR="00177271">
        <w:rPr>
          <w:rStyle w:val="ad"/>
          <w:rFonts w:ascii="Meiryo UI" w:eastAsia="Meiryo UI" w:hAnsi="Meiryo UI" w:hint="eastAsia"/>
          <w:i w:val="0"/>
          <w:iCs w:val="0"/>
          <w:color w:val="auto"/>
          <w:sz w:val="21"/>
          <w:szCs w:val="21"/>
          <w:lang w:eastAsia="ja-JP"/>
        </w:rPr>
        <w:t xml:space="preserve">　</w:t>
      </w:r>
    </w:p>
    <w:p w14:paraId="77E96407" w14:textId="77777777" w:rsidR="00177271" w:rsidRPr="006C02AD" w:rsidRDefault="00177271" w:rsidP="00177271">
      <w:pPr>
        <w:adjustRightInd w:val="0"/>
        <w:snapToGrid w:val="0"/>
        <w:spacing w:after="0" w:line="240" w:lineRule="auto"/>
        <w:jc w:val="center"/>
        <w:rPr>
          <w:rStyle w:val="ad"/>
          <w:rFonts w:ascii="Meiryo UI" w:eastAsia="Meiryo UI" w:hAnsi="Meiryo UI" w:hint="eastAsia"/>
          <w:i w:val="0"/>
          <w:iCs w:val="0"/>
          <w:color w:val="auto"/>
          <w:sz w:val="21"/>
          <w:szCs w:val="21"/>
          <w:lang w:eastAsia="ja-JP"/>
        </w:rPr>
      </w:pPr>
    </w:p>
    <w:p w14:paraId="293D3930" w14:textId="67432874" w:rsidR="00A8245D" w:rsidRDefault="006C02AD" w:rsidP="00177271">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6C02AD">
        <w:rPr>
          <w:rStyle w:val="ad"/>
          <w:rFonts w:ascii="Meiryo UI" w:eastAsia="Meiryo UI" w:hAnsi="Meiryo UI"/>
          <w:i w:val="0"/>
          <w:iCs w:val="0"/>
          <w:noProof/>
          <w:color w:val="auto"/>
          <w:sz w:val="21"/>
          <w:szCs w:val="21"/>
          <w:lang w:eastAsia="ja-JP"/>
        </w:rPr>
        <w:drawing>
          <wp:inline distT="0" distB="0" distL="0" distR="0" wp14:anchorId="715B4EF5" wp14:editId="1D82FBAD">
            <wp:extent cx="2819400" cy="2105202"/>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6801" cy="2118195"/>
                    </a:xfrm>
                    <a:prstGeom prst="rect">
                      <a:avLst/>
                    </a:prstGeom>
                    <a:noFill/>
                    <a:ln>
                      <a:noFill/>
                    </a:ln>
                  </pic:spPr>
                </pic:pic>
              </a:graphicData>
            </a:graphic>
          </wp:inline>
        </w:drawing>
      </w:r>
      <w:r w:rsidR="00177271">
        <w:rPr>
          <w:rStyle w:val="ad"/>
          <w:rFonts w:ascii="Meiryo UI" w:eastAsia="Meiryo UI" w:hAnsi="Meiryo UI"/>
          <w:i w:val="0"/>
          <w:iCs w:val="0"/>
          <w:color w:val="auto"/>
          <w:sz w:val="21"/>
          <w:szCs w:val="21"/>
          <w:lang w:eastAsia="ja-JP"/>
        </w:rPr>
        <w:t xml:space="preserve">　</w:t>
      </w:r>
      <w:bookmarkStart w:id="0" w:name="_GoBack"/>
      <w:bookmarkEnd w:id="0"/>
    </w:p>
    <w:p w14:paraId="03A45270" w14:textId="3145F78F" w:rsidR="00A8245D" w:rsidRDefault="00A8245D"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270BC79B" w14:textId="77777777" w:rsidR="006C02AD" w:rsidRDefault="006C02AD" w:rsidP="009450AA">
      <w:pPr>
        <w:adjustRightInd w:val="0"/>
        <w:snapToGrid w:val="0"/>
        <w:spacing w:after="0" w:line="240" w:lineRule="auto"/>
        <w:rPr>
          <w:rStyle w:val="ad"/>
          <w:rFonts w:ascii="Meiryo UI" w:eastAsia="Meiryo UI" w:hAnsi="Meiryo UI"/>
          <w:i w:val="0"/>
          <w:iCs w:val="0"/>
          <w:color w:val="auto"/>
          <w:sz w:val="21"/>
          <w:szCs w:val="21"/>
          <w:lang w:eastAsia="ja-JP"/>
        </w:rPr>
      </w:pPr>
    </w:p>
    <w:p w14:paraId="50FD28C4" w14:textId="3C9B54BB" w:rsidR="009450AA" w:rsidRPr="0085721E" w:rsidRDefault="00AC4F0C" w:rsidP="009450AA">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5408" behindDoc="0" locked="0" layoutInCell="1" allowOverlap="1" wp14:anchorId="473653AD" wp14:editId="05D7B2BC">
                <wp:simplePos x="0" y="0"/>
                <wp:positionH relativeFrom="column">
                  <wp:posOffset>5098473</wp:posOffset>
                </wp:positionH>
                <wp:positionV relativeFrom="paragraph">
                  <wp:posOffset>-629054</wp:posOffset>
                </wp:positionV>
                <wp:extent cx="1149927" cy="789709"/>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566011" id="正方形/長方形 4" o:spid="_x0000_s1026" style="position:absolute;left:0;text-align:left;margin-left:401.45pt;margin-top:-49.55pt;width:90.55pt;height:6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" fillcolor="white [3212]" stroked="f" strokeweight="1pt"/>
            </w:pict>
          </mc:Fallback>
        </mc:AlternateContent>
      </w:r>
      <w:r w:rsidR="009450AA" w:rsidRPr="00D85955">
        <w:rPr>
          <w:rStyle w:val="af3"/>
          <w:rFonts w:ascii="Meiryo UI" w:eastAsia="Meiryo UI" w:hAnsi="Meiryo UI" w:hint="eastAsia"/>
          <w:sz w:val="21"/>
          <w:szCs w:val="21"/>
          <w:shd w:val="clear" w:color="auto" w:fill="FFFFFF"/>
          <w:lang w:eastAsia="ja-JP"/>
        </w:rPr>
        <w:t>■　株式会社日東物流について</w:t>
      </w:r>
      <w:r w:rsidR="009450AA" w:rsidRPr="00D85955">
        <w:rPr>
          <w:rFonts w:ascii="Meiryo UI" w:eastAsia="Meiryo UI" w:hAnsi="Meiryo UI" w:hint="eastAsia"/>
          <w:sz w:val="21"/>
          <w:szCs w:val="21"/>
          <w:lang w:eastAsia="ja-JP"/>
        </w:rPr>
        <w:br/>
      </w:r>
      <w:r w:rsidR="009450AA"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450AA"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450AA" w:rsidRPr="0085721E">
        <w:rPr>
          <w:rFonts w:ascii="Meiryo UI" w:eastAsia="Meiryo UI" w:hAnsi="Meiryo UI" w:hint="eastAsia"/>
          <w:sz w:val="21"/>
          <w:szCs w:val="21"/>
          <w:shd w:val="clear" w:color="auto" w:fill="FFFFFF"/>
          <w:lang w:eastAsia="ja-JP"/>
        </w:rPr>
        <w:t>運送会社です。</w:t>
      </w:r>
    </w:p>
    <w:p w14:paraId="1B11BC8D" w14:textId="6AEE71EC" w:rsidR="009450AA" w:rsidRPr="0085721E" w:rsidRDefault="009450AA" w:rsidP="009450AA">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127B1C6E" w14:textId="54E0514A" w:rsidR="009450AA" w:rsidRDefault="009450AA" w:rsidP="009450AA">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社　名：</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株式会社　日東物流（N</w:t>
      </w:r>
      <w:r w:rsidRPr="0085721E">
        <w:rPr>
          <w:rFonts w:ascii="Meiryo UI" w:eastAsia="Meiryo UI" w:hAnsi="Meiryo UI"/>
          <w:sz w:val="21"/>
          <w:szCs w:val="21"/>
          <w:shd w:val="clear" w:color="auto" w:fill="FFFFFF"/>
          <w:lang w:eastAsia="ja-JP"/>
        </w:rPr>
        <w:t xml:space="preserve">itto </w:t>
      </w:r>
      <w:proofErr w:type="spellStart"/>
      <w:r w:rsidRPr="0085721E">
        <w:rPr>
          <w:rFonts w:ascii="Meiryo UI" w:eastAsia="Meiryo UI" w:hAnsi="Meiryo UI"/>
          <w:sz w:val="21"/>
          <w:szCs w:val="21"/>
          <w:shd w:val="clear" w:color="auto" w:fill="FFFFFF"/>
          <w:lang w:eastAsia="ja-JP"/>
        </w:rPr>
        <w:t>Butsuryu</w:t>
      </w:r>
      <w:proofErr w:type="spellEnd"/>
      <w:r w:rsidRPr="0085721E">
        <w:rPr>
          <w:rFonts w:ascii="Meiryo UI" w:eastAsia="Meiryo UI" w:hAnsi="Meiryo UI"/>
          <w:sz w:val="21"/>
          <w:szCs w:val="21"/>
          <w:shd w:val="clear" w:color="auto" w:fill="FFFFFF"/>
          <w:lang w:eastAsia="ja-JP"/>
        </w:rPr>
        <w:t xml:space="preserve"> </w:t>
      </w:r>
      <w:proofErr w:type="spellStart"/>
      <w:r w:rsidRPr="0085721E">
        <w:rPr>
          <w:rFonts w:ascii="Meiryo UI" w:eastAsia="Meiryo UI" w:hAnsi="Meiryo UI"/>
          <w:sz w:val="21"/>
          <w:szCs w:val="21"/>
          <w:shd w:val="clear" w:color="auto" w:fill="FFFFFF"/>
          <w:lang w:eastAsia="ja-JP"/>
        </w:rPr>
        <w:t>Co.Ltd</w:t>
      </w:r>
      <w:proofErr w:type="spellEnd"/>
      <w:r w:rsidRPr="0085721E">
        <w:rPr>
          <w:rFonts w:ascii="Meiryo UI" w:eastAsia="Meiryo UI" w:hAnsi="Meiryo UI"/>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所在地：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sz w:val="21"/>
          <w:szCs w:val="21"/>
          <w:shd w:val="clear" w:color="auto" w:fill="FFFFFF"/>
          <w:lang w:eastAsia="ja-JP"/>
        </w:rPr>
        <w:t>284-0001</w:t>
      </w:r>
      <w:r w:rsidRPr="0085721E">
        <w:rPr>
          <w:rFonts w:ascii="Meiryo UI" w:eastAsia="Meiryo UI" w:hAnsi="Meiryo UI" w:hint="eastAsia"/>
          <w:sz w:val="21"/>
          <w:szCs w:val="21"/>
          <w:shd w:val="clear" w:color="auto" w:fill="FFFFFF"/>
          <w:lang w:eastAsia="ja-JP"/>
        </w:rPr>
        <w:t xml:space="preserve"> 千葉県四街道市大日572</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代表者：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代表取締役　菅原拓也</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設　立：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1995年2月</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資本金：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1,200万円</w:t>
      </w:r>
      <w:r w:rsidRPr="0085721E">
        <w:rPr>
          <w:rFonts w:ascii="Meiryo UI" w:eastAsia="Meiryo UI" w:hAnsi="Meiryo UI" w:hint="eastAsia"/>
          <w:sz w:val="21"/>
          <w:szCs w:val="21"/>
          <w:lang w:eastAsia="ja-JP"/>
        </w:rPr>
        <w:br/>
        <w:t>URL：</w:t>
      </w:r>
      <w:r w:rsidRPr="0085721E">
        <w:rPr>
          <w:rFonts w:ascii="Meiryo UI" w:eastAsia="Meiryo UI" w:hAnsi="Meiryo UI"/>
          <w:sz w:val="21"/>
          <w:szCs w:val="21"/>
          <w:lang w:eastAsia="ja-JP"/>
        </w:rPr>
        <w:tab/>
      </w:r>
      <w:r w:rsidRPr="0085721E">
        <w:rPr>
          <w:rFonts w:ascii="Meiryo UI" w:eastAsia="Meiryo UI" w:hAnsi="Meiryo UI"/>
          <w:sz w:val="21"/>
          <w:szCs w:val="21"/>
          <w:lang w:eastAsia="ja-JP"/>
        </w:rPr>
        <w:tab/>
      </w:r>
      <w:hyperlink r:id="rId12" w:history="1">
        <w:r w:rsidRPr="0085721E">
          <w:rPr>
            <w:rStyle w:val="a4"/>
            <w:rFonts w:ascii="Meiryo UI" w:eastAsia="Meiryo UI" w:hAnsi="Meiryo UI"/>
            <w:color w:val="auto"/>
            <w:sz w:val="21"/>
            <w:szCs w:val="21"/>
          </w:rPr>
          <w:t>nittobutsuryu.co.jp</w:t>
        </w:r>
      </w:hyperlink>
    </w:p>
    <w:p w14:paraId="17FE6C13" w14:textId="77777777" w:rsidR="009450AA" w:rsidRDefault="009450AA" w:rsidP="009450AA">
      <w:pPr>
        <w:adjustRightInd w:val="0"/>
        <w:snapToGrid w:val="0"/>
        <w:spacing w:after="0" w:line="240" w:lineRule="auto"/>
        <w:rPr>
          <w:rFonts w:ascii="Meiryo UI" w:eastAsia="Meiryo UI" w:hAnsi="Meiryo UI" w:cstheme="minorHAnsi"/>
          <w:sz w:val="21"/>
          <w:szCs w:val="21"/>
          <w:lang w:eastAsia="ja-JP"/>
        </w:rPr>
      </w:pPr>
    </w:p>
    <w:p w14:paraId="35850502" w14:textId="4B1DF9D0" w:rsidR="00A8245D" w:rsidRPr="009450AA" w:rsidRDefault="00A8245D"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42C7E19D" w14:textId="483E01D2" w:rsidR="00BC363E" w:rsidRPr="00520FB4" w:rsidRDefault="00BC363E" w:rsidP="00BC363E">
      <w:pPr>
        <w:adjustRightInd w:val="0"/>
        <w:snapToGrid w:val="0"/>
        <w:spacing w:after="0" w:line="240" w:lineRule="auto"/>
        <w:rPr>
          <w:rFonts w:ascii="Meiryo UI" w:eastAsia="Meiryo UI" w:hAnsi="Meiryo UI"/>
          <w:color w:val="000000" w:themeColor="text1"/>
          <w:sz w:val="21"/>
          <w:szCs w:val="21"/>
          <w:shd w:val="clear" w:color="auto" w:fill="FFFFFF"/>
          <w:lang w:eastAsia="ja-JP"/>
        </w:rPr>
      </w:pPr>
      <w:r w:rsidRPr="00BB0632">
        <w:rPr>
          <w:rStyle w:val="af3"/>
          <w:rFonts w:ascii="Meiryo UI" w:eastAsia="Meiryo UI" w:hAnsi="Meiryo UI" w:hint="eastAsia"/>
          <w:color w:val="000000" w:themeColor="text1"/>
          <w:sz w:val="21"/>
          <w:szCs w:val="21"/>
          <w:shd w:val="clear" w:color="auto" w:fill="FFFFFF"/>
          <w:lang w:eastAsia="ja-JP"/>
        </w:rPr>
        <w:t xml:space="preserve">■　</w:t>
      </w:r>
      <w:r>
        <w:rPr>
          <w:rStyle w:val="af3"/>
          <w:rFonts w:ascii="Meiryo UI" w:eastAsia="Meiryo UI" w:hAnsi="Meiryo UI" w:hint="eastAsia"/>
          <w:color w:val="000000" w:themeColor="text1"/>
          <w:sz w:val="21"/>
          <w:szCs w:val="21"/>
          <w:shd w:val="clear" w:color="auto" w:fill="FFFFFF"/>
          <w:lang w:eastAsia="ja-JP"/>
        </w:rPr>
        <w:t>高栄自動車工業</w:t>
      </w:r>
      <w:r w:rsidRPr="00BB0632">
        <w:rPr>
          <w:rStyle w:val="af3"/>
          <w:rFonts w:ascii="Meiryo UI" w:eastAsia="Meiryo UI" w:hAnsi="Meiryo UI" w:hint="eastAsia"/>
          <w:color w:val="000000" w:themeColor="text1"/>
          <w:sz w:val="21"/>
          <w:szCs w:val="21"/>
          <w:shd w:val="clear" w:color="auto" w:fill="FFFFFF"/>
          <w:lang w:eastAsia="ja-JP"/>
        </w:rPr>
        <w:t>株式会社について</w:t>
      </w:r>
      <w:r w:rsidRPr="00BB0632">
        <w:rPr>
          <w:rFonts w:ascii="Meiryo UI" w:eastAsia="Meiryo UI" w:hAnsi="Meiryo UI" w:hint="eastAsia"/>
          <w:color w:val="000000" w:themeColor="text1"/>
          <w:sz w:val="21"/>
          <w:szCs w:val="21"/>
          <w:lang w:eastAsia="ja-JP"/>
        </w:rPr>
        <w:br/>
      </w:r>
      <w:r w:rsidRPr="00E638CE">
        <w:rPr>
          <w:rFonts w:ascii="Meiryo UI" w:eastAsia="Meiryo UI" w:hAnsi="Meiryo UI" w:hint="eastAsia"/>
          <w:color w:val="000000" w:themeColor="text1"/>
          <w:sz w:val="21"/>
          <w:szCs w:val="21"/>
          <w:shd w:val="clear" w:color="auto" w:fill="FFFFFF"/>
          <w:lang w:eastAsia="ja-JP"/>
        </w:rPr>
        <w:t>高栄自動車工業株式会社は、</w:t>
      </w:r>
      <w:r w:rsidRPr="00BB3581">
        <w:rPr>
          <w:rFonts w:ascii="Meiryo UI" w:eastAsia="Meiryo UI" w:hAnsi="Meiryo UI" w:hint="eastAsia"/>
          <w:sz w:val="21"/>
          <w:szCs w:val="21"/>
          <w:lang w:eastAsia="ja-JP"/>
        </w:rPr>
        <w:t>中古オフィス家具販売事業や</w:t>
      </w:r>
      <w:r>
        <w:rPr>
          <w:rFonts w:ascii="Meiryo UI" w:eastAsia="Meiryo UI" w:hAnsi="Meiryo UI" w:hint="eastAsia"/>
          <w:sz w:val="21"/>
          <w:szCs w:val="21"/>
          <w:lang w:eastAsia="ja-JP"/>
        </w:rPr>
        <w:t>リユース</w:t>
      </w:r>
      <w:r w:rsidRPr="00BB3581">
        <w:rPr>
          <w:rFonts w:ascii="Meiryo UI" w:eastAsia="Meiryo UI" w:hAnsi="Meiryo UI" w:hint="eastAsia"/>
          <w:sz w:val="21"/>
          <w:szCs w:val="21"/>
          <w:lang w:eastAsia="ja-JP"/>
        </w:rPr>
        <w:t>ショップ事業</w:t>
      </w:r>
      <w:r>
        <w:rPr>
          <w:rFonts w:ascii="Meiryo UI" w:eastAsia="Meiryo UI" w:hAnsi="Meiryo UI" w:hint="eastAsia"/>
          <w:sz w:val="21"/>
          <w:szCs w:val="21"/>
          <w:lang w:eastAsia="ja-JP"/>
        </w:rPr>
        <w:t>をはじめ</w:t>
      </w:r>
      <w:r w:rsidRPr="00BB3581">
        <w:rPr>
          <w:rFonts w:ascii="Meiryo UI" w:eastAsia="Meiryo UI" w:hAnsi="Meiryo UI" w:hint="eastAsia"/>
          <w:sz w:val="21"/>
          <w:szCs w:val="21"/>
          <w:lang w:eastAsia="ja-JP"/>
        </w:rPr>
        <w:t>、幅広い事業を展開する「総合生活サポート企業」</w:t>
      </w:r>
      <w:r>
        <w:rPr>
          <w:rFonts w:ascii="Meiryo UI" w:eastAsia="Meiryo UI" w:hAnsi="Meiryo UI" w:hint="eastAsia"/>
          <w:sz w:val="21"/>
          <w:szCs w:val="21"/>
          <w:lang w:eastAsia="ja-JP"/>
        </w:rPr>
        <w:t>である</w:t>
      </w:r>
      <w:r w:rsidRPr="00E638CE">
        <w:rPr>
          <w:rFonts w:ascii="Meiryo UI" w:eastAsia="Meiryo UI" w:hAnsi="Meiryo UI" w:hint="eastAsia"/>
          <w:color w:val="000000" w:themeColor="text1"/>
          <w:sz w:val="21"/>
          <w:szCs w:val="21"/>
          <w:shd w:val="clear" w:color="auto" w:fill="FFFFFF"/>
          <w:lang w:eastAsia="ja-JP"/>
        </w:rPr>
        <w:t>トミザワグループの企業</w:t>
      </w:r>
      <w:r>
        <w:rPr>
          <w:rFonts w:ascii="Meiryo UI" w:eastAsia="Meiryo UI" w:hAnsi="Meiryo UI" w:hint="eastAsia"/>
          <w:color w:val="000000" w:themeColor="text1"/>
          <w:sz w:val="21"/>
          <w:szCs w:val="21"/>
          <w:shd w:val="clear" w:color="auto" w:fill="FFFFFF"/>
          <w:lang w:eastAsia="ja-JP"/>
        </w:rPr>
        <w:t>として、</w:t>
      </w:r>
      <w:r w:rsidRPr="00E638CE">
        <w:rPr>
          <w:rFonts w:ascii="Meiryo UI" w:eastAsia="Meiryo UI" w:hAnsi="Meiryo UI" w:hint="eastAsia"/>
          <w:color w:val="000000" w:themeColor="text1"/>
          <w:sz w:val="21"/>
          <w:szCs w:val="21"/>
          <w:shd w:val="clear" w:color="auto" w:fill="FFFFFF"/>
          <w:lang w:eastAsia="ja-JP"/>
        </w:rPr>
        <w:t>首都圏を中心に質の高いカーライフサポート事業を展開</w:t>
      </w:r>
      <w:r>
        <w:rPr>
          <w:rFonts w:ascii="Meiryo UI" w:eastAsia="Meiryo UI" w:hAnsi="Meiryo UI" w:hint="eastAsia"/>
          <w:color w:val="000000" w:themeColor="text1"/>
          <w:sz w:val="21"/>
          <w:szCs w:val="21"/>
          <w:shd w:val="clear" w:color="auto" w:fill="FFFFFF"/>
          <w:lang w:eastAsia="ja-JP"/>
        </w:rPr>
        <w:t>しています。</w:t>
      </w:r>
      <w:r w:rsidRPr="00E638CE">
        <w:rPr>
          <w:rFonts w:ascii="Meiryo UI" w:eastAsia="Meiryo UI" w:hAnsi="Meiryo UI" w:hint="eastAsia"/>
          <w:color w:val="000000" w:themeColor="text1"/>
          <w:sz w:val="21"/>
          <w:szCs w:val="21"/>
          <w:shd w:val="clear" w:color="auto" w:fill="FFFFFF"/>
          <w:lang w:eastAsia="ja-JP"/>
        </w:rPr>
        <w:t>東京・江戸川区と千葉・船橋市に整備工場を構え、乗用車から大型トラックまで、</w:t>
      </w:r>
      <w:r w:rsidRPr="00E638CE">
        <w:rPr>
          <w:rFonts w:ascii="Meiryo UI" w:eastAsia="Meiryo UI" w:hAnsi="Meiryo UI" w:cs="Arial"/>
          <w:color w:val="333333"/>
          <w:sz w:val="21"/>
          <w:szCs w:val="21"/>
          <w:shd w:val="clear" w:color="auto" w:fill="FFFFFF"/>
          <w:lang w:eastAsia="ja-JP"/>
        </w:rPr>
        <w:t>自動車のメンテナンスを中心に、車検・整備</w:t>
      </w:r>
      <w:r w:rsidRPr="00E638CE">
        <w:rPr>
          <w:rFonts w:ascii="Meiryo UI" w:eastAsia="Meiryo UI" w:hAnsi="Meiryo UI" w:cs="Arial" w:hint="eastAsia"/>
          <w:color w:val="333333"/>
          <w:sz w:val="21"/>
          <w:szCs w:val="21"/>
          <w:shd w:val="clear" w:color="auto" w:fill="FFFFFF"/>
          <w:lang w:eastAsia="ja-JP"/>
        </w:rPr>
        <w:t>、中古車買取・販売鈑金塗装、ボディ</w:t>
      </w:r>
      <w:r w:rsidRPr="00E638CE">
        <w:rPr>
          <w:rFonts w:ascii="Meiryo UI" w:eastAsia="Meiryo UI" w:hAnsi="Meiryo UI" w:cs="Arial"/>
          <w:color w:val="333333"/>
          <w:sz w:val="21"/>
          <w:szCs w:val="21"/>
          <w:shd w:val="clear" w:color="auto" w:fill="FFFFFF"/>
          <w:lang w:eastAsia="ja-JP"/>
        </w:rPr>
        <w:t>コーティング</w:t>
      </w:r>
      <w:r w:rsidRPr="00E638CE">
        <w:rPr>
          <w:rFonts w:ascii="Meiryo UI" w:eastAsia="Meiryo UI" w:hAnsi="Meiryo UI" w:cs="Arial" w:hint="eastAsia"/>
          <w:color w:val="333333"/>
          <w:sz w:val="21"/>
          <w:szCs w:val="21"/>
          <w:shd w:val="clear" w:color="auto" w:fill="FFFFFF"/>
          <w:lang w:eastAsia="ja-JP"/>
        </w:rPr>
        <w:t>、損害保険</w:t>
      </w:r>
      <w:r w:rsidRPr="00E638CE">
        <w:rPr>
          <w:rFonts w:ascii="Meiryo UI" w:eastAsia="Meiryo UI" w:hAnsi="Meiryo UI" w:cs="Arial"/>
          <w:color w:val="333333"/>
          <w:sz w:val="21"/>
          <w:szCs w:val="21"/>
          <w:shd w:val="clear" w:color="auto" w:fill="FFFFFF"/>
          <w:lang w:eastAsia="ja-JP"/>
        </w:rPr>
        <w:t>などのサービスを通じ、安心で快適なカーラ</w:t>
      </w:r>
      <w:r w:rsidRPr="00EB05E0">
        <w:rPr>
          <w:rFonts w:ascii="Meiryo UI" w:eastAsia="Meiryo UI" w:hAnsi="Meiryo UI" w:cs="Arial"/>
          <w:color w:val="333333"/>
          <w:sz w:val="21"/>
          <w:szCs w:val="21"/>
          <w:shd w:val="clear" w:color="auto" w:fill="FFFFFF"/>
          <w:lang w:eastAsia="ja-JP"/>
        </w:rPr>
        <w:t>イフをサポートします</w:t>
      </w:r>
      <w:r>
        <w:rPr>
          <w:rFonts w:ascii="Meiryo UI" w:eastAsia="Meiryo UI" w:hAnsi="Meiryo UI" w:cs="Arial" w:hint="eastAsia"/>
          <w:color w:val="333333"/>
          <w:sz w:val="21"/>
          <w:szCs w:val="21"/>
          <w:shd w:val="clear" w:color="auto" w:fill="FFFFFF"/>
          <w:lang w:eastAsia="ja-JP"/>
        </w:rPr>
        <w:t>。</w:t>
      </w:r>
    </w:p>
    <w:p w14:paraId="092721ED" w14:textId="77777777" w:rsidR="00BC363E" w:rsidRPr="00BB0632" w:rsidRDefault="00BC363E" w:rsidP="00BC363E">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3D4D2510" w14:textId="77777777" w:rsidR="00BC363E" w:rsidRPr="00506A92" w:rsidRDefault="00BC363E" w:rsidP="00BC363E">
      <w:pPr>
        <w:adjustRightInd w:val="0"/>
        <w:snapToGrid w:val="0"/>
        <w:spacing w:after="0" w:line="240" w:lineRule="auto"/>
        <w:rPr>
          <w:rFonts w:ascii="Meiryo UI" w:eastAsia="Meiryo UI" w:hAnsi="Meiryo UI"/>
          <w:sz w:val="21"/>
          <w:szCs w:val="21"/>
          <w:shd w:val="clear" w:color="auto" w:fill="FFFFFF"/>
          <w:lang w:eastAsia="ja-JP"/>
        </w:rPr>
      </w:pPr>
      <w:r w:rsidRPr="00BB0632">
        <w:rPr>
          <w:rFonts w:ascii="Meiryo UI" w:eastAsia="Meiryo UI" w:hAnsi="Meiryo UI" w:hint="eastAsia"/>
          <w:color w:val="000000" w:themeColor="text1"/>
          <w:sz w:val="21"/>
          <w:szCs w:val="21"/>
          <w:shd w:val="clear" w:color="auto" w:fill="FFFFFF"/>
          <w:lang w:eastAsia="ja-JP"/>
        </w:rPr>
        <w:t>社　名：</w:t>
      </w:r>
      <w:r w:rsidRPr="00BB0632">
        <w:rPr>
          <w:rFonts w:ascii="Meiryo UI" w:eastAsia="Meiryo UI" w:hAnsi="Meiryo UI"/>
          <w:color w:val="000000" w:themeColor="text1"/>
          <w:sz w:val="21"/>
          <w:szCs w:val="21"/>
          <w:shd w:val="clear" w:color="auto" w:fill="FFFFFF"/>
          <w:lang w:eastAsia="ja-JP"/>
        </w:rPr>
        <w:tab/>
      </w:r>
      <w:r>
        <w:rPr>
          <w:rFonts w:ascii="Meiryo UI" w:eastAsia="Meiryo UI" w:hAnsi="Meiryo UI" w:hint="eastAsia"/>
          <w:color w:val="000000" w:themeColor="text1"/>
          <w:sz w:val="21"/>
          <w:szCs w:val="21"/>
          <w:shd w:val="clear" w:color="auto" w:fill="FFFFFF"/>
          <w:lang w:eastAsia="ja-JP"/>
        </w:rPr>
        <w:t>高栄自動車工業</w:t>
      </w:r>
      <w:r w:rsidRPr="00BB0632">
        <w:rPr>
          <w:rFonts w:ascii="Meiryo UI" w:eastAsia="Meiryo UI" w:hAnsi="Meiryo UI" w:hint="eastAsia"/>
          <w:color w:val="000000" w:themeColor="text1"/>
          <w:sz w:val="21"/>
          <w:szCs w:val="21"/>
          <w:shd w:val="clear" w:color="auto" w:fill="FFFFFF"/>
          <w:lang w:eastAsia="ja-JP"/>
        </w:rPr>
        <w:t>株式会社</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所在地： </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w:t>
      </w:r>
      <w:r w:rsidRPr="00BB0632">
        <w:rPr>
          <w:rFonts w:ascii="Meiryo UI" w:eastAsia="Meiryo UI" w:hAnsi="Meiryo UI"/>
          <w:color w:val="000000" w:themeColor="text1"/>
          <w:sz w:val="21"/>
          <w:szCs w:val="21"/>
          <w:shd w:val="clear" w:color="auto" w:fill="FFFFFF"/>
          <w:lang w:eastAsia="ja-JP"/>
        </w:rPr>
        <w:t>134-0084</w:t>
      </w:r>
      <w:r w:rsidRPr="00BB0632">
        <w:rPr>
          <w:rFonts w:ascii="Meiryo UI" w:eastAsia="Meiryo UI" w:hAnsi="Meiryo UI" w:hint="eastAsia"/>
          <w:color w:val="000000" w:themeColor="text1"/>
          <w:sz w:val="21"/>
          <w:szCs w:val="21"/>
          <w:shd w:val="clear" w:color="auto" w:fill="FFFFFF"/>
          <w:lang w:eastAsia="ja-JP"/>
        </w:rPr>
        <w:t xml:space="preserve"> 東京都江戸川区東葛西6</w:t>
      </w:r>
      <w:r w:rsidRPr="00BB0632">
        <w:rPr>
          <w:rFonts w:ascii="Meiryo UI" w:eastAsia="Meiryo UI" w:hAnsi="Meiryo UI"/>
          <w:color w:val="000000" w:themeColor="text1"/>
          <w:sz w:val="21"/>
          <w:szCs w:val="21"/>
          <w:shd w:val="clear" w:color="auto" w:fill="FFFFFF"/>
          <w:lang w:eastAsia="ja-JP"/>
        </w:rPr>
        <w:t>-47-16</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設　立： </w:t>
      </w:r>
      <w:r w:rsidRPr="00BB0632">
        <w:rPr>
          <w:rFonts w:ascii="Meiryo UI" w:eastAsia="Meiryo UI" w:hAnsi="Meiryo UI"/>
          <w:color w:val="000000" w:themeColor="text1"/>
          <w:sz w:val="21"/>
          <w:szCs w:val="21"/>
          <w:shd w:val="clear" w:color="auto" w:fill="FFFFFF"/>
          <w:lang w:eastAsia="ja-JP"/>
        </w:rPr>
        <w:tab/>
      </w:r>
      <w:r>
        <w:rPr>
          <w:rFonts w:ascii="Meiryo UI" w:eastAsia="Meiryo UI" w:hAnsi="Meiryo UI" w:hint="eastAsia"/>
          <w:color w:val="000000" w:themeColor="text1"/>
          <w:sz w:val="21"/>
          <w:szCs w:val="21"/>
          <w:shd w:val="clear" w:color="auto" w:fill="FFFFFF"/>
          <w:lang w:eastAsia="ja-JP"/>
        </w:rPr>
        <w:t>1982</w:t>
      </w:r>
      <w:r w:rsidRPr="00BB0632">
        <w:rPr>
          <w:rFonts w:ascii="Meiryo UI" w:eastAsia="Meiryo UI" w:hAnsi="Meiryo UI" w:hint="eastAsia"/>
          <w:color w:val="000000" w:themeColor="text1"/>
          <w:sz w:val="21"/>
          <w:szCs w:val="21"/>
          <w:shd w:val="clear" w:color="auto" w:fill="FFFFFF"/>
          <w:lang w:eastAsia="ja-JP"/>
        </w:rPr>
        <w:t>年1月</w:t>
      </w:r>
      <w:r>
        <w:rPr>
          <w:rFonts w:ascii="Meiryo UI" w:eastAsia="Meiryo UI" w:hAnsi="Meiryo UI" w:hint="eastAsia"/>
          <w:color w:val="000000" w:themeColor="text1"/>
          <w:sz w:val="21"/>
          <w:szCs w:val="21"/>
          <w:shd w:val="clear" w:color="auto" w:fill="FFFFFF"/>
          <w:lang w:eastAsia="ja-JP"/>
        </w:rPr>
        <w:t>20</w:t>
      </w:r>
      <w:r w:rsidRPr="00BB0632">
        <w:rPr>
          <w:rFonts w:ascii="Meiryo UI" w:eastAsia="Meiryo UI" w:hAnsi="Meiryo UI" w:hint="eastAsia"/>
          <w:color w:val="000000" w:themeColor="text1"/>
          <w:sz w:val="21"/>
          <w:szCs w:val="21"/>
          <w:shd w:val="clear" w:color="auto" w:fill="FFFFFF"/>
          <w:lang w:eastAsia="ja-JP"/>
        </w:rPr>
        <w:t>日</w:t>
      </w:r>
      <w:r w:rsidRPr="00BB0632">
        <w:rPr>
          <w:rFonts w:ascii="Meiryo UI" w:eastAsia="Meiryo UI" w:hAnsi="Meiryo UI" w:hint="eastAsia"/>
          <w:color w:val="000000" w:themeColor="text1"/>
          <w:sz w:val="21"/>
          <w:szCs w:val="21"/>
          <w:lang w:eastAsia="ja-JP"/>
        </w:rPr>
        <w:br/>
      </w:r>
      <w:r w:rsidRPr="00506A92">
        <w:rPr>
          <w:rFonts w:ascii="Meiryo UI" w:eastAsia="Meiryo UI" w:hAnsi="Meiryo UI" w:hint="eastAsia"/>
          <w:sz w:val="21"/>
          <w:szCs w:val="21"/>
          <w:shd w:val="clear" w:color="auto" w:fill="FFFFFF"/>
          <w:lang w:eastAsia="ja-JP"/>
        </w:rPr>
        <w:t xml:space="preserve">資本金： </w:t>
      </w:r>
      <w:r w:rsidRPr="00506A92">
        <w:rPr>
          <w:rFonts w:ascii="Meiryo UI" w:eastAsia="Meiryo UI" w:hAnsi="Meiryo UI"/>
          <w:sz w:val="21"/>
          <w:szCs w:val="21"/>
          <w:shd w:val="clear" w:color="auto" w:fill="FFFFFF"/>
          <w:lang w:eastAsia="ja-JP"/>
        </w:rPr>
        <w:tab/>
      </w:r>
      <w:r>
        <w:rPr>
          <w:rFonts w:ascii="Meiryo UI" w:eastAsia="Meiryo UI" w:hAnsi="Meiryo UI"/>
          <w:sz w:val="21"/>
          <w:szCs w:val="21"/>
          <w:shd w:val="clear" w:color="auto" w:fill="FFFFFF"/>
          <w:lang w:eastAsia="ja-JP"/>
        </w:rPr>
        <w:t>3</w:t>
      </w:r>
      <w:r w:rsidRPr="00506A92">
        <w:rPr>
          <w:rFonts w:ascii="Meiryo UI" w:eastAsia="Meiryo UI" w:hAnsi="Meiryo UI" w:hint="eastAsia"/>
          <w:sz w:val="21"/>
          <w:szCs w:val="21"/>
          <w:shd w:val="clear" w:color="auto" w:fill="FFFFFF"/>
          <w:lang w:eastAsia="ja-JP"/>
        </w:rPr>
        <w:t>,</w:t>
      </w:r>
      <w:r>
        <w:rPr>
          <w:rFonts w:ascii="Meiryo UI" w:eastAsia="Meiryo UI" w:hAnsi="Meiryo UI"/>
          <w:sz w:val="21"/>
          <w:szCs w:val="21"/>
          <w:shd w:val="clear" w:color="auto" w:fill="FFFFFF"/>
          <w:lang w:eastAsia="ja-JP"/>
        </w:rPr>
        <w:t>5</w:t>
      </w:r>
      <w:r w:rsidRPr="00506A92">
        <w:rPr>
          <w:rFonts w:ascii="Meiryo UI" w:eastAsia="Meiryo UI" w:hAnsi="Meiryo UI" w:hint="eastAsia"/>
          <w:sz w:val="21"/>
          <w:szCs w:val="21"/>
          <w:shd w:val="clear" w:color="auto" w:fill="FFFFFF"/>
          <w:lang w:eastAsia="ja-JP"/>
        </w:rPr>
        <w:t>00万円</w:t>
      </w:r>
      <w:r w:rsidRPr="00506A92">
        <w:rPr>
          <w:rFonts w:ascii="Meiryo UI" w:eastAsia="Meiryo UI" w:hAnsi="Meiryo UI" w:hint="eastAsia"/>
          <w:sz w:val="21"/>
          <w:szCs w:val="21"/>
          <w:lang w:eastAsia="ja-JP"/>
        </w:rPr>
        <w:br/>
      </w:r>
      <w:r w:rsidRPr="00506A92">
        <w:rPr>
          <w:rFonts w:ascii="Meiryo UI" w:eastAsia="Meiryo UI" w:hAnsi="Meiryo UI" w:hint="eastAsia"/>
          <w:sz w:val="21"/>
          <w:szCs w:val="21"/>
          <w:shd w:val="clear" w:color="auto" w:fill="FFFFFF"/>
          <w:lang w:eastAsia="ja-JP"/>
        </w:rPr>
        <w:t xml:space="preserve">代表者：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 xml:space="preserve">代表取締役　</w:t>
      </w:r>
      <w:r>
        <w:rPr>
          <w:rFonts w:ascii="Meiryo UI" w:eastAsia="Meiryo UI" w:hAnsi="Meiryo UI" w:hint="eastAsia"/>
          <w:sz w:val="21"/>
          <w:szCs w:val="21"/>
          <w:shd w:val="clear" w:color="auto" w:fill="FFFFFF"/>
          <w:lang w:eastAsia="ja-JP"/>
        </w:rPr>
        <w:t>富沢博</w:t>
      </w:r>
    </w:p>
    <w:p w14:paraId="5393B7D8" w14:textId="77777777" w:rsidR="00BC363E" w:rsidRDefault="00BC363E" w:rsidP="00BC363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URL：</w:t>
      </w:r>
      <w:r w:rsidRPr="00506A92">
        <w:rPr>
          <w:rFonts w:ascii="Meiryo UI" w:eastAsia="Meiryo UI" w:hAnsi="Meiryo UI"/>
          <w:sz w:val="21"/>
          <w:szCs w:val="21"/>
          <w:lang w:eastAsia="ja-JP"/>
        </w:rPr>
        <w:tab/>
      </w:r>
      <w:r w:rsidRPr="00506A92">
        <w:rPr>
          <w:rFonts w:ascii="Meiryo UI" w:eastAsia="Meiryo UI" w:hAnsi="Meiryo UI"/>
          <w:sz w:val="21"/>
          <w:szCs w:val="21"/>
          <w:lang w:eastAsia="ja-JP"/>
        </w:rPr>
        <w:tab/>
      </w:r>
      <w:hyperlink r:id="rId13" w:history="1">
        <w:r w:rsidRPr="00A229C3">
          <w:rPr>
            <w:rStyle w:val="a4"/>
            <w:rFonts w:ascii="Meiryo UI" w:eastAsia="Meiryo UI" w:hAnsi="Meiryo UI" w:cstheme="minorBidi"/>
            <w:sz w:val="21"/>
            <w:szCs w:val="21"/>
            <w:lang w:eastAsia="ja-JP"/>
          </w:rPr>
          <w:t>www.koeijidousha.com</w:t>
        </w:r>
      </w:hyperlink>
    </w:p>
    <w:p w14:paraId="6500BBEC" w14:textId="77777777" w:rsidR="00BC363E" w:rsidRPr="008C55C8" w:rsidRDefault="00BC363E" w:rsidP="00BC363E">
      <w:pPr>
        <w:adjustRightInd w:val="0"/>
        <w:snapToGrid w:val="0"/>
        <w:spacing w:after="0" w:line="240" w:lineRule="auto"/>
        <w:rPr>
          <w:rFonts w:ascii="Meiryo UI" w:eastAsia="Meiryo UI" w:hAnsi="Meiryo UI" w:cs="Times New Roman"/>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26510D00" w14:textId="77777777" w:rsidR="005D7DB0" w:rsidRPr="00BB52A5" w:rsidRDefault="005D7DB0" w:rsidP="005D7DB0">
      <w:pPr>
        <w:adjustRightInd w:val="0"/>
        <w:snapToGrid w:val="0"/>
        <w:spacing w:after="0" w:line="240" w:lineRule="auto"/>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 xml:space="preserve">【本件に関する問い合わせ先】　</w:t>
      </w:r>
    </w:p>
    <w:p w14:paraId="0E6C8D26" w14:textId="77777777" w:rsidR="005D7DB0" w:rsidRPr="00BB52A5" w:rsidRDefault="005D7DB0" w:rsidP="005D7DB0">
      <w:pPr>
        <w:adjustRightInd w:val="0"/>
        <w:snapToGrid w:val="0"/>
        <w:spacing w:after="0" w:line="240" w:lineRule="auto"/>
        <w:rPr>
          <w:rFonts w:ascii="Meiryo UI" w:eastAsia="Meiryo UI" w:hAnsi="Meiryo UI"/>
          <w:sz w:val="21"/>
          <w:szCs w:val="21"/>
          <w:shd w:val="clear" w:color="auto" w:fill="FFFFFF"/>
          <w:lang w:eastAsia="ja-JP"/>
        </w:rPr>
      </w:pPr>
      <w:r w:rsidRPr="00BB52A5">
        <w:rPr>
          <w:rFonts w:ascii="Meiryo UI" w:eastAsia="Meiryo UI" w:hAnsi="Meiryo UI" w:hint="eastAsia"/>
          <w:sz w:val="21"/>
          <w:szCs w:val="21"/>
          <w:shd w:val="clear" w:color="auto" w:fill="FFFFFF"/>
          <w:lang w:eastAsia="ja-JP"/>
        </w:rPr>
        <w:t xml:space="preserve">株式会社トミザワ　総務部　</w:t>
      </w:r>
      <w:r>
        <w:rPr>
          <w:rFonts w:ascii="Meiryo UI" w:eastAsia="Meiryo UI" w:hAnsi="Meiryo UI" w:hint="eastAsia"/>
          <w:sz w:val="21"/>
          <w:szCs w:val="21"/>
          <w:shd w:val="clear" w:color="auto" w:fill="FFFFFF"/>
          <w:lang w:eastAsia="ja-JP"/>
        </w:rPr>
        <w:t>堀井</w:t>
      </w:r>
      <w:r w:rsidRPr="00BB52A5">
        <w:rPr>
          <w:rFonts w:ascii="Meiryo UI" w:eastAsia="Meiryo UI" w:hAnsi="Meiryo UI" w:hint="eastAsia"/>
          <w:sz w:val="21"/>
          <w:szCs w:val="21"/>
          <w:shd w:val="clear" w:color="auto" w:fill="FFFFFF"/>
          <w:lang w:eastAsia="ja-JP"/>
        </w:rPr>
        <w:t>（広報）</w:t>
      </w:r>
    </w:p>
    <w:p w14:paraId="6194ABE7" w14:textId="1E7828DF" w:rsidR="00552839" w:rsidRPr="005D7DB0" w:rsidRDefault="005D7DB0" w:rsidP="005D7DB0">
      <w:pPr>
        <w:adjustRightInd w:val="0"/>
        <w:snapToGrid w:val="0"/>
        <w:spacing w:after="0" w:line="240" w:lineRule="auto"/>
        <w:rPr>
          <w:rFonts w:ascii="Meiryo UI" w:eastAsia="Meiryo UI" w:hAnsi="Meiryo UI" w:cs="Times New Roman"/>
          <w:sz w:val="21"/>
          <w:szCs w:val="21"/>
          <w:u w:val="single"/>
          <w:lang w:eastAsia="ja-JP"/>
        </w:rPr>
      </w:pPr>
      <w:r w:rsidRPr="00BB52A5">
        <w:rPr>
          <w:rFonts w:ascii="Meiryo UI" w:eastAsia="Meiryo UI" w:hAnsi="Meiryo UI" w:cs="Times New Roman"/>
          <w:sz w:val="21"/>
          <w:szCs w:val="21"/>
          <w:lang w:eastAsia="ja-JP"/>
        </w:rPr>
        <w:t>T</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03-3688-7511</w:t>
      </w:r>
      <w:r w:rsidRPr="00BB52A5">
        <w:rPr>
          <w:rFonts w:ascii="Meiryo UI" w:eastAsia="Meiryo UI" w:hAnsi="Meiryo UI" w:cs="Times New Roman" w:hint="eastAsia"/>
          <w:sz w:val="21"/>
          <w:szCs w:val="21"/>
          <w:lang w:eastAsia="ja-JP"/>
        </w:rPr>
        <w:t xml:space="preserve">　</w:t>
      </w:r>
      <w:r w:rsidRPr="00BB52A5">
        <w:rPr>
          <w:rFonts w:ascii="Meiryo UI" w:eastAsia="Meiryo UI" w:hAnsi="Meiryo UI" w:cs="Times New Roman"/>
          <w:sz w:val="21"/>
          <w:szCs w:val="21"/>
          <w:lang w:eastAsia="ja-JP"/>
        </w:rPr>
        <w:t>M</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w:t>
      </w:r>
      <w:r>
        <w:rPr>
          <w:rFonts w:ascii="Meiryo UI" w:eastAsia="Meiryo UI" w:hAnsi="Meiryo UI" w:cs="Times New Roman"/>
          <w:sz w:val="21"/>
          <w:szCs w:val="21"/>
          <w:lang w:eastAsia="ja-JP"/>
        </w:rPr>
        <w:t>horii</w:t>
      </w:r>
      <w:r w:rsidRPr="00BB52A5">
        <w:rPr>
          <w:rFonts w:ascii="Meiryo UI" w:eastAsia="Meiryo UI" w:hAnsi="Meiryo UI" w:cs="Times New Roman"/>
          <w:sz w:val="21"/>
          <w:szCs w:val="21"/>
          <w:lang w:eastAsia="ja-JP"/>
        </w:rPr>
        <w:t>@tomizawa.net</w:t>
      </w:r>
    </w:p>
    <w:sectPr w:rsidR="00552839" w:rsidRPr="005D7DB0"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54C42" w14:textId="77777777" w:rsidR="002B00FA" w:rsidRDefault="002B00FA" w:rsidP="001B6855">
      <w:pPr>
        <w:spacing w:after="0" w:line="240" w:lineRule="auto"/>
      </w:pPr>
      <w:r>
        <w:separator/>
      </w:r>
    </w:p>
  </w:endnote>
  <w:endnote w:type="continuationSeparator" w:id="0">
    <w:p w14:paraId="088163CC" w14:textId="77777777" w:rsidR="002B00FA" w:rsidRDefault="002B00FA"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104C2" w14:textId="77777777" w:rsidR="002B00FA" w:rsidRDefault="002B00FA" w:rsidP="001B6855">
      <w:pPr>
        <w:spacing w:after="0" w:line="240" w:lineRule="auto"/>
      </w:pPr>
      <w:r>
        <w:separator/>
      </w:r>
    </w:p>
  </w:footnote>
  <w:footnote w:type="continuationSeparator" w:id="0">
    <w:p w14:paraId="2250E3A6" w14:textId="77777777" w:rsidR="002B00FA" w:rsidRDefault="002B00FA" w:rsidP="001B6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D7139" w14:textId="77777777" w:rsidR="00902D46" w:rsidRPr="00773BB0" w:rsidRDefault="00902D46" w:rsidP="00902D46">
    <w:pPr>
      <w:pStyle w:val="ae"/>
      <w:spacing w:after="0" w:line="240" w:lineRule="auto"/>
      <w:jc w:val="right"/>
      <w:rPr>
        <w:sz w:val="16"/>
        <w:szCs w:val="16"/>
      </w:rPr>
    </w:pPr>
    <w:r w:rsidRPr="00773BB0">
      <w:rPr>
        <w:sz w:val="16"/>
        <w:szCs w:val="16"/>
      </w:rPr>
      <w:t xml:space="preserve">PRESS RELEASE </w:t>
    </w:r>
  </w:p>
  <w:p w14:paraId="6C4BDD7E" w14:textId="47E06729" w:rsidR="00902D46" w:rsidRPr="00773BB0" w:rsidRDefault="00D2650E" w:rsidP="00D619C2">
    <w:pPr>
      <w:pStyle w:val="ae"/>
      <w:spacing w:after="0" w:line="240" w:lineRule="auto"/>
      <w:jc w:val="right"/>
      <w:rPr>
        <w:rFonts w:eastAsia="游明朝"/>
        <w:sz w:val="16"/>
        <w:szCs w:val="16"/>
        <w:lang w:eastAsia="ja-JP"/>
      </w:rPr>
    </w:pPr>
    <w:r w:rsidRPr="00773BB0">
      <w:rPr>
        <w:sz w:val="16"/>
        <w:szCs w:val="16"/>
        <w:lang w:eastAsia="ja-JP"/>
      </w:rPr>
      <w:t>20</w:t>
    </w:r>
    <w:r w:rsidR="009A022D" w:rsidRPr="00773BB0">
      <w:rPr>
        <w:sz w:val="16"/>
        <w:szCs w:val="16"/>
        <w:lang w:eastAsia="ja-JP"/>
      </w:rPr>
      <w:t>22.8.25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4"/>
  </w:num>
  <w:num w:numId="3">
    <w:abstractNumId w:val="16"/>
  </w:num>
  <w:num w:numId="4">
    <w:abstractNumId w:val="2"/>
  </w:num>
  <w:num w:numId="5">
    <w:abstractNumId w:val="0"/>
  </w:num>
  <w:num w:numId="6">
    <w:abstractNumId w:val="19"/>
  </w:num>
  <w:num w:numId="7">
    <w:abstractNumId w:val="4"/>
  </w:num>
  <w:num w:numId="8">
    <w:abstractNumId w:val="6"/>
  </w:num>
  <w:num w:numId="9">
    <w:abstractNumId w:val="17"/>
  </w:num>
  <w:num w:numId="10">
    <w:abstractNumId w:val="11"/>
  </w:num>
  <w:num w:numId="11">
    <w:abstractNumId w:val="1"/>
  </w:num>
  <w:num w:numId="12">
    <w:abstractNumId w:val="15"/>
  </w:num>
  <w:num w:numId="13">
    <w:abstractNumId w:val="8"/>
  </w:num>
  <w:num w:numId="14">
    <w:abstractNumId w:val="18"/>
  </w:num>
  <w:num w:numId="15">
    <w:abstractNumId w:val="7"/>
  </w:num>
  <w:num w:numId="16">
    <w:abstractNumId w:val="5"/>
  </w:num>
  <w:num w:numId="17">
    <w:abstractNumId w:val="3"/>
  </w:num>
  <w:num w:numId="18">
    <w:abstractNumId w:val="1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39"/>
    <w:rsid w:val="0000607A"/>
    <w:rsid w:val="00014B66"/>
    <w:rsid w:val="00017193"/>
    <w:rsid w:val="00025B61"/>
    <w:rsid w:val="000271D8"/>
    <w:rsid w:val="00027692"/>
    <w:rsid w:val="00031DEB"/>
    <w:rsid w:val="000367BA"/>
    <w:rsid w:val="00056601"/>
    <w:rsid w:val="00064C6A"/>
    <w:rsid w:val="00065617"/>
    <w:rsid w:val="00067619"/>
    <w:rsid w:val="00077DF6"/>
    <w:rsid w:val="00080670"/>
    <w:rsid w:val="00091B6E"/>
    <w:rsid w:val="000A1A81"/>
    <w:rsid w:val="000B0B40"/>
    <w:rsid w:val="000B11EE"/>
    <w:rsid w:val="000B4269"/>
    <w:rsid w:val="000B4A56"/>
    <w:rsid w:val="000B4F96"/>
    <w:rsid w:val="000B6F92"/>
    <w:rsid w:val="000C3566"/>
    <w:rsid w:val="000C43D2"/>
    <w:rsid w:val="000D16ED"/>
    <w:rsid w:val="000D30EA"/>
    <w:rsid w:val="000D347D"/>
    <w:rsid w:val="000D6CB5"/>
    <w:rsid w:val="000E0E16"/>
    <w:rsid w:val="000E136A"/>
    <w:rsid w:val="000E591B"/>
    <w:rsid w:val="000F774E"/>
    <w:rsid w:val="00107587"/>
    <w:rsid w:val="0011005C"/>
    <w:rsid w:val="00120408"/>
    <w:rsid w:val="00120872"/>
    <w:rsid w:val="00121A63"/>
    <w:rsid w:val="001238B3"/>
    <w:rsid w:val="00123FE7"/>
    <w:rsid w:val="001277DF"/>
    <w:rsid w:val="00130379"/>
    <w:rsid w:val="0013047F"/>
    <w:rsid w:val="001321FD"/>
    <w:rsid w:val="00132B21"/>
    <w:rsid w:val="00134A80"/>
    <w:rsid w:val="001367BC"/>
    <w:rsid w:val="00136AE3"/>
    <w:rsid w:val="00140D3B"/>
    <w:rsid w:val="00141603"/>
    <w:rsid w:val="00143437"/>
    <w:rsid w:val="00162980"/>
    <w:rsid w:val="00163E31"/>
    <w:rsid w:val="00177271"/>
    <w:rsid w:val="001777DC"/>
    <w:rsid w:val="001803EF"/>
    <w:rsid w:val="001839DD"/>
    <w:rsid w:val="001855CF"/>
    <w:rsid w:val="0018685D"/>
    <w:rsid w:val="001969D0"/>
    <w:rsid w:val="001977D3"/>
    <w:rsid w:val="001A7294"/>
    <w:rsid w:val="001B6855"/>
    <w:rsid w:val="001C0C03"/>
    <w:rsid w:val="001C79C0"/>
    <w:rsid w:val="001D3135"/>
    <w:rsid w:val="001D7950"/>
    <w:rsid w:val="001E333C"/>
    <w:rsid w:val="001E7CB6"/>
    <w:rsid w:val="001F7C17"/>
    <w:rsid w:val="00200466"/>
    <w:rsid w:val="00207997"/>
    <w:rsid w:val="002217A3"/>
    <w:rsid w:val="00230DB7"/>
    <w:rsid w:val="00240F04"/>
    <w:rsid w:val="0026038C"/>
    <w:rsid w:val="00262DE4"/>
    <w:rsid w:val="00265746"/>
    <w:rsid w:val="00265809"/>
    <w:rsid w:val="00265E5A"/>
    <w:rsid w:val="002662D4"/>
    <w:rsid w:val="00275681"/>
    <w:rsid w:val="0027724F"/>
    <w:rsid w:val="00282A7A"/>
    <w:rsid w:val="00285303"/>
    <w:rsid w:val="002B00FA"/>
    <w:rsid w:val="002B16A0"/>
    <w:rsid w:val="002B3A82"/>
    <w:rsid w:val="002B5415"/>
    <w:rsid w:val="002C0797"/>
    <w:rsid w:val="002C4D21"/>
    <w:rsid w:val="002D1933"/>
    <w:rsid w:val="002D5BD0"/>
    <w:rsid w:val="002D61C8"/>
    <w:rsid w:val="002E05B3"/>
    <w:rsid w:val="002E13ED"/>
    <w:rsid w:val="002F10D8"/>
    <w:rsid w:val="002F2CE8"/>
    <w:rsid w:val="00301785"/>
    <w:rsid w:val="00312E80"/>
    <w:rsid w:val="00313B65"/>
    <w:rsid w:val="003340E4"/>
    <w:rsid w:val="00334E7B"/>
    <w:rsid w:val="003360D3"/>
    <w:rsid w:val="00344EFD"/>
    <w:rsid w:val="00353863"/>
    <w:rsid w:val="00354870"/>
    <w:rsid w:val="00355423"/>
    <w:rsid w:val="00357A3D"/>
    <w:rsid w:val="003620B0"/>
    <w:rsid w:val="003825C2"/>
    <w:rsid w:val="00382EDE"/>
    <w:rsid w:val="003926B2"/>
    <w:rsid w:val="00395672"/>
    <w:rsid w:val="0039608B"/>
    <w:rsid w:val="003C50CE"/>
    <w:rsid w:val="003C6D70"/>
    <w:rsid w:val="003F1530"/>
    <w:rsid w:val="003F3853"/>
    <w:rsid w:val="004070AB"/>
    <w:rsid w:val="00407B42"/>
    <w:rsid w:val="00413DAD"/>
    <w:rsid w:val="0042696C"/>
    <w:rsid w:val="00435DFC"/>
    <w:rsid w:val="00436917"/>
    <w:rsid w:val="004375D2"/>
    <w:rsid w:val="0044289A"/>
    <w:rsid w:val="00451462"/>
    <w:rsid w:val="00466C51"/>
    <w:rsid w:val="00467CF0"/>
    <w:rsid w:val="00471016"/>
    <w:rsid w:val="00473CD1"/>
    <w:rsid w:val="004827B9"/>
    <w:rsid w:val="00483385"/>
    <w:rsid w:val="00487AFB"/>
    <w:rsid w:val="00494385"/>
    <w:rsid w:val="004A41AB"/>
    <w:rsid w:val="004B0AFC"/>
    <w:rsid w:val="004B0F58"/>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2945"/>
    <w:rsid w:val="00522E3E"/>
    <w:rsid w:val="0052351E"/>
    <w:rsid w:val="005315A5"/>
    <w:rsid w:val="00543974"/>
    <w:rsid w:val="00552839"/>
    <w:rsid w:val="00553B77"/>
    <w:rsid w:val="005576BA"/>
    <w:rsid w:val="00564168"/>
    <w:rsid w:val="0056460A"/>
    <w:rsid w:val="00572B7C"/>
    <w:rsid w:val="005743D0"/>
    <w:rsid w:val="00574B5D"/>
    <w:rsid w:val="005759F6"/>
    <w:rsid w:val="00575B48"/>
    <w:rsid w:val="00575BEB"/>
    <w:rsid w:val="00585F38"/>
    <w:rsid w:val="00597BDA"/>
    <w:rsid w:val="005A77A8"/>
    <w:rsid w:val="005B0B95"/>
    <w:rsid w:val="005B11C1"/>
    <w:rsid w:val="005B3878"/>
    <w:rsid w:val="005B72C3"/>
    <w:rsid w:val="005C7075"/>
    <w:rsid w:val="005D6C87"/>
    <w:rsid w:val="005D78A9"/>
    <w:rsid w:val="005D7DB0"/>
    <w:rsid w:val="005E40A7"/>
    <w:rsid w:val="005F163C"/>
    <w:rsid w:val="00600201"/>
    <w:rsid w:val="00600AFA"/>
    <w:rsid w:val="00600ED6"/>
    <w:rsid w:val="006055FB"/>
    <w:rsid w:val="00606592"/>
    <w:rsid w:val="0061264B"/>
    <w:rsid w:val="0062395B"/>
    <w:rsid w:val="00623F45"/>
    <w:rsid w:val="00635584"/>
    <w:rsid w:val="006374D3"/>
    <w:rsid w:val="006563E3"/>
    <w:rsid w:val="00656864"/>
    <w:rsid w:val="00660708"/>
    <w:rsid w:val="00670BFB"/>
    <w:rsid w:val="00674082"/>
    <w:rsid w:val="00674C5F"/>
    <w:rsid w:val="00675CAB"/>
    <w:rsid w:val="00680178"/>
    <w:rsid w:val="00681C58"/>
    <w:rsid w:val="00681F8D"/>
    <w:rsid w:val="0068253B"/>
    <w:rsid w:val="0069685B"/>
    <w:rsid w:val="006A204F"/>
    <w:rsid w:val="006A319A"/>
    <w:rsid w:val="006A793F"/>
    <w:rsid w:val="006B06A0"/>
    <w:rsid w:val="006B2F80"/>
    <w:rsid w:val="006B4C39"/>
    <w:rsid w:val="006C02AD"/>
    <w:rsid w:val="006C203C"/>
    <w:rsid w:val="006C2DF9"/>
    <w:rsid w:val="006C5FC5"/>
    <w:rsid w:val="006D5A76"/>
    <w:rsid w:val="006D5B20"/>
    <w:rsid w:val="006D74C8"/>
    <w:rsid w:val="006E5F6E"/>
    <w:rsid w:val="006E70E6"/>
    <w:rsid w:val="00702FEB"/>
    <w:rsid w:val="007072FE"/>
    <w:rsid w:val="007146EF"/>
    <w:rsid w:val="00715E7B"/>
    <w:rsid w:val="00721524"/>
    <w:rsid w:val="007222EC"/>
    <w:rsid w:val="00722A62"/>
    <w:rsid w:val="0072457D"/>
    <w:rsid w:val="00741DFC"/>
    <w:rsid w:val="007478D9"/>
    <w:rsid w:val="00752611"/>
    <w:rsid w:val="00773BB0"/>
    <w:rsid w:val="0077449C"/>
    <w:rsid w:val="00783D5F"/>
    <w:rsid w:val="00787BC6"/>
    <w:rsid w:val="00791894"/>
    <w:rsid w:val="00796222"/>
    <w:rsid w:val="007A0473"/>
    <w:rsid w:val="007A14D2"/>
    <w:rsid w:val="007A3139"/>
    <w:rsid w:val="007B065B"/>
    <w:rsid w:val="007B5781"/>
    <w:rsid w:val="007B6503"/>
    <w:rsid w:val="007B6D3E"/>
    <w:rsid w:val="007C6D54"/>
    <w:rsid w:val="007D3803"/>
    <w:rsid w:val="007E3E2D"/>
    <w:rsid w:val="007F23F3"/>
    <w:rsid w:val="00807386"/>
    <w:rsid w:val="008105EA"/>
    <w:rsid w:val="008125E7"/>
    <w:rsid w:val="008176BF"/>
    <w:rsid w:val="00827ABD"/>
    <w:rsid w:val="008361B0"/>
    <w:rsid w:val="00843063"/>
    <w:rsid w:val="00855D8F"/>
    <w:rsid w:val="0085644D"/>
    <w:rsid w:val="0087119A"/>
    <w:rsid w:val="00872457"/>
    <w:rsid w:val="008754CD"/>
    <w:rsid w:val="00876204"/>
    <w:rsid w:val="0088278B"/>
    <w:rsid w:val="0088414C"/>
    <w:rsid w:val="008842F2"/>
    <w:rsid w:val="008966C5"/>
    <w:rsid w:val="008A1A63"/>
    <w:rsid w:val="008A2299"/>
    <w:rsid w:val="008A22E5"/>
    <w:rsid w:val="008A2E08"/>
    <w:rsid w:val="008A5489"/>
    <w:rsid w:val="008B73F2"/>
    <w:rsid w:val="008C55C8"/>
    <w:rsid w:val="008D2706"/>
    <w:rsid w:val="008E04E9"/>
    <w:rsid w:val="008E57B0"/>
    <w:rsid w:val="008F4D19"/>
    <w:rsid w:val="00902D46"/>
    <w:rsid w:val="009048BB"/>
    <w:rsid w:val="00905485"/>
    <w:rsid w:val="00907FB5"/>
    <w:rsid w:val="0093058A"/>
    <w:rsid w:val="00930770"/>
    <w:rsid w:val="009348B8"/>
    <w:rsid w:val="00937372"/>
    <w:rsid w:val="009450AA"/>
    <w:rsid w:val="00947421"/>
    <w:rsid w:val="00951E21"/>
    <w:rsid w:val="00951F5B"/>
    <w:rsid w:val="00953AF8"/>
    <w:rsid w:val="0095566E"/>
    <w:rsid w:val="00956768"/>
    <w:rsid w:val="0097210D"/>
    <w:rsid w:val="00973EDD"/>
    <w:rsid w:val="009765F4"/>
    <w:rsid w:val="00986BE3"/>
    <w:rsid w:val="009A022D"/>
    <w:rsid w:val="009B2A17"/>
    <w:rsid w:val="009C3CA8"/>
    <w:rsid w:val="009D307A"/>
    <w:rsid w:val="009D3FF8"/>
    <w:rsid w:val="009D6488"/>
    <w:rsid w:val="009E7084"/>
    <w:rsid w:val="009F0B87"/>
    <w:rsid w:val="009F7186"/>
    <w:rsid w:val="00A0261B"/>
    <w:rsid w:val="00A11413"/>
    <w:rsid w:val="00A14CF1"/>
    <w:rsid w:val="00A1706C"/>
    <w:rsid w:val="00A21507"/>
    <w:rsid w:val="00A2427E"/>
    <w:rsid w:val="00A25D33"/>
    <w:rsid w:val="00A3064A"/>
    <w:rsid w:val="00A32EDA"/>
    <w:rsid w:val="00A34825"/>
    <w:rsid w:val="00A357DF"/>
    <w:rsid w:val="00A37E44"/>
    <w:rsid w:val="00A465C0"/>
    <w:rsid w:val="00A63680"/>
    <w:rsid w:val="00A70EAE"/>
    <w:rsid w:val="00A7618A"/>
    <w:rsid w:val="00A76737"/>
    <w:rsid w:val="00A77B66"/>
    <w:rsid w:val="00A8155B"/>
    <w:rsid w:val="00A81572"/>
    <w:rsid w:val="00A8245D"/>
    <w:rsid w:val="00A84F0D"/>
    <w:rsid w:val="00A915C4"/>
    <w:rsid w:val="00A960E9"/>
    <w:rsid w:val="00A96FFB"/>
    <w:rsid w:val="00AA3AFF"/>
    <w:rsid w:val="00AA7010"/>
    <w:rsid w:val="00AA760B"/>
    <w:rsid w:val="00AB1DA7"/>
    <w:rsid w:val="00AB1F9F"/>
    <w:rsid w:val="00AB4037"/>
    <w:rsid w:val="00AC10FA"/>
    <w:rsid w:val="00AC16F4"/>
    <w:rsid w:val="00AC19DD"/>
    <w:rsid w:val="00AC1ABF"/>
    <w:rsid w:val="00AC4F0C"/>
    <w:rsid w:val="00AD38FC"/>
    <w:rsid w:val="00AE2B5A"/>
    <w:rsid w:val="00AE750C"/>
    <w:rsid w:val="00AF1E3C"/>
    <w:rsid w:val="00AF39DE"/>
    <w:rsid w:val="00AF3AFB"/>
    <w:rsid w:val="00AF5B5A"/>
    <w:rsid w:val="00B00378"/>
    <w:rsid w:val="00B10A0E"/>
    <w:rsid w:val="00B2154D"/>
    <w:rsid w:val="00B2246E"/>
    <w:rsid w:val="00B257A1"/>
    <w:rsid w:val="00B3099F"/>
    <w:rsid w:val="00B33E14"/>
    <w:rsid w:val="00B33EF0"/>
    <w:rsid w:val="00B34607"/>
    <w:rsid w:val="00B37475"/>
    <w:rsid w:val="00B703CC"/>
    <w:rsid w:val="00B70E7C"/>
    <w:rsid w:val="00B73EB1"/>
    <w:rsid w:val="00B81B68"/>
    <w:rsid w:val="00B84A8B"/>
    <w:rsid w:val="00B90CA9"/>
    <w:rsid w:val="00B912D5"/>
    <w:rsid w:val="00B956C6"/>
    <w:rsid w:val="00BA147E"/>
    <w:rsid w:val="00BA1AC7"/>
    <w:rsid w:val="00BA5F8A"/>
    <w:rsid w:val="00BA6282"/>
    <w:rsid w:val="00BB0FF4"/>
    <w:rsid w:val="00BC105C"/>
    <w:rsid w:val="00BC1C09"/>
    <w:rsid w:val="00BC363E"/>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080E"/>
    <w:rsid w:val="00C55625"/>
    <w:rsid w:val="00C60F9C"/>
    <w:rsid w:val="00C66C47"/>
    <w:rsid w:val="00C72CF1"/>
    <w:rsid w:val="00C735F3"/>
    <w:rsid w:val="00C80C96"/>
    <w:rsid w:val="00C9229A"/>
    <w:rsid w:val="00CA5F78"/>
    <w:rsid w:val="00CA6301"/>
    <w:rsid w:val="00CA699E"/>
    <w:rsid w:val="00CA786D"/>
    <w:rsid w:val="00CB480E"/>
    <w:rsid w:val="00CB7646"/>
    <w:rsid w:val="00CC41B4"/>
    <w:rsid w:val="00CC5B27"/>
    <w:rsid w:val="00CC7E8C"/>
    <w:rsid w:val="00CD2938"/>
    <w:rsid w:val="00CD2F29"/>
    <w:rsid w:val="00CD3E4F"/>
    <w:rsid w:val="00CD3FD4"/>
    <w:rsid w:val="00CD794F"/>
    <w:rsid w:val="00CE27B0"/>
    <w:rsid w:val="00CE72B7"/>
    <w:rsid w:val="00CF75D0"/>
    <w:rsid w:val="00D0606E"/>
    <w:rsid w:val="00D1203E"/>
    <w:rsid w:val="00D14224"/>
    <w:rsid w:val="00D14385"/>
    <w:rsid w:val="00D2372C"/>
    <w:rsid w:val="00D2412D"/>
    <w:rsid w:val="00D2650E"/>
    <w:rsid w:val="00D34501"/>
    <w:rsid w:val="00D34877"/>
    <w:rsid w:val="00D36F28"/>
    <w:rsid w:val="00D40D52"/>
    <w:rsid w:val="00D41F48"/>
    <w:rsid w:val="00D43E1B"/>
    <w:rsid w:val="00D45635"/>
    <w:rsid w:val="00D47231"/>
    <w:rsid w:val="00D51109"/>
    <w:rsid w:val="00D53F21"/>
    <w:rsid w:val="00D6000F"/>
    <w:rsid w:val="00D600E4"/>
    <w:rsid w:val="00D619C2"/>
    <w:rsid w:val="00D65094"/>
    <w:rsid w:val="00D659E2"/>
    <w:rsid w:val="00D715F0"/>
    <w:rsid w:val="00D72E14"/>
    <w:rsid w:val="00D80246"/>
    <w:rsid w:val="00D813A8"/>
    <w:rsid w:val="00D832A3"/>
    <w:rsid w:val="00D85955"/>
    <w:rsid w:val="00D91B5D"/>
    <w:rsid w:val="00D947C9"/>
    <w:rsid w:val="00D96D24"/>
    <w:rsid w:val="00D979AA"/>
    <w:rsid w:val="00DB0614"/>
    <w:rsid w:val="00DB4B04"/>
    <w:rsid w:val="00DB5DBD"/>
    <w:rsid w:val="00DC4485"/>
    <w:rsid w:val="00DC4BEF"/>
    <w:rsid w:val="00DC559B"/>
    <w:rsid w:val="00DD562C"/>
    <w:rsid w:val="00DE1834"/>
    <w:rsid w:val="00DE261F"/>
    <w:rsid w:val="00DF0EF5"/>
    <w:rsid w:val="00DF1D44"/>
    <w:rsid w:val="00DF32F5"/>
    <w:rsid w:val="00DF7A7F"/>
    <w:rsid w:val="00E10491"/>
    <w:rsid w:val="00E11D1D"/>
    <w:rsid w:val="00E120FA"/>
    <w:rsid w:val="00E213E8"/>
    <w:rsid w:val="00E23069"/>
    <w:rsid w:val="00E23B78"/>
    <w:rsid w:val="00E27092"/>
    <w:rsid w:val="00E27595"/>
    <w:rsid w:val="00E321A1"/>
    <w:rsid w:val="00E34314"/>
    <w:rsid w:val="00E40557"/>
    <w:rsid w:val="00E52788"/>
    <w:rsid w:val="00E53D4C"/>
    <w:rsid w:val="00E544FF"/>
    <w:rsid w:val="00E54E10"/>
    <w:rsid w:val="00E57866"/>
    <w:rsid w:val="00E60322"/>
    <w:rsid w:val="00E60942"/>
    <w:rsid w:val="00E65168"/>
    <w:rsid w:val="00E703AC"/>
    <w:rsid w:val="00E72F0B"/>
    <w:rsid w:val="00E77FFB"/>
    <w:rsid w:val="00E87568"/>
    <w:rsid w:val="00E9047C"/>
    <w:rsid w:val="00E923CA"/>
    <w:rsid w:val="00E95EF8"/>
    <w:rsid w:val="00EA1AFD"/>
    <w:rsid w:val="00EA2436"/>
    <w:rsid w:val="00EA6860"/>
    <w:rsid w:val="00EB2E6A"/>
    <w:rsid w:val="00ED5A7A"/>
    <w:rsid w:val="00EE1123"/>
    <w:rsid w:val="00EF5710"/>
    <w:rsid w:val="00EF6027"/>
    <w:rsid w:val="00F10128"/>
    <w:rsid w:val="00F118D2"/>
    <w:rsid w:val="00F360F0"/>
    <w:rsid w:val="00F567F0"/>
    <w:rsid w:val="00F63271"/>
    <w:rsid w:val="00F65CF0"/>
    <w:rsid w:val="00F66731"/>
    <w:rsid w:val="00F66F13"/>
    <w:rsid w:val="00F75513"/>
    <w:rsid w:val="00F76E10"/>
    <w:rsid w:val="00F77331"/>
    <w:rsid w:val="00F77ED9"/>
    <w:rsid w:val="00F801E2"/>
    <w:rsid w:val="00F8156B"/>
    <w:rsid w:val="00F8473B"/>
    <w:rsid w:val="00F85C67"/>
    <w:rsid w:val="00F9215E"/>
    <w:rsid w:val="00FA6758"/>
    <w:rsid w:val="00FB30B5"/>
    <w:rsid w:val="00FB44E6"/>
    <w:rsid w:val="00FC0DC6"/>
    <w:rsid w:val="00FC35C8"/>
    <w:rsid w:val="00FC601B"/>
    <w:rsid w:val="00FC790C"/>
    <w:rsid w:val="00FD1955"/>
    <w:rsid w:val="00FD1C2D"/>
    <w:rsid w:val="00FD3A18"/>
    <w:rsid w:val="00FD4E1E"/>
    <w:rsid w:val="00FE2613"/>
    <w:rsid w:val="00FE2808"/>
    <w:rsid w:val="00FF71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85F3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UnresolvedMention">
    <w:name w:val="Unresolved Mention"/>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10">
    <w:name w:val="見出し 1 (文字)"/>
    <w:basedOn w:val="a0"/>
    <w:link w:val="1"/>
    <w:uiPriority w:val="9"/>
    <w:rsid w:val="00585F3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oeijidoush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E0D55-9F3A-4BD0-B683-3E85D0B7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1946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2022-08-24T08:51:00Z</dcterms:modified>
</cp:coreProperties>
</file>