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31986AE3"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05172">
        <w:rPr>
          <w:rFonts w:hint="eastAsia"/>
        </w:rPr>
        <w:t>2</w:t>
      </w:r>
      <w:r w:rsidR="007459C2">
        <w:t xml:space="preserve">年 </w:t>
      </w:r>
      <w:r w:rsidR="00FD529A">
        <w:rPr>
          <w:rFonts w:hint="eastAsia"/>
        </w:rPr>
        <w:t>8</w:t>
      </w:r>
      <w:r w:rsidR="007459C2">
        <w:t>月</w:t>
      </w:r>
      <w:r w:rsidR="00DC02BC">
        <w:rPr>
          <w:rFonts w:hint="eastAsia"/>
        </w:rPr>
        <w:t>2</w:t>
      </w:r>
      <w:r w:rsidR="00382F92">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723ACDF8"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C952DF">
        <w:rPr>
          <w:rFonts w:ascii="HGS創英角ｺﾞｼｯｸUB" w:eastAsia="HGS創英角ｺﾞｼｯｸUB" w:hAnsi="HGS創英角ｺﾞｼｯｸUB" w:hint="eastAsia"/>
          <w:b/>
          <w:bCs/>
          <w:sz w:val="56"/>
          <w:szCs w:val="72"/>
        </w:rPr>
        <w:t>2</w:t>
      </w:r>
      <w:r w:rsidR="00B22A4C">
        <w:rPr>
          <w:rFonts w:ascii="HGS創英角ｺﾞｼｯｸUB" w:eastAsia="HGS創英角ｺﾞｼｯｸUB" w:hAnsi="HGS創英角ｺﾞｼｯｸUB" w:hint="eastAsia"/>
          <w:b/>
          <w:bCs/>
          <w:sz w:val="56"/>
          <w:szCs w:val="72"/>
        </w:rPr>
        <w:t>年</w:t>
      </w:r>
      <w:r w:rsidR="00FD529A">
        <w:rPr>
          <w:rFonts w:ascii="HGS創英角ｺﾞｼｯｸUB" w:eastAsia="HGS創英角ｺﾞｼｯｸUB" w:hAnsi="HGS創英角ｺﾞｼｯｸUB" w:hint="eastAsia"/>
          <w:b/>
          <w:bCs/>
          <w:sz w:val="56"/>
          <w:szCs w:val="72"/>
        </w:rPr>
        <w:t>10</w:t>
      </w:r>
      <w:r w:rsidRPr="00FD7ABE">
        <w:rPr>
          <w:rFonts w:ascii="HGS創英角ｺﾞｼｯｸUB" w:eastAsia="HGS創英角ｺﾞｼｯｸUB" w:hAnsi="HGS創英角ｺﾞｼｯｸUB"/>
          <w:b/>
          <w:bCs/>
          <w:sz w:val="56"/>
          <w:szCs w:val="72"/>
        </w:rPr>
        <w:t>月号</w:t>
      </w:r>
    </w:p>
    <w:p w14:paraId="231A50D9" w14:textId="7E3D9E02"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905172">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年</w:t>
      </w:r>
      <w:r w:rsidR="00FD529A">
        <w:rPr>
          <w:rFonts w:ascii="HGS創英角ｺﾞｼｯｸUB" w:eastAsia="HGS創英角ｺﾞｼｯｸUB" w:hAnsi="HGS創英角ｺﾞｼｯｸUB" w:hint="eastAsia"/>
          <w:color w:val="FFFF00"/>
          <w:sz w:val="32"/>
          <w:szCs w:val="32"/>
        </w:rPr>
        <w:t>8</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382F92">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FD529A">
        <w:rPr>
          <w:rFonts w:ascii="HGS創英角ｺﾞｼｯｸUB" w:eastAsia="HGS創英角ｺﾞｼｯｸUB" w:hAnsi="HGS創英角ｺﾞｼｯｸUB" w:hint="eastAsia"/>
          <w:color w:val="FFFF00"/>
          <w:sz w:val="32"/>
          <w:szCs w:val="32"/>
        </w:rPr>
        <w:t>木</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777DA01D"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C952DF">
        <w:rPr>
          <w:rFonts w:ascii="Meiryo UI" w:eastAsia="Meiryo UI" w:hAnsi="Meiryo UI" w:hint="eastAsia"/>
        </w:rPr>
        <w:t>2</w:t>
      </w:r>
      <w:r w:rsidR="00B22A4C">
        <w:rPr>
          <w:rFonts w:ascii="Meiryo UI" w:eastAsia="Meiryo UI" w:hAnsi="Meiryo UI" w:hint="eastAsia"/>
        </w:rPr>
        <w:t>年</w:t>
      </w:r>
      <w:r w:rsidR="00FD529A">
        <w:rPr>
          <w:rFonts w:ascii="Meiryo UI" w:eastAsia="Meiryo UI" w:hAnsi="Meiryo UI" w:hint="eastAsia"/>
        </w:rPr>
        <w:t>10</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905172">
        <w:rPr>
          <w:rFonts w:ascii="Meiryo UI" w:eastAsia="Meiryo UI" w:hAnsi="Meiryo UI"/>
        </w:rPr>
        <w:t>2</w:t>
      </w:r>
      <w:r w:rsidR="00D758D9" w:rsidRPr="00D758D9">
        <w:rPr>
          <w:rFonts w:ascii="Meiryo UI" w:eastAsia="Meiryo UI" w:hAnsi="Meiryo UI"/>
        </w:rPr>
        <w:t>年</w:t>
      </w:r>
      <w:r w:rsidR="00FD529A">
        <w:rPr>
          <w:rFonts w:ascii="Meiryo UI" w:eastAsia="Meiryo UI" w:hAnsi="Meiryo UI" w:hint="eastAsia"/>
        </w:rPr>
        <w:t>8</w:t>
      </w:r>
      <w:r w:rsidR="00D758D9" w:rsidRPr="00D758D9">
        <w:rPr>
          <w:rFonts w:ascii="Meiryo UI" w:eastAsia="Meiryo UI" w:hAnsi="Meiryo UI"/>
        </w:rPr>
        <w:t>月2</w:t>
      </w:r>
      <w:r w:rsidR="00F62229">
        <w:rPr>
          <w:rFonts w:ascii="Meiryo UI" w:eastAsia="Meiryo UI" w:hAnsi="Meiryo UI" w:hint="eastAsia"/>
        </w:rPr>
        <w:t>5</w:t>
      </w:r>
      <w:r w:rsidR="00D758D9" w:rsidRPr="00D758D9">
        <w:rPr>
          <w:rFonts w:ascii="Meiryo UI" w:eastAsia="Meiryo UI" w:hAnsi="Meiryo UI"/>
        </w:rPr>
        <w:t>日(</w:t>
      </w:r>
      <w:r w:rsidR="00FD529A">
        <w:rPr>
          <w:rFonts w:ascii="Meiryo UI" w:eastAsia="Meiryo UI" w:hAnsi="Meiryo UI" w:hint="eastAsia"/>
        </w:rPr>
        <w:t>木</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5994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16111963"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5B11D3CC">
            <wp:simplePos x="0" y="0"/>
            <wp:positionH relativeFrom="margin">
              <wp:posOffset>1781175</wp:posOffset>
            </wp:positionH>
            <wp:positionV relativeFrom="paragraph">
              <wp:posOffset>445770</wp:posOffset>
            </wp:positionV>
            <wp:extent cx="3366770" cy="4450715"/>
            <wp:effectExtent l="76200" t="76200" r="138430" b="14033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66770" cy="4450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529A">
        <w:rPr>
          <w:rFonts w:ascii="Meiryo UI" w:eastAsia="Meiryo UI" w:hAnsi="Meiryo UI" w:hint="eastAsia"/>
          <w:b/>
          <w:bCs/>
          <w:color w:val="FFFFFF" w:themeColor="background1"/>
          <w:sz w:val="28"/>
          <w:szCs w:val="32"/>
        </w:rPr>
        <w:t>10</w:t>
      </w:r>
      <w:r w:rsidR="00C952DF" w:rsidRPr="00C952DF">
        <w:rPr>
          <w:rFonts w:ascii="Meiryo UI" w:eastAsia="Meiryo UI" w:hAnsi="Meiryo UI"/>
          <w:b/>
          <w:bCs/>
          <w:color w:val="FFFFFF" w:themeColor="background1"/>
          <w:sz w:val="28"/>
          <w:szCs w:val="32"/>
        </w:rPr>
        <w:t>月号は</w:t>
      </w:r>
      <w:r w:rsidR="00E32DC2" w:rsidRPr="00E32DC2">
        <w:rPr>
          <w:rFonts w:ascii="Meiryo UI" w:eastAsia="Meiryo UI" w:hAnsi="Meiryo UI" w:hint="eastAsia"/>
          <w:b/>
          <w:bCs/>
          <w:color w:val="FFFFFF" w:themeColor="background1"/>
          <w:sz w:val="28"/>
          <w:szCs w:val="32"/>
        </w:rPr>
        <w:t>「</w:t>
      </w:r>
      <w:r w:rsidR="00FD529A" w:rsidRPr="00FD529A">
        <w:rPr>
          <w:rFonts w:ascii="Meiryo UI" w:eastAsia="Meiryo UI" w:hAnsi="Meiryo UI" w:hint="eastAsia"/>
          <w:b/>
          <w:bCs/>
          <w:color w:val="FFFFFF" w:themeColor="background1"/>
          <w:sz w:val="28"/>
          <w:szCs w:val="32"/>
        </w:rPr>
        <w:t>すべて見せます！最新塗料の教科書</w:t>
      </w:r>
      <w:r w:rsidR="00F62229">
        <w:rPr>
          <w:rFonts w:ascii="Meiryo UI" w:eastAsia="Meiryo UI" w:hAnsi="Meiryo UI" w:hint="eastAsia"/>
          <w:b/>
          <w:bCs/>
          <w:color w:val="FFFFFF" w:themeColor="background1"/>
          <w:sz w:val="28"/>
          <w:szCs w:val="32"/>
        </w:rPr>
        <w:t>」を</w:t>
      </w:r>
      <w:r w:rsidR="00AA1973">
        <w:rPr>
          <w:rFonts w:ascii="Meiryo UI" w:eastAsia="Meiryo UI" w:hAnsi="Meiryo UI" w:hint="eastAsia"/>
          <w:b/>
          <w:bCs/>
          <w:color w:val="FFFFFF" w:themeColor="background1"/>
          <w:sz w:val="28"/>
          <w:szCs w:val="32"/>
        </w:rPr>
        <w:t>大</w:t>
      </w:r>
      <w:r w:rsidR="00E32DC2">
        <w:rPr>
          <w:rFonts w:ascii="Meiryo UI" w:eastAsia="Meiryo UI" w:hAnsi="Meiryo UI" w:hint="eastAsia"/>
          <w:b/>
          <w:bCs/>
          <w:color w:val="FFFFFF" w:themeColor="background1"/>
          <w:sz w:val="28"/>
          <w:szCs w:val="32"/>
        </w:rPr>
        <w:t>特集</w:t>
      </w:r>
      <w:r w:rsidR="00BF4E4A" w:rsidRPr="00BF4E4A">
        <w:rPr>
          <w:rFonts w:ascii="Meiryo UI" w:eastAsia="Meiryo UI" w:hAnsi="Meiryo UI" w:hint="eastAsia"/>
          <w:b/>
          <w:bCs/>
          <w:color w:val="FFFFFF" w:themeColor="background1"/>
          <w:sz w:val="28"/>
          <w:szCs w:val="32"/>
        </w:rPr>
        <w:t>！</w:t>
      </w:r>
    </w:p>
    <w:p w14:paraId="2658FA18" w14:textId="7441444D" w:rsidR="00A25A8D" w:rsidRPr="00AA1973" w:rsidRDefault="00FD529A" w:rsidP="00D61F37">
      <w:pPr>
        <w:autoSpaceDE w:val="0"/>
        <w:autoSpaceDN w:val="0"/>
        <w:snapToGrid w:val="0"/>
        <w:rPr>
          <w:rFonts w:ascii="Meiryo UI" w:eastAsia="Meiryo UI" w:hAnsi="Meiryo UI"/>
          <w:sz w:val="24"/>
          <w:szCs w:val="24"/>
        </w:rPr>
      </w:pPr>
      <w:r>
        <w:rPr>
          <w:rFonts w:ascii="Meiryo UI" w:eastAsia="Meiryo UI" w:hAnsi="Meiryo UI" w:hint="eastAsia"/>
          <w:sz w:val="24"/>
          <w:szCs w:val="24"/>
        </w:rPr>
        <w:t>8</w:t>
      </w:r>
      <w:r w:rsidR="00D61F37" w:rsidRPr="007A0831">
        <w:rPr>
          <w:rFonts w:ascii="Meiryo UI" w:eastAsia="Meiryo UI" w:hAnsi="Meiryo UI"/>
          <w:sz w:val="24"/>
          <w:szCs w:val="24"/>
        </w:rPr>
        <w:t>月2</w:t>
      </w:r>
      <w:r w:rsidR="00AC51DE">
        <w:rPr>
          <w:rFonts w:ascii="Meiryo UI" w:eastAsia="Meiryo UI" w:hAnsi="Meiryo UI" w:hint="eastAsia"/>
          <w:sz w:val="24"/>
          <w:szCs w:val="24"/>
        </w:rPr>
        <w:t>5</w:t>
      </w:r>
      <w:r w:rsidR="00D61F37" w:rsidRPr="00AA1973">
        <w:rPr>
          <w:rFonts w:ascii="Meiryo UI" w:eastAsia="Meiryo UI" w:hAnsi="Meiryo UI"/>
          <w:sz w:val="24"/>
          <w:szCs w:val="24"/>
        </w:rPr>
        <w:t>日(</w:t>
      </w:r>
      <w:r>
        <w:rPr>
          <w:rFonts w:ascii="Meiryo UI" w:eastAsia="Meiryo UI" w:hAnsi="Meiryo UI" w:hint="eastAsia"/>
          <w:sz w:val="24"/>
          <w:szCs w:val="24"/>
        </w:rPr>
        <w:t>木</w:t>
      </w:r>
      <w:r w:rsidR="00D61F37" w:rsidRPr="00AA1973">
        <w:rPr>
          <w:rFonts w:ascii="Meiryo UI" w:eastAsia="Meiryo UI" w:hAnsi="Meiryo UI"/>
          <w:sz w:val="24"/>
          <w:szCs w:val="24"/>
        </w:rPr>
        <w:t>)発売「月刊ホビージャパン 2022年</w:t>
      </w:r>
      <w:r>
        <w:rPr>
          <w:rFonts w:ascii="Meiryo UI" w:eastAsia="Meiryo UI" w:hAnsi="Meiryo UI" w:hint="eastAsia"/>
          <w:sz w:val="24"/>
          <w:szCs w:val="24"/>
        </w:rPr>
        <w:t>10</w:t>
      </w:r>
      <w:r w:rsidR="00D61F37" w:rsidRPr="00AA1973">
        <w:rPr>
          <w:rFonts w:ascii="Meiryo UI" w:eastAsia="Meiryo UI" w:hAnsi="Meiryo UI"/>
          <w:sz w:val="24"/>
          <w:szCs w:val="24"/>
        </w:rPr>
        <w:t>月号」</w:t>
      </w:r>
      <w:r w:rsidR="00A25A8D" w:rsidRPr="00AA1973">
        <w:rPr>
          <w:rFonts w:ascii="Meiryo UI" w:eastAsia="Meiryo UI" w:hAnsi="Meiryo UI" w:hint="eastAsia"/>
          <w:sz w:val="24"/>
          <w:szCs w:val="24"/>
        </w:rPr>
        <w:t>の巻頭特集は</w:t>
      </w:r>
      <w:r w:rsidR="00AC51DE">
        <w:rPr>
          <w:rFonts w:ascii="Meiryo UI" w:eastAsia="Meiryo UI" w:hAnsi="Meiryo UI" w:hint="eastAsia"/>
          <w:sz w:val="24"/>
          <w:szCs w:val="24"/>
        </w:rPr>
        <w:t>「</w:t>
      </w:r>
      <w:r w:rsidRPr="00FD529A">
        <w:rPr>
          <w:rFonts w:ascii="Meiryo UI" w:eastAsia="Meiryo UI" w:hAnsi="Meiryo UI" w:hint="eastAsia"/>
          <w:sz w:val="24"/>
          <w:szCs w:val="24"/>
        </w:rPr>
        <w:t>すべて見せます！最新塗料の教科書</w:t>
      </w:r>
      <w:r w:rsidR="00AC51DE">
        <w:rPr>
          <w:rFonts w:ascii="Meiryo UI" w:eastAsia="Meiryo UI" w:hAnsi="Meiryo UI" w:hint="eastAsia"/>
          <w:sz w:val="24"/>
          <w:szCs w:val="24"/>
        </w:rPr>
        <w:t>」</w:t>
      </w:r>
      <w:r w:rsidR="00D61F37" w:rsidRPr="00AA1973">
        <w:rPr>
          <w:rFonts w:ascii="Meiryo UI" w:eastAsia="Meiryo UI" w:hAnsi="Meiryo UI"/>
          <w:sz w:val="24"/>
          <w:szCs w:val="24"/>
        </w:rPr>
        <w:t>！</w:t>
      </w:r>
      <w:r w:rsidRPr="00FD529A">
        <w:rPr>
          <w:rFonts w:ascii="Meiryo UI" w:eastAsia="Meiryo UI" w:hAnsi="Meiryo UI" w:hint="eastAsia"/>
          <w:sz w:val="24"/>
          <w:szCs w:val="24"/>
        </w:rPr>
        <w:t>各種塗料の特性や特徴を、実践を交えて詳しくご紹介</w:t>
      </w:r>
      <w:r>
        <w:rPr>
          <w:rFonts w:ascii="Meiryo UI" w:eastAsia="Meiryo UI" w:hAnsi="Meiryo UI" w:hint="eastAsia"/>
          <w:sz w:val="24"/>
          <w:szCs w:val="24"/>
        </w:rPr>
        <w:t>いたします。</w:t>
      </w:r>
    </w:p>
    <w:p w14:paraId="52B732D1" w14:textId="6F5B4CC5" w:rsidR="00AA1973" w:rsidRDefault="00A25A8D" w:rsidP="00D61F37">
      <w:pPr>
        <w:autoSpaceDE w:val="0"/>
        <w:autoSpaceDN w:val="0"/>
        <w:snapToGrid w:val="0"/>
        <w:rPr>
          <w:rFonts w:ascii="Meiryo UI" w:eastAsia="Meiryo UI" w:hAnsi="Meiryo UI"/>
          <w:sz w:val="24"/>
          <w:szCs w:val="24"/>
        </w:rPr>
      </w:pPr>
      <w:r w:rsidRPr="00AA1973">
        <w:rPr>
          <w:rFonts w:ascii="Meiryo UI" w:eastAsia="Meiryo UI" w:hAnsi="Meiryo UI" w:hint="eastAsia"/>
          <w:sz w:val="24"/>
          <w:szCs w:val="24"/>
        </w:rPr>
        <w:t>また、</w:t>
      </w:r>
      <w:r w:rsidRPr="00AA1973">
        <w:rPr>
          <w:rFonts w:ascii="Meiryo UI" w:eastAsia="Meiryo UI" w:hAnsi="Meiryo UI" w:hint="eastAsia"/>
          <w:color w:val="FF0000"/>
          <w:sz w:val="24"/>
          <w:szCs w:val="24"/>
        </w:rPr>
        <w:t>最新ガンプラ「</w:t>
      </w:r>
      <w:r w:rsidR="00FD529A">
        <w:rPr>
          <w:rFonts w:ascii="Meiryo UI" w:eastAsia="Meiryo UI" w:hAnsi="Meiryo UI" w:hint="eastAsia"/>
          <w:color w:val="FF0000"/>
          <w:sz w:val="24"/>
          <w:szCs w:val="24"/>
        </w:rPr>
        <w:t>R</w:t>
      </w:r>
      <w:r w:rsidR="00A822EA" w:rsidRPr="00A822EA">
        <w:rPr>
          <w:rFonts w:ascii="Meiryo UI" w:eastAsia="Meiryo UI" w:hAnsi="Meiryo UI"/>
          <w:color w:val="FF0000"/>
          <w:sz w:val="24"/>
          <w:szCs w:val="24"/>
        </w:rPr>
        <w:t xml:space="preserve">G </w:t>
      </w:r>
      <w:r w:rsidR="00A822EA">
        <w:rPr>
          <w:rFonts w:ascii="Meiryo UI" w:eastAsia="Meiryo UI" w:hAnsi="Meiryo UI" w:hint="eastAsia"/>
          <w:color w:val="FF0000"/>
          <w:sz w:val="24"/>
          <w:szCs w:val="24"/>
        </w:rPr>
        <w:t>1/144</w:t>
      </w:r>
      <w:r w:rsidR="00A822EA">
        <w:rPr>
          <w:rFonts w:ascii="Meiryo UI" w:eastAsia="Meiryo UI" w:hAnsi="Meiryo UI"/>
          <w:color w:val="FF0000"/>
          <w:sz w:val="24"/>
          <w:szCs w:val="24"/>
        </w:rPr>
        <w:t xml:space="preserve"> </w:t>
      </w:r>
      <w:r w:rsidR="00FD529A" w:rsidRPr="00FD529A">
        <w:rPr>
          <w:rFonts w:ascii="Meiryo UI" w:eastAsia="Meiryo UI" w:hAnsi="Meiryo UI" w:hint="eastAsia"/>
          <w:color w:val="FF0000"/>
          <w:sz w:val="24"/>
          <w:szCs w:val="24"/>
        </w:rPr>
        <w:t>ゴッドガンダム</w:t>
      </w:r>
      <w:r w:rsidRPr="00AA1973">
        <w:rPr>
          <w:rFonts w:ascii="Meiryo UI" w:eastAsia="Meiryo UI" w:hAnsi="Meiryo UI" w:hint="eastAsia"/>
          <w:color w:val="FF0000"/>
          <w:sz w:val="24"/>
          <w:szCs w:val="24"/>
        </w:rPr>
        <w:t>」</w:t>
      </w:r>
      <w:r w:rsidR="00E77564" w:rsidRPr="00BF30C4">
        <w:rPr>
          <w:rFonts w:ascii="Meiryo UI" w:eastAsia="Meiryo UI" w:hAnsi="Meiryo UI" w:hint="eastAsia"/>
          <w:color w:val="FF0000"/>
          <w:sz w:val="24"/>
          <w:szCs w:val="24"/>
        </w:rPr>
        <w:t>「ウォーロックイージスガンダム」の作例や「</w:t>
      </w:r>
      <w:r w:rsidR="00E77564" w:rsidRPr="00BF30C4">
        <w:rPr>
          <w:rFonts w:ascii="Meiryo UI" w:eastAsia="Meiryo UI" w:hAnsi="Meiryo UI"/>
          <w:color w:val="FF0000"/>
          <w:sz w:val="24"/>
          <w:szCs w:val="24"/>
        </w:rPr>
        <w:t xml:space="preserve">AMX-116S </w:t>
      </w:r>
      <w:r w:rsidR="001D029D" w:rsidRPr="001D029D">
        <w:rPr>
          <w:rFonts w:ascii="Meiryo UI" w:eastAsia="Meiryo UI" w:hAnsi="Meiryo UI" w:hint="eastAsia"/>
          <w:color w:val="FF0000"/>
          <w:sz w:val="24"/>
          <w:szCs w:val="24"/>
        </w:rPr>
        <w:t>指揮官用ザクⅣ（イリア・パゾム機）</w:t>
      </w:r>
      <w:r w:rsidR="00E77564" w:rsidRPr="00BF30C4">
        <w:rPr>
          <w:rFonts w:ascii="Meiryo UI" w:eastAsia="Meiryo UI" w:hAnsi="Meiryo UI" w:hint="eastAsia"/>
          <w:color w:val="FF0000"/>
          <w:sz w:val="24"/>
          <w:szCs w:val="24"/>
        </w:rPr>
        <w:t>」のスクラッチビルド</w:t>
      </w:r>
      <w:r w:rsidR="00AB3213" w:rsidRPr="00AB3213">
        <w:rPr>
          <w:rFonts w:ascii="Meiryo UI" w:eastAsia="Meiryo UI" w:hAnsi="Meiryo UI" w:hint="eastAsia"/>
          <w:sz w:val="24"/>
          <w:szCs w:val="24"/>
        </w:rPr>
        <w:t>を掲載</w:t>
      </w:r>
      <w:r w:rsidR="00AB3213">
        <w:rPr>
          <w:rFonts w:ascii="Meiryo UI" w:eastAsia="Meiryo UI" w:hAnsi="Meiryo UI" w:hint="eastAsia"/>
          <w:sz w:val="24"/>
          <w:szCs w:val="24"/>
        </w:rPr>
        <w:t xml:space="preserve">！ </w:t>
      </w:r>
      <w:r w:rsidR="00AB3213" w:rsidRPr="00AB3213">
        <w:rPr>
          <w:rFonts w:ascii="Meiryo UI" w:eastAsia="Meiryo UI" w:hAnsi="Meiryo UI" w:hint="eastAsia"/>
          <w:sz w:val="24"/>
          <w:szCs w:val="24"/>
        </w:rPr>
        <w:t>また、</w:t>
      </w:r>
      <w:r w:rsidR="003D7A28" w:rsidRPr="00AB3213">
        <w:rPr>
          <w:rFonts w:ascii="Meiryo UI" w:eastAsia="Meiryo UI" w:hAnsi="Meiryo UI" w:hint="eastAsia"/>
          <w:sz w:val="24"/>
          <w:szCs w:val="24"/>
        </w:rPr>
        <w:t>『</w:t>
      </w:r>
      <w:r w:rsidR="00E77564" w:rsidRPr="00AB3213">
        <w:rPr>
          <w:rFonts w:ascii="Meiryo UI" w:eastAsia="Meiryo UI" w:hAnsi="Meiryo UI"/>
          <w:sz w:val="24"/>
          <w:szCs w:val="24"/>
        </w:rPr>
        <w:t>Get</w:t>
      </w:r>
      <w:r w:rsidR="001D029D" w:rsidRPr="00AB3213">
        <w:rPr>
          <w:rFonts w:ascii="Meiryo UI" w:eastAsia="Meiryo UI" w:hAnsi="Meiryo UI"/>
          <w:sz w:val="24"/>
          <w:szCs w:val="24"/>
        </w:rPr>
        <w:t xml:space="preserve"> </w:t>
      </w:r>
      <w:r w:rsidR="00E77564" w:rsidRPr="00AB3213">
        <w:rPr>
          <w:rFonts w:ascii="Meiryo UI" w:eastAsia="Meiryo UI" w:hAnsi="Meiryo UI"/>
          <w:sz w:val="24"/>
          <w:szCs w:val="24"/>
        </w:rPr>
        <w:t>truth 太陽の牙ダグラム</w:t>
      </w:r>
      <w:r w:rsidR="00AB3213" w:rsidRPr="00AB3213">
        <w:rPr>
          <w:rFonts w:ascii="Meiryo UI" w:eastAsia="Meiryo UI" w:hAnsi="Meiryo UI" w:hint="eastAsia"/>
          <w:sz w:val="24"/>
          <w:szCs w:val="24"/>
        </w:rPr>
        <w:t>』から、</w:t>
      </w:r>
      <w:r w:rsidR="00AF652B">
        <w:rPr>
          <w:rFonts w:ascii="Meiryo UI" w:eastAsia="Meiryo UI" w:hAnsi="Meiryo UI" w:hint="eastAsia"/>
          <w:color w:val="FF0000"/>
          <w:sz w:val="24"/>
          <w:szCs w:val="24"/>
        </w:rPr>
        <w:t>「</w:t>
      </w:r>
      <w:r w:rsidR="00E77564" w:rsidRPr="00E77564">
        <w:rPr>
          <w:rFonts w:ascii="Meiryo UI" w:eastAsia="Meiryo UI" w:hAnsi="Meiryo UI"/>
          <w:color w:val="FF0000"/>
          <w:sz w:val="24"/>
          <w:szCs w:val="24"/>
        </w:rPr>
        <w:t>1/72 Get truth版 ダグラム</w:t>
      </w:r>
      <w:r w:rsidR="00AF652B">
        <w:rPr>
          <w:rFonts w:ascii="Meiryo UI" w:eastAsia="Meiryo UI" w:hAnsi="Meiryo UI" w:hint="eastAsia"/>
          <w:color w:val="FF0000"/>
          <w:sz w:val="24"/>
          <w:szCs w:val="24"/>
        </w:rPr>
        <w:t>」の</w:t>
      </w:r>
      <w:r w:rsidR="00AF652B" w:rsidRPr="00AB3213">
        <w:rPr>
          <w:rFonts w:ascii="Meiryo UI" w:eastAsia="Meiryo UI" w:hAnsi="Meiryo UI" w:hint="eastAsia"/>
          <w:color w:val="FF0000"/>
          <w:sz w:val="24"/>
          <w:szCs w:val="24"/>
        </w:rPr>
        <w:t>作例</w:t>
      </w:r>
      <w:r w:rsidRPr="00AB3213">
        <w:rPr>
          <w:rFonts w:ascii="Meiryo UI" w:eastAsia="Meiryo UI" w:hAnsi="Meiryo UI" w:hint="eastAsia"/>
          <w:color w:val="FF0000"/>
          <w:sz w:val="24"/>
          <w:szCs w:val="24"/>
        </w:rPr>
        <w:t>も</w:t>
      </w:r>
      <w:r w:rsidR="001D029D" w:rsidRPr="00AB3213">
        <w:rPr>
          <w:rFonts w:ascii="Meiryo UI" w:eastAsia="Meiryo UI" w:hAnsi="Meiryo UI" w:hint="eastAsia"/>
          <w:color w:val="FF0000"/>
          <w:sz w:val="24"/>
          <w:szCs w:val="24"/>
        </w:rPr>
        <w:t>エイジング技法のH</w:t>
      </w:r>
      <w:r w:rsidR="001D029D" w:rsidRPr="00AB3213">
        <w:rPr>
          <w:rFonts w:ascii="Meiryo UI" w:eastAsia="Meiryo UI" w:hAnsi="Meiryo UI"/>
          <w:color w:val="FF0000"/>
          <w:sz w:val="24"/>
          <w:szCs w:val="24"/>
        </w:rPr>
        <w:t>ow to</w:t>
      </w:r>
      <w:r w:rsidR="001D029D" w:rsidRPr="00AB3213">
        <w:rPr>
          <w:rFonts w:ascii="Meiryo UI" w:eastAsia="Meiryo UI" w:hAnsi="Meiryo UI" w:hint="eastAsia"/>
          <w:color w:val="FF0000"/>
          <w:sz w:val="24"/>
          <w:szCs w:val="24"/>
        </w:rPr>
        <w:t>とともに</w:t>
      </w:r>
      <w:r w:rsidR="00AA1973" w:rsidRPr="00AB3213">
        <w:rPr>
          <w:rFonts w:ascii="Meiryo UI" w:eastAsia="Meiryo UI" w:hAnsi="Meiryo UI" w:hint="eastAsia"/>
          <w:color w:val="FF0000"/>
          <w:sz w:val="24"/>
          <w:szCs w:val="24"/>
        </w:rPr>
        <w:t>ご紹介</w:t>
      </w:r>
      <w:r w:rsidR="00AA1973" w:rsidRPr="00AA1973">
        <w:rPr>
          <w:rFonts w:ascii="Meiryo UI" w:eastAsia="Meiryo UI" w:hAnsi="Meiryo UI" w:hint="eastAsia"/>
          <w:sz w:val="24"/>
          <w:szCs w:val="24"/>
        </w:rPr>
        <w:t>いたします！</w:t>
      </w:r>
    </w:p>
    <w:p w14:paraId="7A5022A1" w14:textId="77777777" w:rsidR="00373663" w:rsidRPr="00AA1973" w:rsidRDefault="00373663" w:rsidP="00D61F37">
      <w:pPr>
        <w:autoSpaceDE w:val="0"/>
        <w:autoSpaceDN w:val="0"/>
        <w:snapToGrid w:val="0"/>
        <w:rPr>
          <w:rFonts w:ascii="Meiryo UI" w:eastAsia="Meiryo UI" w:hAnsi="Meiryo UI"/>
          <w:sz w:val="24"/>
          <w:szCs w:val="24"/>
        </w:rPr>
      </w:pPr>
    </w:p>
    <w:p w14:paraId="7DDBEA01" w14:textId="435F9ACC" w:rsidR="00EE62E8" w:rsidRDefault="00903C59" w:rsidP="00D758D9">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55861B9E" wp14:editId="2DB226E8">
                <wp:extent cx="5010150" cy="904875"/>
                <wp:effectExtent l="0" t="0" r="19050" b="2857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04875"/>
                        </a:xfrm>
                        <a:prstGeom prst="rect">
                          <a:avLst/>
                        </a:prstGeom>
                        <a:solidFill>
                          <a:schemeClr val="accent4">
                            <a:lumMod val="20000"/>
                            <a:lumOff val="80000"/>
                          </a:schemeClr>
                        </a:solidFill>
                        <a:ln w="9525">
                          <a:solidFill>
                            <a:srgbClr val="000000"/>
                          </a:solidFill>
                          <a:miter lim="800000"/>
                          <a:headEnd/>
                          <a:tailEnd/>
                        </a:ln>
                      </wps:spPr>
                      <wps:txbx>
                        <w:txbxContent>
                          <w:p w14:paraId="13E31624" w14:textId="77777777" w:rsidR="00903C59" w:rsidRPr="00EA7518" w:rsidRDefault="00903C59" w:rsidP="00903C59">
                            <w:pPr>
                              <w:rPr>
                                <w:b/>
                                <w:bCs/>
                              </w:rPr>
                            </w:pPr>
                            <w:r w:rsidRPr="00EA7518">
                              <w:rPr>
                                <w:rFonts w:hint="eastAsia"/>
                                <w:b/>
                                <w:bCs/>
                              </w:rPr>
                              <w:t>【注目連載】</w:t>
                            </w:r>
                          </w:p>
                          <w:p w14:paraId="1D7E17DB" w14:textId="77777777" w:rsidR="00212D3A" w:rsidRDefault="00212D3A" w:rsidP="00212D3A">
                            <w:r>
                              <w:rPr>
                                <w:rFonts w:hint="eastAsia"/>
                              </w:rPr>
                              <w:t>・</w:t>
                            </w:r>
                            <w:r w:rsidRPr="00EA7518">
                              <w:rPr>
                                <w:rFonts w:hint="eastAsia"/>
                              </w:rPr>
                              <w:t>サンライズ</w:t>
                            </w:r>
                            <w:r>
                              <w:rPr>
                                <w:rFonts w:hint="eastAsia"/>
                              </w:rPr>
                              <w:t>・</w:t>
                            </w:r>
                            <w:r w:rsidRPr="00EA7518">
                              <w:rPr>
                                <w:rFonts w:hint="eastAsia"/>
                              </w:rPr>
                              <w:t>メカニック列伝</w:t>
                            </w:r>
                          </w:p>
                          <w:p w14:paraId="742467B5" w14:textId="77777777" w:rsidR="00903C59" w:rsidRDefault="00903C59" w:rsidP="00903C59">
                            <w:r>
                              <w:rPr>
                                <w:rFonts w:hint="eastAsia"/>
                              </w:rPr>
                              <w:t>・</w:t>
                            </w:r>
                            <w:r w:rsidRPr="008B4CC6">
                              <w:rPr>
                                <w:rFonts w:hint="eastAsia"/>
                              </w:rPr>
                              <w:t>週末でつくるガンプラ凄技テクニック</w:t>
                            </w:r>
                            <w:r>
                              <w:rPr>
                                <w:rFonts w:hint="eastAsia"/>
                              </w:rPr>
                              <w:t xml:space="preserve">　　　　　　　　　　　　その他多数</w:t>
                            </w:r>
                          </w:p>
                        </w:txbxContent>
                      </wps:txbx>
                      <wps:bodyPr rot="0" vert="horz" wrap="square" lIns="91440" tIns="45720" rIns="91440" bIns="45720" anchor="t" anchorCtr="0">
                        <a:noAutofit/>
                      </wps:bodyPr>
                    </wps:wsp>
                  </a:graphicData>
                </a:graphic>
              </wp:inline>
            </w:drawing>
          </mc:Choice>
          <mc:Fallback>
            <w:pict>
              <v:shapetype w14:anchorId="55861B9E" id="_x0000_t202" coordsize="21600,21600" o:spt="202" path="m,l,21600r21600,l21600,xe">
                <v:stroke joinstyle="miter"/>
                <v:path gradientshapeok="t" o:connecttype="rect"/>
              </v:shapetype>
              <v:shape id="テキスト ボックス 2" o:spid="_x0000_s1026" type="#_x0000_t202" style="width:394.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" fillcolor="#fff2cc [663]">
                <v:textbox>
                  <w:txbxContent>
                    <w:p w14:paraId="13E31624" w14:textId="77777777" w:rsidR="00903C59" w:rsidRPr="00EA7518" w:rsidRDefault="00903C59" w:rsidP="00903C59">
                      <w:pPr>
                        <w:rPr>
                          <w:b/>
                          <w:bCs/>
                        </w:rPr>
                      </w:pPr>
                      <w:r w:rsidRPr="00EA7518">
                        <w:rPr>
                          <w:rFonts w:hint="eastAsia"/>
                          <w:b/>
                          <w:bCs/>
                        </w:rPr>
                        <w:t>【注目連載】</w:t>
                      </w:r>
                    </w:p>
                    <w:p w14:paraId="1D7E17DB" w14:textId="77777777" w:rsidR="00212D3A" w:rsidRDefault="00212D3A" w:rsidP="00212D3A">
                      <w:r>
                        <w:rPr>
                          <w:rFonts w:hint="eastAsia"/>
                        </w:rPr>
                        <w:t>・</w:t>
                      </w:r>
                      <w:r w:rsidRPr="00EA7518">
                        <w:rPr>
                          <w:rFonts w:hint="eastAsia"/>
                        </w:rPr>
                        <w:t>サンライズ</w:t>
                      </w:r>
                      <w:r>
                        <w:rPr>
                          <w:rFonts w:hint="eastAsia"/>
                        </w:rPr>
                        <w:t>・</w:t>
                      </w:r>
                      <w:r w:rsidRPr="00EA7518">
                        <w:rPr>
                          <w:rFonts w:hint="eastAsia"/>
                        </w:rPr>
                        <w:t>メカニック列伝</w:t>
                      </w:r>
                    </w:p>
                    <w:p w14:paraId="742467B5" w14:textId="77777777" w:rsidR="00903C59" w:rsidRDefault="00903C59" w:rsidP="00903C59">
                      <w:r>
                        <w:rPr>
                          <w:rFonts w:hint="eastAsia"/>
                        </w:rPr>
                        <w:t>・</w:t>
                      </w:r>
                      <w:r w:rsidRPr="008B4CC6">
                        <w:rPr>
                          <w:rFonts w:hint="eastAsia"/>
                        </w:rPr>
                        <w:t>週末でつくるガンプラ凄技テクニック</w:t>
                      </w:r>
                      <w:r>
                        <w:rPr>
                          <w:rFonts w:hint="eastAsia"/>
                        </w:rPr>
                        <w:t xml:space="preserve">　　　　　　　　　　　　その他多数</w:t>
                      </w:r>
                    </w:p>
                  </w:txbxContent>
                </v:textbox>
                <w10:anchorlock/>
              </v:shape>
            </w:pict>
          </mc:Fallback>
        </mc:AlternateContent>
      </w:r>
    </w:p>
    <w:p w14:paraId="57EDB4B8" w14:textId="041BC5B7" w:rsidR="00D57BBD" w:rsidRDefault="00A3244A"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00053719"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00053719" w:rsidRPr="00053719">
        <w:rPr>
          <w:rFonts w:ascii="Meiryo UI" w:eastAsia="Meiryo UI" w:hAnsi="Meiryo UI" w:hint="eastAsia"/>
          <w:b/>
          <w:bCs/>
          <w:color w:val="FFFFFF" w:themeColor="background1"/>
          <w:sz w:val="28"/>
          <w:szCs w:val="32"/>
        </w:rPr>
        <w:t>「</w:t>
      </w:r>
      <w:r w:rsidR="00E77564" w:rsidRPr="00E77564">
        <w:rPr>
          <w:rFonts w:ascii="Meiryo UI" w:eastAsia="Meiryo UI" w:hAnsi="Meiryo UI" w:hint="eastAsia"/>
          <w:b/>
          <w:bCs/>
          <w:color w:val="FFFFFF" w:themeColor="background1"/>
          <w:sz w:val="28"/>
          <w:szCs w:val="32"/>
        </w:rPr>
        <w:t>すべて見せます！最新塗料の教科書</w:t>
      </w:r>
      <w:r w:rsidR="00053719" w:rsidRPr="00053719">
        <w:rPr>
          <w:rFonts w:ascii="Meiryo UI" w:eastAsia="Meiryo UI" w:hAnsi="Meiryo UI"/>
          <w:b/>
          <w:bCs/>
          <w:color w:val="FFFFFF" w:themeColor="background1"/>
          <w:sz w:val="28"/>
          <w:szCs w:val="32"/>
        </w:rPr>
        <w:t>」</w:t>
      </w:r>
    </w:p>
    <w:p w14:paraId="6863ECAA" w14:textId="6775FE9E" w:rsidR="0066434E" w:rsidRDefault="0066434E"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215334" wp14:editId="21CBD86A">
            <wp:extent cx="2994489" cy="1976228"/>
            <wp:effectExtent l="76200" t="76200" r="130175" b="13843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4489" cy="1976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6270A" w:rsidRPr="00103789">
        <w:rPr>
          <w:rFonts w:ascii="Meiryo UI" w:eastAsia="Meiryo UI" w:hAnsi="Meiryo UI" w:hint="eastAsia"/>
          <w:noProof/>
          <w:sz w:val="28"/>
          <w:szCs w:val="28"/>
        </w:rPr>
        <w:drawing>
          <wp:inline distT="0" distB="0" distL="0" distR="0" wp14:anchorId="34B5D375" wp14:editId="429D6031">
            <wp:extent cx="2993636" cy="1976228"/>
            <wp:effectExtent l="76200" t="76200" r="130810" b="1384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3636" cy="1976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9665C2" w14:textId="34D29A49" w:rsidR="00746B2D" w:rsidRPr="00C9207E" w:rsidRDefault="00E77564" w:rsidP="00B0603A">
      <w:pPr>
        <w:autoSpaceDE w:val="0"/>
        <w:autoSpaceDN w:val="0"/>
        <w:snapToGrid w:val="0"/>
        <w:jc w:val="center"/>
        <w:rPr>
          <w:rFonts w:ascii="Meiryo UI" w:eastAsia="Meiryo UI" w:hAnsi="Meiryo UI"/>
          <w:b/>
          <w:bCs/>
          <w:color w:val="000000" w:themeColor="text1"/>
          <w:sz w:val="32"/>
          <w:szCs w:val="32"/>
          <w:u w:val="single"/>
        </w:rPr>
      </w:pPr>
      <w:r w:rsidRPr="00E77564">
        <w:rPr>
          <w:rFonts w:ascii="Meiryo UI" w:eastAsia="Meiryo UI" w:hAnsi="Meiryo UI" w:hint="eastAsia"/>
          <w:b/>
          <w:bCs/>
          <w:color w:val="000000" w:themeColor="text1"/>
          <w:sz w:val="32"/>
          <w:szCs w:val="32"/>
          <w:u w:val="single"/>
        </w:rPr>
        <w:t>ようこそ！</w:t>
      </w:r>
      <w:r w:rsidRPr="00E77564">
        <w:rPr>
          <w:rFonts w:ascii="Meiryo UI" w:eastAsia="Meiryo UI" w:hAnsi="Meiryo UI"/>
          <w:b/>
          <w:bCs/>
          <w:color w:val="000000" w:themeColor="text1"/>
          <w:sz w:val="32"/>
          <w:szCs w:val="32"/>
          <w:u w:val="single"/>
        </w:rPr>
        <w:t xml:space="preserve"> 新たな塗料の世界へ!!</w:t>
      </w:r>
    </w:p>
    <w:p w14:paraId="009ED19B" w14:textId="77777777" w:rsidR="00E77564" w:rsidRPr="0078535A" w:rsidRDefault="00E77564" w:rsidP="00E77564">
      <w:pPr>
        <w:autoSpaceDE w:val="0"/>
        <w:autoSpaceDN w:val="0"/>
        <w:snapToGrid w:val="0"/>
        <w:rPr>
          <w:rFonts w:ascii="Meiryo UI" w:eastAsia="Meiryo UI" w:hAnsi="Meiryo UI"/>
          <w:color w:val="FF0000"/>
          <w:sz w:val="24"/>
          <w:szCs w:val="24"/>
        </w:rPr>
      </w:pPr>
      <w:r w:rsidRPr="0078535A">
        <w:rPr>
          <w:rFonts w:ascii="Meiryo UI" w:eastAsia="Meiryo UI" w:hAnsi="Meiryo UI" w:hint="eastAsia"/>
          <w:color w:val="FF0000"/>
          <w:sz w:val="24"/>
          <w:szCs w:val="24"/>
        </w:rPr>
        <w:t>「月刊ホビージャパン</w:t>
      </w:r>
      <w:r w:rsidRPr="0078535A">
        <w:rPr>
          <w:rFonts w:ascii="Meiryo UI" w:eastAsia="Meiryo UI" w:hAnsi="Meiryo UI"/>
          <w:color w:val="FF0000"/>
          <w:sz w:val="24"/>
          <w:szCs w:val="24"/>
        </w:rPr>
        <w:t>10月号」の巻頭特集は「すべて見せます！最新塗料の教科書」を掲載！</w:t>
      </w:r>
    </w:p>
    <w:p w14:paraId="502DBA1C" w14:textId="74DDAD8F" w:rsidR="008326A9" w:rsidRPr="00BF30C4" w:rsidRDefault="008326A9" w:rsidP="00E77564">
      <w:pPr>
        <w:autoSpaceDE w:val="0"/>
        <w:autoSpaceDN w:val="0"/>
        <w:snapToGrid w:val="0"/>
        <w:rPr>
          <w:rFonts w:ascii="Meiryo UI" w:eastAsia="Meiryo UI" w:hAnsi="Meiryo UI"/>
          <w:color w:val="FF0000"/>
          <w:sz w:val="24"/>
          <w:szCs w:val="24"/>
        </w:rPr>
      </w:pPr>
      <w:r w:rsidRPr="008326A9">
        <w:rPr>
          <w:rFonts w:ascii="Meiryo UI" w:eastAsia="Meiryo UI" w:hAnsi="Meiryo UI" w:hint="eastAsia"/>
          <w:sz w:val="24"/>
          <w:szCs w:val="24"/>
        </w:rPr>
        <w:t>住宅事情や家庭事情、塗装作業スペースの都合など、生活環境の変化により、これまでの塗料が使いづらくなってしまった模型愛好家も多くいるのではないでしょうか？</w:t>
      </w:r>
      <w:r>
        <w:rPr>
          <w:rFonts w:ascii="Meiryo UI" w:eastAsia="Meiryo UI" w:hAnsi="Meiryo UI" w:hint="eastAsia"/>
          <w:sz w:val="24"/>
          <w:szCs w:val="24"/>
        </w:rPr>
        <w:t xml:space="preserve"> </w:t>
      </w:r>
      <w:r w:rsidR="00E77564" w:rsidRPr="00BF30C4">
        <w:rPr>
          <w:rFonts w:ascii="Meiryo UI" w:eastAsia="Meiryo UI" w:hAnsi="Meiryo UI" w:hint="eastAsia"/>
          <w:color w:val="FF0000"/>
          <w:sz w:val="24"/>
          <w:szCs w:val="24"/>
        </w:rPr>
        <w:t>今回の特集では改めて各種塗料の特性や特徴を、実践を交えて詳しくご紹介</w:t>
      </w:r>
      <w:r w:rsidR="00BF30C4" w:rsidRPr="00BF30C4">
        <w:rPr>
          <w:rFonts w:ascii="Meiryo UI" w:eastAsia="Meiryo UI" w:hAnsi="Meiryo UI" w:hint="eastAsia"/>
          <w:color w:val="FF0000"/>
          <w:sz w:val="24"/>
          <w:szCs w:val="24"/>
        </w:rPr>
        <w:t>！</w:t>
      </w:r>
    </w:p>
    <w:p w14:paraId="2AD5D784" w14:textId="77583731" w:rsidR="00E77564" w:rsidRDefault="00E77564" w:rsidP="00E77564">
      <w:pPr>
        <w:autoSpaceDE w:val="0"/>
        <w:autoSpaceDN w:val="0"/>
        <w:snapToGrid w:val="0"/>
        <w:rPr>
          <w:rFonts w:ascii="Meiryo UI" w:eastAsia="Meiryo UI" w:hAnsi="Meiryo UI"/>
          <w:sz w:val="24"/>
          <w:szCs w:val="24"/>
        </w:rPr>
      </w:pPr>
      <w:r w:rsidRPr="00E77564">
        <w:rPr>
          <w:rFonts w:ascii="Meiryo UI" w:eastAsia="Meiryo UI" w:hAnsi="Meiryo UI" w:hint="eastAsia"/>
          <w:sz w:val="24"/>
          <w:szCs w:val="24"/>
        </w:rPr>
        <w:t>どの塗料が貴方の塗装環境や技術に適しているのか？</w:t>
      </w:r>
      <w:r w:rsidRPr="00E77564">
        <w:rPr>
          <w:rFonts w:ascii="Meiryo UI" w:eastAsia="Meiryo UI" w:hAnsi="Meiryo UI"/>
          <w:sz w:val="24"/>
          <w:szCs w:val="24"/>
        </w:rPr>
        <w:t xml:space="preserve"> これさえ読めば、きっと貴方の塗装ライフはさらに広がるはずです！</w:t>
      </w:r>
      <w:r w:rsidRPr="00E77564">
        <w:rPr>
          <w:rFonts w:ascii="Meiryo UI" w:eastAsia="Meiryo UI" w:hAnsi="Meiryo UI" w:hint="eastAsia"/>
          <w:sz w:val="24"/>
          <w:szCs w:val="24"/>
        </w:rPr>
        <w:t>いざ、奥深き塗料の旅へ</w:t>
      </w:r>
      <w:r w:rsidRPr="00E77564">
        <w:rPr>
          <w:rFonts w:ascii="Meiryo UI" w:eastAsia="Meiryo UI" w:hAnsi="Meiryo UI"/>
          <w:sz w:val="24"/>
          <w:szCs w:val="24"/>
        </w:rPr>
        <w:t>!!</w:t>
      </w:r>
    </w:p>
    <w:p w14:paraId="0ED8A778" w14:textId="289D71D3" w:rsidR="005E2083" w:rsidRDefault="005E2083" w:rsidP="007A0831">
      <w:pPr>
        <w:autoSpaceDE w:val="0"/>
        <w:autoSpaceDN w:val="0"/>
        <w:snapToGrid w:val="0"/>
        <w:rPr>
          <w:rFonts w:ascii="Meiryo UI" w:eastAsia="Meiryo UI" w:hAnsi="Meiryo UI"/>
          <w:sz w:val="24"/>
          <w:szCs w:val="24"/>
        </w:rPr>
      </w:pPr>
    </w:p>
    <w:p w14:paraId="3B246D37" w14:textId="77777777" w:rsidR="005E2083" w:rsidRDefault="005E2083" w:rsidP="007A0831">
      <w:pPr>
        <w:autoSpaceDE w:val="0"/>
        <w:autoSpaceDN w:val="0"/>
        <w:snapToGrid w:val="0"/>
        <w:rPr>
          <w:rFonts w:ascii="Meiryo UI" w:eastAsia="Meiryo UI" w:hAnsi="Meiryo UI"/>
          <w:sz w:val="24"/>
          <w:szCs w:val="24"/>
        </w:rPr>
      </w:pPr>
    </w:p>
    <w:p w14:paraId="4B13D473" w14:textId="77777777" w:rsidR="002A421A" w:rsidRPr="00D17D8A" w:rsidRDefault="002A421A" w:rsidP="00626933">
      <w:pPr>
        <w:shd w:val="clear" w:color="auto" w:fill="00B050"/>
        <w:autoSpaceDE w:val="0"/>
        <w:autoSpaceDN w:val="0"/>
        <w:snapToGrid w:val="0"/>
        <w:jc w:val="center"/>
        <w:rPr>
          <w:rFonts w:ascii="Meiryo UI" w:eastAsia="Meiryo UI" w:hAnsi="Meiryo UI"/>
          <w:b/>
          <w:bCs/>
          <w:color w:val="FFFFFF" w:themeColor="background1"/>
          <w:sz w:val="24"/>
          <w:szCs w:val="24"/>
        </w:rPr>
        <w:sectPr w:rsidR="002A421A" w:rsidRPr="00D17D8A" w:rsidSect="00D17D8A">
          <w:type w:val="continuous"/>
          <w:pgSz w:w="11906" w:h="16838"/>
          <w:pgMar w:top="720" w:right="720" w:bottom="720" w:left="720" w:header="851" w:footer="992" w:gutter="0"/>
          <w:cols w:space="425"/>
          <w:docGrid w:type="lines" w:linePitch="360"/>
        </w:sectPr>
      </w:pPr>
    </w:p>
    <w:p w14:paraId="4189537B" w14:textId="6C77B15C" w:rsidR="00626933" w:rsidRPr="0071183B" w:rsidRDefault="00D17D8A"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sidRPr="00D17D8A">
        <w:rPr>
          <w:rFonts w:ascii="Meiryo UI" w:eastAsia="Meiryo UI" w:hAnsi="Meiryo UI" w:hint="eastAsia"/>
          <w:b/>
          <w:bCs/>
          <w:color w:val="FFFFFF" w:themeColor="background1"/>
          <w:sz w:val="28"/>
          <w:szCs w:val="32"/>
        </w:rPr>
        <w:t>【</w:t>
      </w:r>
      <w:r w:rsidR="00242CEA">
        <w:rPr>
          <w:rFonts w:ascii="Meiryo UI" w:eastAsia="Meiryo UI" w:hAnsi="Meiryo UI" w:hint="eastAsia"/>
          <w:b/>
          <w:bCs/>
          <w:color w:val="FFFFFF" w:themeColor="background1"/>
          <w:sz w:val="28"/>
          <w:szCs w:val="32"/>
        </w:rPr>
        <w:t>ガンプラ</w:t>
      </w:r>
      <w:r w:rsidRPr="00D17D8A">
        <w:rPr>
          <w:rFonts w:ascii="Meiryo UI" w:eastAsia="Meiryo UI" w:hAnsi="Meiryo UI"/>
          <w:b/>
          <w:bCs/>
          <w:color w:val="FFFFFF" w:themeColor="background1"/>
          <w:sz w:val="28"/>
          <w:szCs w:val="32"/>
        </w:rPr>
        <w:t>】</w:t>
      </w:r>
      <w:r w:rsidR="00E77564" w:rsidRPr="00E77564">
        <w:rPr>
          <w:rFonts w:ascii="Meiryo UI" w:eastAsia="Meiryo UI" w:hAnsi="Meiryo UI"/>
          <w:b/>
          <w:bCs/>
          <w:color w:val="FFFFFF" w:themeColor="background1"/>
          <w:sz w:val="28"/>
          <w:szCs w:val="32"/>
        </w:rPr>
        <w:t>RG 1/144 ゴッドガンダム</w:t>
      </w:r>
    </w:p>
    <w:p w14:paraId="5D41A100" w14:textId="34E53D17" w:rsidR="00C952DF" w:rsidRDefault="00903C59" w:rsidP="00872FA8">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2A2E2B83" wp14:editId="31DBD8FA">
            <wp:extent cx="3076699" cy="2030286"/>
            <wp:effectExtent l="76200" t="76200" r="123825" b="1416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6699" cy="2030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E9A2F" w14:textId="4572816C" w:rsidR="003319E8" w:rsidRPr="00C9207E" w:rsidRDefault="00E77564" w:rsidP="00B0603A">
      <w:pPr>
        <w:autoSpaceDE w:val="0"/>
        <w:autoSpaceDN w:val="0"/>
        <w:snapToGrid w:val="0"/>
        <w:jc w:val="center"/>
        <w:rPr>
          <w:rFonts w:ascii="Meiryo UI" w:eastAsia="Meiryo UI" w:hAnsi="Meiryo UI"/>
          <w:b/>
          <w:bCs/>
          <w:color w:val="000000" w:themeColor="text1"/>
          <w:sz w:val="32"/>
          <w:szCs w:val="32"/>
          <w:u w:val="single"/>
        </w:rPr>
      </w:pPr>
      <w:r w:rsidRPr="00E77564">
        <w:rPr>
          <w:rFonts w:ascii="Meiryo UI" w:eastAsia="Meiryo UI" w:hAnsi="Meiryo UI"/>
          <w:b/>
          <w:bCs/>
          <w:color w:val="000000" w:themeColor="text1"/>
          <w:sz w:val="32"/>
          <w:szCs w:val="32"/>
          <w:u w:val="single"/>
        </w:rPr>
        <w:t>RGキット構成を活かした丁寧な塗り分けで完成度アップ！</w:t>
      </w:r>
    </w:p>
    <w:p w14:paraId="40812054" w14:textId="19151E41" w:rsidR="008326A9" w:rsidRPr="008326A9"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皆さんお待ちかね！『機動武闘伝Ｇガンダム』より、後半主役機</w:t>
      </w:r>
      <w:r w:rsidRPr="0078535A">
        <w:rPr>
          <w:rFonts w:ascii="Meiryo UI" w:eastAsia="Meiryo UI" w:hAnsi="Meiryo UI" w:hint="eastAsia"/>
          <w:color w:val="FF0000"/>
          <w:sz w:val="24"/>
          <w:szCs w:val="24"/>
        </w:rPr>
        <w:t>「</w:t>
      </w:r>
      <w:r w:rsidRPr="0078535A">
        <w:rPr>
          <w:rFonts w:ascii="Meiryo UI" w:eastAsia="Meiryo UI" w:hAnsi="Meiryo UI"/>
          <w:color w:val="FF0000"/>
          <w:sz w:val="24"/>
          <w:szCs w:val="24"/>
        </w:rPr>
        <w:t>RG 1/144 ゴッドガンダム」のキットレビューを、プレミアムバンダイ販売アイテム「RG ゴッドガンダム用 拡張セット」も合わせて製作したフルセット版でご紹介</w:t>
      </w:r>
      <w:r w:rsidRPr="008326A9">
        <w:rPr>
          <w:rFonts w:ascii="Meiryo UI" w:eastAsia="Meiryo UI" w:hAnsi="Meiryo UI"/>
          <w:sz w:val="24"/>
          <w:szCs w:val="24"/>
        </w:rPr>
        <w:t>いたします！</w:t>
      </w:r>
    </w:p>
    <w:p w14:paraId="2A8BA4C7" w14:textId="77777777" w:rsidR="008326A9"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キットレビューの担当はプロモデラー・</w:t>
      </w:r>
      <w:r w:rsidRPr="008326A9">
        <w:rPr>
          <w:rFonts w:ascii="Meiryo UI" w:eastAsia="Meiryo UI" w:hAnsi="Meiryo UI"/>
          <w:sz w:val="24"/>
          <w:szCs w:val="24"/>
        </w:rPr>
        <w:t>urahana3。RGキットの構成を活かして各部を丁寧に塗り分けました。</w:t>
      </w:r>
    </w:p>
    <w:p w14:paraId="295C7AD6" w14:textId="77777777" w:rsidR="008326A9" w:rsidRDefault="008326A9" w:rsidP="008326A9">
      <w:pPr>
        <w:autoSpaceDE w:val="0"/>
        <w:autoSpaceDN w:val="0"/>
        <w:snapToGrid w:val="0"/>
        <w:rPr>
          <w:rFonts w:ascii="Meiryo UI" w:eastAsia="Meiryo UI" w:hAnsi="Meiryo UI"/>
          <w:sz w:val="24"/>
          <w:szCs w:val="24"/>
        </w:rPr>
      </w:pPr>
    </w:p>
    <w:p w14:paraId="6D35B304" w14:textId="77777777" w:rsidR="008326A9" w:rsidRPr="008326A9"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w:t>
      </w:r>
      <w:r w:rsidRPr="008326A9">
        <w:rPr>
          <w:rFonts w:ascii="Meiryo UI" w:eastAsia="Meiryo UI" w:hAnsi="Meiryo UI"/>
          <w:sz w:val="24"/>
          <w:szCs w:val="24"/>
        </w:rPr>
        <w:t>RG 1/144 ゴッドガンダム」</w:t>
      </w:r>
    </w:p>
    <w:p w14:paraId="6ABF51E7" w14:textId="0E4A4778" w:rsidR="008326A9"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製作／</w:t>
      </w:r>
      <w:r w:rsidRPr="008326A9">
        <w:rPr>
          <w:rFonts w:ascii="Meiryo UI" w:eastAsia="Meiryo UI" w:hAnsi="Meiryo UI"/>
          <w:sz w:val="24"/>
          <w:szCs w:val="24"/>
        </w:rPr>
        <w:t>urahana3</w:t>
      </w:r>
    </w:p>
    <w:p w14:paraId="52A47307" w14:textId="77777777" w:rsidR="00BF30C4" w:rsidRDefault="00BF30C4" w:rsidP="008326A9">
      <w:pPr>
        <w:autoSpaceDE w:val="0"/>
        <w:autoSpaceDN w:val="0"/>
        <w:snapToGrid w:val="0"/>
        <w:rPr>
          <w:rFonts w:ascii="Meiryo UI" w:eastAsia="Meiryo UI" w:hAnsi="Meiryo UI"/>
          <w:sz w:val="24"/>
          <w:szCs w:val="24"/>
        </w:rPr>
      </w:pPr>
    </w:p>
    <w:p w14:paraId="3DC5F7D1" w14:textId="05FF90CA" w:rsidR="002F3E42" w:rsidRPr="0071183B" w:rsidRDefault="002F3E42" w:rsidP="002F3E42">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【ガンダム】</w:t>
      </w:r>
      <w:r w:rsidRPr="002F3E42">
        <w:rPr>
          <w:rFonts w:ascii="Meiryo UI" w:eastAsia="Meiryo UI" w:hAnsi="Meiryo UI" w:hint="eastAsia"/>
          <w:b/>
          <w:bCs/>
          <w:color w:val="FFFFFF" w:themeColor="background1"/>
          <w:sz w:val="28"/>
          <w:szCs w:val="32"/>
        </w:rPr>
        <w:t>新作アニメ『機動戦士ガンダム</w:t>
      </w:r>
      <w:r w:rsidRPr="002F3E42">
        <w:rPr>
          <w:rFonts w:ascii="Meiryo UI" w:eastAsia="Meiryo UI" w:hAnsi="Meiryo UI"/>
          <w:b/>
          <w:bCs/>
          <w:color w:val="FFFFFF" w:themeColor="background1"/>
          <w:sz w:val="28"/>
          <w:szCs w:val="32"/>
        </w:rPr>
        <w:t xml:space="preserve"> 水星の魔女』情報</w:t>
      </w:r>
    </w:p>
    <w:p w14:paraId="6EC0EC02" w14:textId="77777777" w:rsidR="002F3E42" w:rsidRDefault="002F3E42" w:rsidP="002F3E42">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69AFEED" wp14:editId="1AD5D939">
            <wp:extent cx="3075507" cy="2029498"/>
            <wp:effectExtent l="76200" t="76200" r="125095" b="1422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5507" cy="2029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2AF5D2" w14:textId="11BAF131" w:rsidR="002F3E42" w:rsidRPr="00C9207E" w:rsidRDefault="002F3E42" w:rsidP="002F3E42">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10月放映開始！完全新作アニメーション</w:t>
      </w:r>
      <w:r w:rsidRPr="008326A9">
        <w:rPr>
          <w:rFonts w:ascii="Meiryo UI" w:eastAsia="Meiryo UI" w:hAnsi="Meiryo UI"/>
          <w:b/>
          <w:bCs/>
          <w:color w:val="000000" w:themeColor="text1"/>
          <w:sz w:val="36"/>
          <w:szCs w:val="36"/>
          <w:u w:val="single"/>
        </w:rPr>
        <w:t>！</w:t>
      </w:r>
    </w:p>
    <w:p w14:paraId="561A40C2" w14:textId="77777777" w:rsidR="002F3E42" w:rsidRPr="0078535A" w:rsidRDefault="002F3E42" w:rsidP="002F3E42">
      <w:pPr>
        <w:autoSpaceDE w:val="0"/>
        <w:autoSpaceDN w:val="0"/>
        <w:snapToGrid w:val="0"/>
        <w:rPr>
          <w:rFonts w:ascii="Meiryo UI" w:eastAsia="Meiryo UI" w:hAnsi="Meiryo UI"/>
          <w:sz w:val="24"/>
          <w:szCs w:val="24"/>
        </w:rPr>
      </w:pPr>
      <w:r w:rsidRPr="0078535A">
        <w:rPr>
          <w:rFonts w:ascii="Meiryo UI" w:eastAsia="Meiryo UI" w:hAnsi="Meiryo UI"/>
          <w:sz w:val="24"/>
          <w:szCs w:val="24"/>
        </w:rPr>
        <w:t>10月より放映が開始される新作アニメ『機動戦士ガンダム 水星の魔女』の情報をご紹介。</w:t>
      </w:r>
    </w:p>
    <w:p w14:paraId="483340FF" w14:textId="77777777" w:rsidR="002F3E42" w:rsidRPr="002F3E42" w:rsidRDefault="002F3E42" w:rsidP="002F3E42">
      <w:pPr>
        <w:autoSpaceDE w:val="0"/>
        <w:autoSpaceDN w:val="0"/>
        <w:snapToGrid w:val="0"/>
        <w:rPr>
          <w:rFonts w:ascii="Meiryo UI" w:eastAsia="Meiryo UI" w:hAnsi="Meiryo UI"/>
          <w:sz w:val="24"/>
          <w:szCs w:val="24"/>
        </w:rPr>
      </w:pPr>
      <w:r w:rsidRPr="002F3E42">
        <w:rPr>
          <w:rFonts w:ascii="Meiryo UI" w:eastAsia="Meiryo UI" w:hAnsi="Meiryo UI" w:hint="eastAsia"/>
          <w:sz w:val="24"/>
          <w:szCs w:val="24"/>
        </w:rPr>
        <w:t>前日譚「</w:t>
      </w:r>
      <w:r w:rsidRPr="002F3E42">
        <w:rPr>
          <w:rFonts w:ascii="Meiryo UI" w:eastAsia="Meiryo UI" w:hAnsi="Meiryo UI"/>
          <w:sz w:val="24"/>
          <w:szCs w:val="24"/>
        </w:rPr>
        <w:t>PROLOGUE」と本編の予告PVも公開され、放映開始に向けて熱が高まっていく『機動戦士</w:t>
      </w:r>
    </w:p>
    <w:p w14:paraId="26C33C80" w14:textId="7BF88BA1" w:rsidR="002F3E42" w:rsidRPr="002F3E42" w:rsidRDefault="002F3E42" w:rsidP="002F3E42">
      <w:pPr>
        <w:autoSpaceDE w:val="0"/>
        <w:autoSpaceDN w:val="0"/>
        <w:snapToGrid w:val="0"/>
        <w:rPr>
          <w:rFonts w:ascii="Meiryo UI" w:eastAsia="Meiryo UI" w:hAnsi="Meiryo UI"/>
          <w:sz w:val="24"/>
          <w:szCs w:val="24"/>
        </w:rPr>
      </w:pPr>
      <w:r w:rsidRPr="002F3E42">
        <w:rPr>
          <w:rFonts w:ascii="Meiryo UI" w:eastAsia="Meiryo UI" w:hAnsi="Meiryo UI" w:hint="eastAsia"/>
          <w:sz w:val="24"/>
          <w:szCs w:val="24"/>
        </w:rPr>
        <w:t>ガンダム</w:t>
      </w:r>
      <w:r w:rsidRPr="002F3E42">
        <w:rPr>
          <w:rFonts w:ascii="Meiryo UI" w:eastAsia="Meiryo UI" w:hAnsi="Meiryo UI"/>
          <w:sz w:val="24"/>
          <w:szCs w:val="24"/>
        </w:rPr>
        <w:t xml:space="preserve"> 水星の魔女』。</w:t>
      </w:r>
      <w:r w:rsidRPr="0078535A">
        <w:rPr>
          <w:rFonts w:ascii="Meiryo UI" w:eastAsia="Meiryo UI" w:hAnsi="Meiryo UI"/>
          <w:color w:val="FF0000"/>
          <w:sz w:val="24"/>
          <w:szCs w:val="24"/>
        </w:rPr>
        <w:t>月刊ホビージャパンではアニメ情報やガンプラなど、さまざまな情報をまとめております</w:t>
      </w:r>
      <w:r w:rsidRPr="002F3E42">
        <w:rPr>
          <w:rFonts w:ascii="Meiryo UI" w:eastAsia="Meiryo UI" w:hAnsi="Meiryo UI"/>
          <w:sz w:val="24"/>
          <w:szCs w:val="24"/>
        </w:rPr>
        <w:t>ので、放映前にぜひチェックしてください！</w:t>
      </w:r>
    </w:p>
    <w:p w14:paraId="0B6397B9" w14:textId="06C052DA" w:rsidR="002F3E42" w:rsidRDefault="002F3E42" w:rsidP="008326A9">
      <w:pPr>
        <w:autoSpaceDE w:val="0"/>
        <w:autoSpaceDN w:val="0"/>
        <w:snapToGrid w:val="0"/>
        <w:rPr>
          <w:rFonts w:ascii="Meiryo UI" w:eastAsia="Meiryo UI" w:hAnsi="Meiryo UI"/>
          <w:sz w:val="24"/>
          <w:szCs w:val="24"/>
        </w:rPr>
      </w:pPr>
    </w:p>
    <w:p w14:paraId="15008319" w14:textId="77777777" w:rsidR="002F3E42" w:rsidRDefault="002F3E42" w:rsidP="008326A9">
      <w:pPr>
        <w:autoSpaceDE w:val="0"/>
        <w:autoSpaceDN w:val="0"/>
        <w:snapToGrid w:val="0"/>
        <w:rPr>
          <w:rFonts w:ascii="Meiryo UI" w:eastAsia="Meiryo UI" w:hAnsi="Meiryo UI"/>
          <w:sz w:val="24"/>
          <w:szCs w:val="24"/>
        </w:rPr>
      </w:pPr>
    </w:p>
    <w:p w14:paraId="6272F22B" w14:textId="075F9437" w:rsidR="00626933" w:rsidRPr="0071183B" w:rsidRDefault="007854C1"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8326A9">
        <w:rPr>
          <w:rFonts w:ascii="Meiryo UI" w:eastAsia="Meiryo UI" w:hAnsi="Meiryo UI" w:hint="eastAsia"/>
          <w:b/>
          <w:bCs/>
          <w:color w:val="FFFFFF" w:themeColor="background1"/>
          <w:sz w:val="28"/>
          <w:szCs w:val="32"/>
        </w:rPr>
        <w:t>ダグラム</w:t>
      </w:r>
      <w:r>
        <w:rPr>
          <w:rFonts w:ascii="Meiryo UI" w:eastAsia="Meiryo UI" w:hAnsi="Meiryo UI" w:hint="eastAsia"/>
          <w:b/>
          <w:bCs/>
          <w:color w:val="FFFFFF" w:themeColor="background1"/>
          <w:sz w:val="28"/>
          <w:szCs w:val="32"/>
        </w:rPr>
        <w:t>】</w:t>
      </w:r>
      <w:r w:rsidR="008326A9" w:rsidRPr="008326A9">
        <w:rPr>
          <w:rFonts w:ascii="Meiryo UI" w:eastAsia="Meiryo UI" w:hAnsi="Meiryo UI"/>
          <w:b/>
          <w:bCs/>
          <w:color w:val="FFFFFF" w:themeColor="background1"/>
          <w:sz w:val="28"/>
          <w:szCs w:val="32"/>
        </w:rPr>
        <w:t>1/72 Get truth版 ダグラム</w:t>
      </w:r>
    </w:p>
    <w:p w14:paraId="4E958BE0" w14:textId="1FEA2CC9" w:rsidR="00DB7A99" w:rsidRDefault="00DB7A99" w:rsidP="00DB7A9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D4E59B9" wp14:editId="13C24BFF">
            <wp:extent cx="3075507" cy="2029695"/>
            <wp:effectExtent l="76200" t="76200" r="125095" b="142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5507" cy="2029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FF14F6" w14:textId="40459A29" w:rsidR="000D6DFB" w:rsidRPr="00C9207E" w:rsidRDefault="008326A9" w:rsidP="00B0603A">
      <w:pPr>
        <w:autoSpaceDE w:val="0"/>
        <w:autoSpaceDN w:val="0"/>
        <w:snapToGrid w:val="0"/>
        <w:jc w:val="center"/>
        <w:rPr>
          <w:rFonts w:ascii="Meiryo UI" w:eastAsia="Meiryo UI" w:hAnsi="Meiryo UI"/>
          <w:b/>
          <w:bCs/>
          <w:color w:val="000000" w:themeColor="text1"/>
          <w:sz w:val="36"/>
          <w:szCs w:val="36"/>
          <w:u w:val="single"/>
        </w:rPr>
      </w:pPr>
      <w:r w:rsidRPr="008326A9">
        <w:rPr>
          <w:rFonts w:ascii="Meiryo UI" w:eastAsia="Meiryo UI" w:hAnsi="Meiryo UI" w:hint="eastAsia"/>
          <w:b/>
          <w:bCs/>
          <w:color w:val="000000" w:themeColor="text1"/>
          <w:sz w:val="36"/>
          <w:szCs w:val="36"/>
          <w:u w:val="single"/>
        </w:rPr>
        <w:t>ウェザリングで思い切り“</w:t>
      </w:r>
      <w:r w:rsidRPr="008326A9">
        <w:rPr>
          <w:rFonts w:ascii="Meiryo UI" w:eastAsia="Meiryo UI" w:hAnsi="Meiryo UI"/>
          <w:b/>
          <w:bCs/>
          <w:color w:val="000000" w:themeColor="text1"/>
          <w:sz w:val="36"/>
          <w:szCs w:val="36"/>
          <w:u w:val="single"/>
        </w:rPr>
        <w:t>Get truth”する！！！</w:t>
      </w:r>
    </w:p>
    <w:p w14:paraId="4A869D9A" w14:textId="13F26824" w:rsidR="008326A9" w:rsidRPr="008326A9"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太田垣康男氏による漫画『</w:t>
      </w:r>
      <w:r w:rsidRPr="008326A9">
        <w:rPr>
          <w:rFonts w:ascii="Meiryo UI" w:eastAsia="Meiryo UI" w:hAnsi="Meiryo UI"/>
          <w:sz w:val="24"/>
          <w:szCs w:val="24"/>
        </w:rPr>
        <w:t>Get</w:t>
      </w:r>
      <w:r w:rsidR="006024F5">
        <w:rPr>
          <w:rFonts w:ascii="Meiryo UI" w:eastAsia="Meiryo UI" w:hAnsi="Meiryo UI"/>
          <w:sz w:val="24"/>
          <w:szCs w:val="24"/>
        </w:rPr>
        <w:t xml:space="preserve"> </w:t>
      </w:r>
      <w:r w:rsidRPr="008326A9">
        <w:rPr>
          <w:rFonts w:ascii="Meiryo UI" w:eastAsia="Meiryo UI" w:hAnsi="Meiryo UI"/>
          <w:sz w:val="24"/>
          <w:szCs w:val="24"/>
        </w:rPr>
        <w:t>truth 太陽の牙ダグラム』の特装版1巻に付属されている、</w:t>
      </w:r>
      <w:r w:rsidRPr="0078535A">
        <w:rPr>
          <w:rFonts w:ascii="Meiryo UI" w:eastAsia="Meiryo UI" w:hAnsi="Meiryo UI"/>
          <w:color w:val="FF0000"/>
          <w:sz w:val="24"/>
          <w:szCs w:val="24"/>
        </w:rPr>
        <w:t>「1/72 Get truth版 ダグラム」の作例をご紹介！</w:t>
      </w:r>
    </w:p>
    <w:p w14:paraId="2959065F" w14:textId="77777777" w:rsidR="008326A9" w:rsidRPr="008326A9"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マックスファクトリーが開発した完全新規キットで、作例の担当はプロモデラー・竹下やすひろ氏。</w:t>
      </w:r>
    </w:p>
    <w:p w14:paraId="27633FB4" w14:textId="77777777" w:rsidR="008326A9"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本編でも激しく活躍するダグラムのイメージを盛り込んだウェザリング作例をお届けいたします！</w:t>
      </w:r>
    </w:p>
    <w:p w14:paraId="5B29816E" w14:textId="77777777" w:rsidR="00BF501B" w:rsidRDefault="00BF501B" w:rsidP="00BF501B">
      <w:pPr>
        <w:autoSpaceDE w:val="0"/>
        <w:autoSpaceDN w:val="0"/>
        <w:snapToGrid w:val="0"/>
        <w:rPr>
          <w:rFonts w:ascii="Meiryo UI" w:eastAsia="Meiryo UI" w:hAnsi="Meiryo UI"/>
          <w:sz w:val="24"/>
          <w:szCs w:val="24"/>
        </w:rPr>
      </w:pPr>
    </w:p>
    <w:p w14:paraId="359A2306" w14:textId="77777777" w:rsidR="008326A9" w:rsidRPr="008326A9"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w:t>
      </w:r>
      <w:r w:rsidRPr="008326A9">
        <w:rPr>
          <w:rFonts w:ascii="Meiryo UI" w:eastAsia="Meiryo UI" w:hAnsi="Meiryo UI"/>
          <w:sz w:val="24"/>
          <w:szCs w:val="24"/>
        </w:rPr>
        <w:t>Get truth ダグラム」</w:t>
      </w:r>
    </w:p>
    <w:p w14:paraId="0792B1E1" w14:textId="18FB258B" w:rsidR="00382F92" w:rsidRDefault="008326A9" w:rsidP="008326A9">
      <w:pPr>
        <w:autoSpaceDE w:val="0"/>
        <w:autoSpaceDN w:val="0"/>
        <w:snapToGrid w:val="0"/>
        <w:rPr>
          <w:rFonts w:ascii="Meiryo UI" w:eastAsia="Meiryo UI" w:hAnsi="Meiryo UI"/>
          <w:sz w:val="24"/>
          <w:szCs w:val="24"/>
        </w:rPr>
      </w:pPr>
      <w:r w:rsidRPr="008326A9">
        <w:rPr>
          <w:rFonts w:ascii="Meiryo UI" w:eastAsia="Meiryo UI" w:hAnsi="Meiryo UI" w:hint="eastAsia"/>
          <w:sz w:val="24"/>
          <w:szCs w:val="24"/>
        </w:rPr>
        <w:t>製作／竹下やすひろ</w:t>
      </w:r>
    </w:p>
    <w:p w14:paraId="75DC040F" w14:textId="77777777" w:rsidR="002F3E42" w:rsidRDefault="002F3E42" w:rsidP="008326A9">
      <w:pPr>
        <w:autoSpaceDE w:val="0"/>
        <w:autoSpaceDN w:val="0"/>
        <w:snapToGrid w:val="0"/>
        <w:rPr>
          <w:rFonts w:ascii="Meiryo UI" w:eastAsia="Meiryo UI" w:hAnsi="Meiryo UI"/>
          <w:sz w:val="24"/>
          <w:szCs w:val="24"/>
        </w:rPr>
      </w:pPr>
    </w:p>
    <w:p w14:paraId="7F4758DC" w14:textId="6F28E4E2" w:rsidR="008326A9" w:rsidRDefault="008326A9" w:rsidP="008326A9">
      <w:pPr>
        <w:autoSpaceDE w:val="0"/>
        <w:autoSpaceDN w:val="0"/>
        <w:snapToGrid w:val="0"/>
        <w:rPr>
          <w:rFonts w:ascii="Meiryo UI" w:eastAsia="Meiryo UI" w:hAnsi="Meiryo UI"/>
          <w:sz w:val="24"/>
          <w:szCs w:val="24"/>
        </w:rPr>
      </w:pPr>
    </w:p>
    <w:p w14:paraId="05141BBC" w14:textId="05F60E9E" w:rsidR="0065623C" w:rsidRPr="0065623C" w:rsidRDefault="0065623C" w:rsidP="0065623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Pr="0065623C">
        <w:rPr>
          <w:rFonts w:ascii="Meiryo UI" w:eastAsia="Meiryo UI" w:hAnsi="Meiryo UI" w:hint="eastAsia"/>
          <w:b/>
          <w:bCs/>
          <w:color w:val="FFFFFF" w:themeColor="background1"/>
          <w:sz w:val="28"/>
          <w:szCs w:val="32"/>
        </w:rPr>
        <w:t>特別付録</w:t>
      </w:r>
      <w:r>
        <w:rPr>
          <w:rFonts w:ascii="Meiryo UI" w:eastAsia="Meiryo UI" w:hAnsi="Meiryo UI" w:hint="eastAsia"/>
          <w:b/>
          <w:bCs/>
          <w:color w:val="FFFFFF" w:themeColor="background1"/>
          <w:sz w:val="28"/>
          <w:szCs w:val="32"/>
        </w:rPr>
        <w:t>】</w:t>
      </w:r>
      <w:r w:rsidRPr="0065623C">
        <w:rPr>
          <w:rFonts w:ascii="Meiryo UI" w:eastAsia="Meiryo UI" w:hAnsi="Meiryo UI" w:hint="eastAsia"/>
          <w:b/>
          <w:bCs/>
          <w:color w:val="FFFFFF" w:themeColor="background1"/>
          <w:sz w:val="28"/>
          <w:szCs w:val="32"/>
        </w:rPr>
        <w:t>境界戦機</w:t>
      </w:r>
      <w:r w:rsidRPr="0065623C">
        <w:rPr>
          <w:rFonts w:ascii="Meiryo UI" w:eastAsia="Meiryo UI" w:hAnsi="Meiryo UI"/>
          <w:b/>
          <w:bCs/>
          <w:color w:val="FFFFFF" w:themeColor="background1"/>
          <w:sz w:val="28"/>
          <w:szCs w:val="32"/>
        </w:rPr>
        <w:t xml:space="preserve"> 1/72 ウェポンセット HJ Ver.</w:t>
      </w:r>
    </w:p>
    <w:p w14:paraId="6F78BCB5" w14:textId="34EFE1F8" w:rsidR="0065623C" w:rsidRDefault="0065623C" w:rsidP="0065623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29E3F16" wp14:editId="71BCC26E">
            <wp:extent cx="1353130" cy="2029695"/>
            <wp:effectExtent l="76200" t="76200" r="133350" b="1422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53130" cy="2029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F3E42" w:rsidRPr="00103789">
        <w:rPr>
          <w:rFonts w:ascii="Meiryo UI" w:eastAsia="Meiryo UI" w:hAnsi="Meiryo UI" w:hint="eastAsia"/>
          <w:noProof/>
          <w:sz w:val="28"/>
          <w:szCs w:val="28"/>
        </w:rPr>
        <w:drawing>
          <wp:inline distT="0" distB="0" distL="0" distR="0" wp14:anchorId="1AEB0FED" wp14:editId="46CEC852">
            <wp:extent cx="3075505" cy="2029695"/>
            <wp:effectExtent l="76200" t="76200" r="125095" b="1422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75505" cy="2029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EC5B8D" w14:textId="02D3D12D" w:rsidR="0065623C" w:rsidRPr="00C9207E" w:rsidRDefault="0065623C" w:rsidP="0065623C">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本誌限定！</w:t>
      </w:r>
      <w:r w:rsidR="002F3E42">
        <w:rPr>
          <w:rFonts w:ascii="Meiryo UI" w:eastAsia="Meiryo UI" w:hAnsi="Meiryo UI" w:hint="eastAsia"/>
          <w:b/>
          <w:bCs/>
          <w:color w:val="000000" w:themeColor="text1"/>
          <w:sz w:val="36"/>
          <w:szCs w:val="36"/>
          <w:u w:val="single"/>
        </w:rPr>
        <w:t>様々なキットに使える特製ウェポンセット</w:t>
      </w:r>
      <w:r w:rsidRPr="008326A9">
        <w:rPr>
          <w:rFonts w:ascii="Meiryo UI" w:eastAsia="Meiryo UI" w:hAnsi="Meiryo UI"/>
          <w:b/>
          <w:bCs/>
          <w:color w:val="000000" w:themeColor="text1"/>
          <w:sz w:val="36"/>
          <w:szCs w:val="36"/>
          <w:u w:val="single"/>
        </w:rPr>
        <w:t>！</w:t>
      </w:r>
    </w:p>
    <w:p w14:paraId="02B6AB55" w14:textId="15BBAFB8" w:rsidR="0065623C" w:rsidRPr="0065623C" w:rsidRDefault="0065623C" w:rsidP="0065623C">
      <w:pPr>
        <w:autoSpaceDE w:val="0"/>
        <w:autoSpaceDN w:val="0"/>
        <w:snapToGrid w:val="0"/>
        <w:rPr>
          <w:rFonts w:ascii="Meiryo UI" w:eastAsia="Meiryo UI" w:hAnsi="Meiryo UI"/>
          <w:sz w:val="24"/>
          <w:szCs w:val="24"/>
        </w:rPr>
      </w:pPr>
      <w:r w:rsidRPr="0065623C">
        <w:rPr>
          <w:rFonts w:ascii="Meiryo UI" w:eastAsia="Meiryo UI" w:hAnsi="Meiryo UI" w:hint="eastAsia"/>
          <w:sz w:val="24"/>
          <w:szCs w:val="24"/>
        </w:rPr>
        <w:t>月刊ホビージャパン</w:t>
      </w:r>
      <w:r w:rsidRPr="0065623C">
        <w:rPr>
          <w:rFonts w:ascii="Meiryo UI" w:eastAsia="Meiryo UI" w:hAnsi="Meiryo UI"/>
          <w:sz w:val="24"/>
          <w:szCs w:val="24"/>
        </w:rPr>
        <w:t>10月号の</w:t>
      </w:r>
      <w:r w:rsidRPr="0078535A">
        <w:rPr>
          <w:rFonts w:ascii="Meiryo UI" w:eastAsia="Meiryo UI" w:hAnsi="Meiryo UI"/>
          <w:color w:val="FF0000"/>
          <w:sz w:val="24"/>
          <w:szCs w:val="24"/>
        </w:rPr>
        <w:t>特別付録は「境界戦機 1/72 ウェポンセット HJ</w:t>
      </w:r>
      <w:r w:rsidR="006024F5">
        <w:rPr>
          <w:rFonts w:ascii="Meiryo UI" w:eastAsia="Meiryo UI" w:hAnsi="Meiryo UI"/>
          <w:color w:val="FF0000"/>
          <w:sz w:val="24"/>
          <w:szCs w:val="24"/>
        </w:rPr>
        <w:t xml:space="preserve"> </w:t>
      </w:r>
      <w:r w:rsidRPr="0078535A">
        <w:rPr>
          <w:rFonts w:ascii="Meiryo UI" w:eastAsia="Meiryo UI" w:hAnsi="Meiryo UI"/>
          <w:color w:val="FF0000"/>
          <w:sz w:val="24"/>
          <w:szCs w:val="24"/>
        </w:rPr>
        <w:t>Ver.」！</w:t>
      </w:r>
    </w:p>
    <w:p w14:paraId="34D784DE" w14:textId="77777777" w:rsidR="0065623C" w:rsidRPr="0065623C" w:rsidRDefault="0065623C" w:rsidP="0065623C">
      <w:pPr>
        <w:autoSpaceDE w:val="0"/>
        <w:autoSpaceDN w:val="0"/>
        <w:snapToGrid w:val="0"/>
        <w:rPr>
          <w:rFonts w:ascii="Meiryo UI" w:eastAsia="Meiryo UI" w:hAnsi="Meiryo UI"/>
          <w:sz w:val="24"/>
          <w:szCs w:val="24"/>
        </w:rPr>
      </w:pPr>
      <w:r w:rsidRPr="0065623C">
        <w:rPr>
          <w:rFonts w:ascii="Meiryo UI" w:eastAsia="Meiryo UI" w:hAnsi="Meiryo UI" w:hint="eastAsia"/>
          <w:sz w:val="24"/>
          <w:szCs w:val="24"/>
        </w:rPr>
        <w:t>公式外伝『境界戦機</w:t>
      </w:r>
      <w:r w:rsidRPr="0065623C">
        <w:rPr>
          <w:rFonts w:ascii="Meiryo UI" w:eastAsia="Meiryo UI" w:hAnsi="Meiryo UI"/>
          <w:sz w:val="24"/>
          <w:szCs w:val="24"/>
        </w:rPr>
        <w:t xml:space="preserve"> フロストフラワー』の主人公機「HG 1/72 メイレスビャクチ」が最終決戦で装備した武装をプラキット化しました！（※アサルトライフルは付属しないので最終決戦装備を再現するものではありません）</w:t>
      </w:r>
    </w:p>
    <w:p w14:paraId="0EE1A0C6" w14:textId="3D18D692" w:rsidR="008326A9" w:rsidRPr="0078535A" w:rsidRDefault="0065623C" w:rsidP="0065623C">
      <w:pPr>
        <w:autoSpaceDE w:val="0"/>
        <w:autoSpaceDN w:val="0"/>
        <w:snapToGrid w:val="0"/>
        <w:rPr>
          <w:rFonts w:ascii="Meiryo UI" w:eastAsia="Meiryo UI" w:hAnsi="Meiryo UI"/>
          <w:color w:val="FF0000"/>
          <w:sz w:val="24"/>
          <w:szCs w:val="24"/>
        </w:rPr>
      </w:pPr>
      <w:r w:rsidRPr="0078535A">
        <w:rPr>
          <w:rFonts w:ascii="Meiryo UI" w:eastAsia="Meiryo UI" w:hAnsi="Meiryo UI" w:hint="eastAsia"/>
          <w:color w:val="FF0000"/>
          <w:sz w:val="24"/>
          <w:szCs w:val="24"/>
        </w:rPr>
        <w:t>武装が</w:t>
      </w:r>
      <w:r w:rsidRPr="0078535A">
        <w:rPr>
          <w:rFonts w:ascii="Meiryo UI" w:eastAsia="Meiryo UI" w:hAnsi="Meiryo UI"/>
          <w:color w:val="FF0000"/>
          <w:sz w:val="24"/>
          <w:szCs w:val="24"/>
        </w:rPr>
        <w:t>3mm接続軸となっておりますので、</w:t>
      </w:r>
      <w:r w:rsidR="006024F5">
        <w:rPr>
          <w:rFonts w:ascii="Meiryo UI" w:eastAsia="Meiryo UI" w:hAnsi="Meiryo UI" w:hint="eastAsia"/>
          <w:color w:val="FF0000"/>
          <w:sz w:val="24"/>
          <w:szCs w:val="24"/>
        </w:rPr>
        <w:t>様々な</w:t>
      </w:r>
      <w:r w:rsidRPr="0078535A">
        <w:rPr>
          <w:rFonts w:ascii="Meiryo UI" w:eastAsia="Meiryo UI" w:hAnsi="Meiryo UI"/>
          <w:color w:val="FF0000"/>
          <w:sz w:val="24"/>
          <w:szCs w:val="24"/>
        </w:rPr>
        <w:t>プラモデルに装着することが可能なマルチパーツセットになっております</w:t>
      </w:r>
      <w:r w:rsidRPr="0078535A">
        <w:rPr>
          <w:rFonts w:ascii="Meiryo UI" w:eastAsia="Meiryo UI" w:hAnsi="Meiryo UI" w:hint="eastAsia"/>
          <w:color w:val="FF0000"/>
          <w:sz w:val="24"/>
          <w:szCs w:val="24"/>
        </w:rPr>
        <w:t>！</w:t>
      </w:r>
    </w:p>
    <w:p w14:paraId="67853792" w14:textId="6A59FB93" w:rsidR="008326A9" w:rsidRDefault="0078535A" w:rsidP="008326A9">
      <w:pPr>
        <w:autoSpaceDE w:val="0"/>
        <w:autoSpaceDN w:val="0"/>
        <w:snapToGrid w:val="0"/>
        <w:rPr>
          <w:rFonts w:ascii="Meiryo UI" w:eastAsia="Meiryo UI" w:hAnsi="Meiryo UI"/>
          <w:sz w:val="24"/>
          <w:szCs w:val="24"/>
        </w:rPr>
      </w:pPr>
      <w:r>
        <w:rPr>
          <w:rFonts w:ascii="Meiryo UI" w:eastAsia="Meiryo UI" w:hAnsi="Meiryo UI" w:hint="eastAsia"/>
          <w:sz w:val="24"/>
          <w:szCs w:val="24"/>
        </w:rPr>
        <w:t>本誌では</w:t>
      </w:r>
      <w:r w:rsidR="0065623C" w:rsidRPr="0065623C">
        <w:rPr>
          <w:rFonts w:ascii="Meiryo UI" w:eastAsia="Meiryo UI" w:hAnsi="Meiryo UI"/>
          <w:sz w:val="24"/>
          <w:szCs w:val="24"/>
        </w:rPr>
        <w:t>、組み替えアレンジやほかキットへの装着といった遊び方の一例を紹介していくので、ぜひ製作の参考にしてください！</w:t>
      </w:r>
    </w:p>
    <w:p w14:paraId="1255680E" w14:textId="130C5409" w:rsidR="008326A9" w:rsidRDefault="008326A9" w:rsidP="008326A9">
      <w:pPr>
        <w:autoSpaceDE w:val="0"/>
        <w:autoSpaceDN w:val="0"/>
        <w:snapToGrid w:val="0"/>
        <w:rPr>
          <w:rFonts w:ascii="Meiryo UI" w:eastAsia="Meiryo UI" w:hAnsi="Meiryo UI"/>
          <w:sz w:val="24"/>
          <w:szCs w:val="24"/>
        </w:rPr>
      </w:pPr>
    </w:p>
    <w:p w14:paraId="7D6BD70D" w14:textId="77777777" w:rsidR="002F3E42" w:rsidRDefault="002F3E42"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4B8E81DA"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2022年</w:t>
      </w:r>
      <w:r w:rsidR="002F3E42">
        <w:rPr>
          <w:rFonts w:ascii="Meiryo UI" w:eastAsia="Meiryo UI" w:hAnsi="Meiryo UI" w:hint="eastAsia"/>
          <w:szCs w:val="21"/>
        </w:rPr>
        <w:t>10</w:t>
      </w:r>
      <w:r w:rsidRPr="00E00D4E">
        <w:rPr>
          <w:rFonts w:ascii="Meiryo UI" w:eastAsia="Meiryo UI" w:hAnsi="Meiryo UI"/>
          <w:szCs w:val="21"/>
        </w:rPr>
        <w:t>月号</w:t>
      </w:r>
    </w:p>
    <w:p w14:paraId="4441894A" w14:textId="085A73C9"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2022年</w:t>
      </w:r>
      <w:r w:rsidR="002F3E42">
        <w:rPr>
          <w:rFonts w:ascii="Meiryo UI" w:eastAsia="Meiryo UI" w:hAnsi="Meiryo UI" w:hint="eastAsia"/>
          <w:szCs w:val="21"/>
        </w:rPr>
        <w:t>8</w:t>
      </w:r>
      <w:r w:rsidR="001D351A" w:rsidRPr="001D351A">
        <w:rPr>
          <w:rFonts w:ascii="Meiryo UI" w:eastAsia="Meiryo UI" w:hAnsi="Meiryo UI"/>
          <w:szCs w:val="21"/>
        </w:rPr>
        <w:t>月2</w:t>
      </w:r>
      <w:r w:rsidR="00BF501B">
        <w:rPr>
          <w:rFonts w:ascii="Meiryo UI" w:eastAsia="Meiryo UI" w:hAnsi="Meiryo UI" w:hint="eastAsia"/>
          <w:szCs w:val="21"/>
        </w:rPr>
        <w:t>5</w:t>
      </w:r>
      <w:r w:rsidR="001D351A" w:rsidRPr="001D351A">
        <w:rPr>
          <w:rFonts w:ascii="Meiryo UI" w:eastAsia="Meiryo UI" w:hAnsi="Meiryo UI"/>
          <w:szCs w:val="21"/>
        </w:rPr>
        <w:t>日(</w:t>
      </w:r>
      <w:r w:rsidR="002F3E42">
        <w:rPr>
          <w:rFonts w:ascii="Meiryo UI" w:eastAsia="Meiryo UI" w:hAnsi="Meiryo UI" w:hint="eastAsia"/>
          <w:szCs w:val="21"/>
        </w:rPr>
        <w:t>木</w:t>
      </w:r>
      <w:r w:rsidR="001D351A" w:rsidRPr="001D351A">
        <w:rPr>
          <w:rFonts w:ascii="Meiryo UI" w:eastAsia="Meiryo UI" w:hAnsi="Meiryo UI"/>
          <w:szCs w:val="21"/>
        </w:rPr>
        <w:t>)発売</w:t>
      </w:r>
    </w:p>
    <w:p w14:paraId="213CA6BD" w14:textId="51F00CC6"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0719C9">
        <w:rPr>
          <w:rFonts w:ascii="Meiryo UI" w:eastAsia="Meiryo UI" w:hAnsi="Meiryo UI" w:hint="eastAsia"/>
          <w:szCs w:val="21"/>
        </w:rPr>
        <w:t>特別</w:t>
      </w:r>
      <w:r w:rsidRPr="000F51AC">
        <w:rPr>
          <w:rFonts w:ascii="Meiryo UI" w:eastAsia="Meiryo UI" w:hAnsi="Meiryo UI" w:hint="eastAsia"/>
          <w:szCs w:val="21"/>
        </w:rPr>
        <w:t>定価：</w:t>
      </w:r>
      <w:r w:rsidR="00E00D4E" w:rsidRPr="00E00D4E">
        <w:rPr>
          <w:rFonts w:ascii="Meiryo UI" w:eastAsia="Meiryo UI" w:hAnsi="Meiryo UI"/>
          <w:szCs w:val="21"/>
        </w:rPr>
        <w:t>1,</w:t>
      </w:r>
      <w:r w:rsidR="000719C9">
        <w:rPr>
          <w:rFonts w:ascii="Meiryo UI" w:eastAsia="Meiryo UI" w:hAnsi="Meiryo UI" w:hint="eastAsia"/>
          <w:szCs w:val="21"/>
        </w:rPr>
        <w:t>760</w:t>
      </w:r>
      <w:r w:rsidR="00E00D4E" w:rsidRPr="00E00D4E">
        <w:rPr>
          <w:rFonts w:ascii="Meiryo UI" w:eastAsia="Meiryo UI" w:hAnsi="Meiryo UI"/>
          <w:szCs w:val="21"/>
        </w:rPr>
        <w:t>円（本体1,</w:t>
      </w:r>
      <w:r w:rsidR="000719C9">
        <w:rPr>
          <w:rFonts w:ascii="Meiryo UI" w:eastAsia="Meiryo UI" w:hAnsi="Meiryo UI" w:hint="eastAsia"/>
          <w:szCs w:val="21"/>
        </w:rPr>
        <w:t>6</w:t>
      </w:r>
      <w:r w:rsidR="00E00D4E" w:rsidRPr="00E00D4E">
        <w:rPr>
          <w:rFonts w:ascii="Meiryo UI" w:eastAsia="Meiryo UI" w:hAnsi="Meiryo UI"/>
          <w:szCs w:val="21"/>
        </w:rPr>
        <w:t>00円＋税10％）</w:t>
      </w:r>
    </w:p>
    <w:p w14:paraId="2ED565BF" w14:textId="22476364"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Pr="00373663">
        <w:rPr>
          <w:rFonts w:ascii="Meiryo UI" w:eastAsia="Meiryo UI" w:hAnsi="Meiryo UI"/>
          <w:szCs w:val="21"/>
        </w:rPr>
        <w:t>:</w:t>
      </w:r>
      <w:r w:rsidRPr="00373663">
        <w:rPr>
          <w:szCs w:val="21"/>
        </w:rPr>
        <w:t xml:space="preserve"> </w:t>
      </w:r>
      <w:r w:rsidR="00805508" w:rsidRPr="00805508">
        <w:rPr>
          <w:rFonts w:ascii="Meiryo UI" w:eastAsia="Meiryo UI" w:hAnsi="Meiryo UI"/>
          <w:szCs w:val="21"/>
        </w:rPr>
        <w:t>08127-</w:t>
      </w:r>
      <w:r w:rsidR="000719C9">
        <w:rPr>
          <w:rFonts w:ascii="Meiryo UI" w:eastAsia="Meiryo UI" w:hAnsi="Meiryo UI" w:hint="eastAsia"/>
          <w:szCs w:val="21"/>
        </w:rPr>
        <w:t>10</w:t>
      </w:r>
    </w:p>
    <w:p w14:paraId="4A31A7A9" w14:textId="331E2E4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0719C9" w:rsidRPr="000719C9">
        <w:rPr>
          <w:rFonts w:ascii="Meiryo UI" w:eastAsia="Meiryo UI" w:hAnsi="Meiryo UI"/>
          <w:szCs w:val="21"/>
        </w:rPr>
        <w:t>4910081271021</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6ADA757" w14:textId="4F649091" w:rsidR="000719C9" w:rsidRDefault="000719C9" w:rsidP="000719C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1D351A">
        <w:rPr>
          <w:rFonts w:ascii="Meiryo UI" w:eastAsia="Meiryo UI" w:hAnsi="Meiryo UI" w:hint="eastAsia"/>
          <w:szCs w:val="21"/>
        </w:rPr>
        <w:t>サンライズ</w:t>
      </w:r>
      <w:r w:rsidR="00326885">
        <w:rPr>
          <w:rFonts w:ascii="Meiryo UI" w:eastAsia="Meiryo UI" w:hAnsi="Meiryo UI" w:hint="eastAsia"/>
          <w:szCs w:val="21"/>
        </w:rPr>
        <w:t xml:space="preserve">　</w:t>
      </w:r>
      <w:r w:rsidR="00C763F3" w:rsidRPr="000F51AC">
        <w:rPr>
          <w:rFonts w:ascii="Meiryo UI" w:eastAsia="Meiryo UI" w:hAnsi="Meiryo UI" w:hint="eastAsia"/>
          <w:szCs w:val="21"/>
        </w:rPr>
        <w:t>©</w:t>
      </w:r>
      <w:r w:rsidR="003535D8" w:rsidRPr="001D351A">
        <w:rPr>
          <w:rFonts w:ascii="Meiryo UI" w:eastAsia="Meiryo UI" w:hAnsi="Meiryo UI" w:hint="eastAsia"/>
          <w:szCs w:val="21"/>
        </w:rPr>
        <w:t>創通・サンライズ</w:t>
      </w:r>
      <w:r w:rsidR="00326885">
        <w:rPr>
          <w:rFonts w:ascii="Meiryo UI" w:eastAsia="Meiryo UI" w:hAnsi="Meiryo UI" w:hint="eastAsia"/>
          <w:szCs w:val="21"/>
        </w:rPr>
        <w:t xml:space="preserve">　</w:t>
      </w:r>
      <w:r w:rsidRPr="000F51AC">
        <w:rPr>
          <w:rFonts w:ascii="Meiryo UI" w:eastAsia="Meiryo UI" w:hAnsi="Meiryo UI" w:hint="eastAsia"/>
          <w:szCs w:val="21"/>
        </w:rPr>
        <w:t>©</w:t>
      </w:r>
      <w:r w:rsidRPr="000719C9">
        <w:rPr>
          <w:rFonts w:ascii="Meiryo UI" w:eastAsia="Meiryo UI" w:hAnsi="Meiryo UI" w:hint="eastAsia"/>
          <w:szCs w:val="21"/>
        </w:rPr>
        <w:t>創通・サンライズ・</w:t>
      </w:r>
      <w:r w:rsidRPr="000719C9">
        <w:rPr>
          <w:rFonts w:ascii="Meiryo UI" w:eastAsia="Meiryo UI" w:hAnsi="Meiryo UI"/>
          <w:szCs w:val="21"/>
        </w:rPr>
        <w:t>MBS</w:t>
      </w:r>
    </w:p>
    <w:p w14:paraId="74201BA7" w14:textId="79F2E58D" w:rsidR="00326885" w:rsidRPr="00326885" w:rsidRDefault="008B022B" w:rsidP="0078535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8B022B">
        <w:rPr>
          <w:rFonts w:ascii="Meiryo UI" w:eastAsia="Meiryo UI" w:hAnsi="Meiryo UI"/>
          <w:szCs w:val="21"/>
        </w:rPr>
        <w:t>2021 SUNRISE BEYOND INC.</w:t>
      </w:r>
      <w:r w:rsidR="0078535A">
        <w:rPr>
          <w:rFonts w:ascii="Meiryo UI" w:eastAsia="Meiryo UI" w:hAnsi="Meiryo UI" w:hint="eastAsia"/>
          <w:szCs w:val="21"/>
        </w:rPr>
        <w:t xml:space="preserve">　</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6"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7"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F245C" w14:textId="77777777" w:rsidR="002E44C3" w:rsidRDefault="002E44C3" w:rsidP="00726B24">
      <w:r>
        <w:separator/>
      </w:r>
    </w:p>
  </w:endnote>
  <w:endnote w:type="continuationSeparator" w:id="0">
    <w:p w14:paraId="05FB4024" w14:textId="77777777" w:rsidR="002E44C3" w:rsidRDefault="002E44C3"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501C2" w14:textId="77777777" w:rsidR="002E44C3" w:rsidRDefault="002E44C3" w:rsidP="00726B24">
      <w:r>
        <w:separator/>
      </w:r>
    </w:p>
  </w:footnote>
  <w:footnote w:type="continuationSeparator" w:id="0">
    <w:p w14:paraId="2AACD754" w14:textId="77777777" w:rsidR="002E44C3" w:rsidRDefault="002E44C3"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7086"/>
    <w:rsid w:val="00032FDB"/>
    <w:rsid w:val="00036D27"/>
    <w:rsid w:val="00053719"/>
    <w:rsid w:val="00062F08"/>
    <w:rsid w:val="000719C9"/>
    <w:rsid w:val="00082AEF"/>
    <w:rsid w:val="00083627"/>
    <w:rsid w:val="0009483E"/>
    <w:rsid w:val="000A56FC"/>
    <w:rsid w:val="000D6DFB"/>
    <w:rsid w:val="001033DC"/>
    <w:rsid w:val="00103789"/>
    <w:rsid w:val="00104DD5"/>
    <w:rsid w:val="00106731"/>
    <w:rsid w:val="001221ED"/>
    <w:rsid w:val="001232E9"/>
    <w:rsid w:val="001279A0"/>
    <w:rsid w:val="00145859"/>
    <w:rsid w:val="0014636E"/>
    <w:rsid w:val="00165853"/>
    <w:rsid w:val="00170491"/>
    <w:rsid w:val="00175321"/>
    <w:rsid w:val="00187C4B"/>
    <w:rsid w:val="001922BF"/>
    <w:rsid w:val="001A0E1D"/>
    <w:rsid w:val="001A5278"/>
    <w:rsid w:val="001B4A65"/>
    <w:rsid w:val="001C576D"/>
    <w:rsid w:val="001D029D"/>
    <w:rsid w:val="001D351A"/>
    <w:rsid w:val="001D3C4F"/>
    <w:rsid w:val="001D6536"/>
    <w:rsid w:val="001D6ACA"/>
    <w:rsid w:val="001E1846"/>
    <w:rsid w:val="001F1991"/>
    <w:rsid w:val="001F6E75"/>
    <w:rsid w:val="0020777B"/>
    <w:rsid w:val="00212D3A"/>
    <w:rsid w:val="00220786"/>
    <w:rsid w:val="00223216"/>
    <w:rsid w:val="00234CF2"/>
    <w:rsid w:val="00242CEA"/>
    <w:rsid w:val="00245CEB"/>
    <w:rsid w:val="00245E55"/>
    <w:rsid w:val="00246495"/>
    <w:rsid w:val="0025650D"/>
    <w:rsid w:val="002853CD"/>
    <w:rsid w:val="00291BDC"/>
    <w:rsid w:val="002A2EE0"/>
    <w:rsid w:val="002A421A"/>
    <w:rsid w:val="002E0FA6"/>
    <w:rsid w:val="002E44C3"/>
    <w:rsid w:val="002F3E42"/>
    <w:rsid w:val="00322C9D"/>
    <w:rsid w:val="00323299"/>
    <w:rsid w:val="00326885"/>
    <w:rsid w:val="0032714E"/>
    <w:rsid w:val="0033168A"/>
    <w:rsid w:val="003319E8"/>
    <w:rsid w:val="003535D8"/>
    <w:rsid w:val="003611A9"/>
    <w:rsid w:val="0037119D"/>
    <w:rsid w:val="00373663"/>
    <w:rsid w:val="00382F92"/>
    <w:rsid w:val="0038347E"/>
    <w:rsid w:val="00386269"/>
    <w:rsid w:val="003D7A28"/>
    <w:rsid w:val="003E797C"/>
    <w:rsid w:val="003F1778"/>
    <w:rsid w:val="003F7AA5"/>
    <w:rsid w:val="00410240"/>
    <w:rsid w:val="004118FF"/>
    <w:rsid w:val="00424F1C"/>
    <w:rsid w:val="0043638A"/>
    <w:rsid w:val="00442DC4"/>
    <w:rsid w:val="004521AD"/>
    <w:rsid w:val="004706B0"/>
    <w:rsid w:val="004724A0"/>
    <w:rsid w:val="00491E76"/>
    <w:rsid w:val="004968DF"/>
    <w:rsid w:val="00497A60"/>
    <w:rsid w:val="004C5DC0"/>
    <w:rsid w:val="004D0195"/>
    <w:rsid w:val="004E0F93"/>
    <w:rsid w:val="004F3B2F"/>
    <w:rsid w:val="004F3E68"/>
    <w:rsid w:val="004F7DAE"/>
    <w:rsid w:val="0051553B"/>
    <w:rsid w:val="005155ED"/>
    <w:rsid w:val="00550A7D"/>
    <w:rsid w:val="005664D9"/>
    <w:rsid w:val="005728C2"/>
    <w:rsid w:val="0058782F"/>
    <w:rsid w:val="005A18DB"/>
    <w:rsid w:val="005C61D4"/>
    <w:rsid w:val="005E2083"/>
    <w:rsid w:val="005E2F5C"/>
    <w:rsid w:val="005F3F08"/>
    <w:rsid w:val="00601E31"/>
    <w:rsid w:val="006024F5"/>
    <w:rsid w:val="00605647"/>
    <w:rsid w:val="0062330A"/>
    <w:rsid w:val="00626933"/>
    <w:rsid w:val="00632360"/>
    <w:rsid w:val="0065623C"/>
    <w:rsid w:val="00656256"/>
    <w:rsid w:val="0066065C"/>
    <w:rsid w:val="0066434E"/>
    <w:rsid w:val="00683D3E"/>
    <w:rsid w:val="0069531F"/>
    <w:rsid w:val="006A235F"/>
    <w:rsid w:val="006F510B"/>
    <w:rsid w:val="0071183B"/>
    <w:rsid w:val="007237B7"/>
    <w:rsid w:val="00726B24"/>
    <w:rsid w:val="00734E3B"/>
    <w:rsid w:val="00742B28"/>
    <w:rsid w:val="0074467A"/>
    <w:rsid w:val="007459C2"/>
    <w:rsid w:val="00746B2D"/>
    <w:rsid w:val="00767C65"/>
    <w:rsid w:val="00771D4E"/>
    <w:rsid w:val="00775222"/>
    <w:rsid w:val="0078535A"/>
    <w:rsid w:val="007854C1"/>
    <w:rsid w:val="0078763C"/>
    <w:rsid w:val="00796611"/>
    <w:rsid w:val="007A0831"/>
    <w:rsid w:val="007A2F37"/>
    <w:rsid w:val="007B1D55"/>
    <w:rsid w:val="007B5E91"/>
    <w:rsid w:val="007C1DEE"/>
    <w:rsid w:val="007D0BC0"/>
    <w:rsid w:val="007D162F"/>
    <w:rsid w:val="007E0944"/>
    <w:rsid w:val="008051D0"/>
    <w:rsid w:val="00805508"/>
    <w:rsid w:val="008164C6"/>
    <w:rsid w:val="00827CC2"/>
    <w:rsid w:val="008326A9"/>
    <w:rsid w:val="0083565B"/>
    <w:rsid w:val="008524B1"/>
    <w:rsid w:val="0086270A"/>
    <w:rsid w:val="00872FA8"/>
    <w:rsid w:val="008A5120"/>
    <w:rsid w:val="008B022B"/>
    <w:rsid w:val="008B4CC6"/>
    <w:rsid w:val="008E176F"/>
    <w:rsid w:val="008E2EA4"/>
    <w:rsid w:val="008E3A74"/>
    <w:rsid w:val="0090007F"/>
    <w:rsid w:val="00903C59"/>
    <w:rsid w:val="00905172"/>
    <w:rsid w:val="00951DC9"/>
    <w:rsid w:val="00961BBE"/>
    <w:rsid w:val="00964B1F"/>
    <w:rsid w:val="00967770"/>
    <w:rsid w:val="00992BA7"/>
    <w:rsid w:val="0099710D"/>
    <w:rsid w:val="009B4BD0"/>
    <w:rsid w:val="009D20FB"/>
    <w:rsid w:val="009D4B0B"/>
    <w:rsid w:val="00A01387"/>
    <w:rsid w:val="00A07712"/>
    <w:rsid w:val="00A21582"/>
    <w:rsid w:val="00A22713"/>
    <w:rsid w:val="00A25A8D"/>
    <w:rsid w:val="00A25E8E"/>
    <w:rsid w:val="00A3244A"/>
    <w:rsid w:val="00A3785D"/>
    <w:rsid w:val="00A44B7F"/>
    <w:rsid w:val="00A54221"/>
    <w:rsid w:val="00A64969"/>
    <w:rsid w:val="00A822EA"/>
    <w:rsid w:val="00A84FD9"/>
    <w:rsid w:val="00A91B98"/>
    <w:rsid w:val="00AA1973"/>
    <w:rsid w:val="00AA37CA"/>
    <w:rsid w:val="00AA6885"/>
    <w:rsid w:val="00AB3213"/>
    <w:rsid w:val="00AB5260"/>
    <w:rsid w:val="00AC51DE"/>
    <w:rsid w:val="00AD1B95"/>
    <w:rsid w:val="00AD4916"/>
    <w:rsid w:val="00AE5B0C"/>
    <w:rsid w:val="00AF652B"/>
    <w:rsid w:val="00B0603A"/>
    <w:rsid w:val="00B064D1"/>
    <w:rsid w:val="00B20D6A"/>
    <w:rsid w:val="00B22A4C"/>
    <w:rsid w:val="00B22B90"/>
    <w:rsid w:val="00B34FF4"/>
    <w:rsid w:val="00B43EEB"/>
    <w:rsid w:val="00B460D5"/>
    <w:rsid w:val="00B52026"/>
    <w:rsid w:val="00B543BE"/>
    <w:rsid w:val="00B61CD0"/>
    <w:rsid w:val="00B66028"/>
    <w:rsid w:val="00B769E1"/>
    <w:rsid w:val="00BC1B33"/>
    <w:rsid w:val="00BF30C4"/>
    <w:rsid w:val="00BF4E4A"/>
    <w:rsid w:val="00BF501B"/>
    <w:rsid w:val="00C0193D"/>
    <w:rsid w:val="00C02A16"/>
    <w:rsid w:val="00C13B0A"/>
    <w:rsid w:val="00C26745"/>
    <w:rsid w:val="00C33325"/>
    <w:rsid w:val="00C414DD"/>
    <w:rsid w:val="00C70BC0"/>
    <w:rsid w:val="00C763F3"/>
    <w:rsid w:val="00C85870"/>
    <w:rsid w:val="00C8679C"/>
    <w:rsid w:val="00C86F01"/>
    <w:rsid w:val="00C9207E"/>
    <w:rsid w:val="00C952DF"/>
    <w:rsid w:val="00CA166C"/>
    <w:rsid w:val="00CA4B8B"/>
    <w:rsid w:val="00CA684E"/>
    <w:rsid w:val="00CD2A71"/>
    <w:rsid w:val="00CD550D"/>
    <w:rsid w:val="00CE68A1"/>
    <w:rsid w:val="00D00EFB"/>
    <w:rsid w:val="00D13662"/>
    <w:rsid w:val="00D17D8A"/>
    <w:rsid w:val="00D22471"/>
    <w:rsid w:val="00D342BF"/>
    <w:rsid w:val="00D3700D"/>
    <w:rsid w:val="00D57BBD"/>
    <w:rsid w:val="00D61F37"/>
    <w:rsid w:val="00D67575"/>
    <w:rsid w:val="00D70DAB"/>
    <w:rsid w:val="00D74A5F"/>
    <w:rsid w:val="00D758D9"/>
    <w:rsid w:val="00D8188E"/>
    <w:rsid w:val="00D86E44"/>
    <w:rsid w:val="00D960F6"/>
    <w:rsid w:val="00DA7B29"/>
    <w:rsid w:val="00DB7A99"/>
    <w:rsid w:val="00DC02BC"/>
    <w:rsid w:val="00DD13DE"/>
    <w:rsid w:val="00DD23DE"/>
    <w:rsid w:val="00DE546C"/>
    <w:rsid w:val="00E00D4E"/>
    <w:rsid w:val="00E12CF4"/>
    <w:rsid w:val="00E229C1"/>
    <w:rsid w:val="00E30BFA"/>
    <w:rsid w:val="00E32DC2"/>
    <w:rsid w:val="00E51D9C"/>
    <w:rsid w:val="00E54171"/>
    <w:rsid w:val="00E55C2D"/>
    <w:rsid w:val="00E71CA3"/>
    <w:rsid w:val="00E760BC"/>
    <w:rsid w:val="00E763CA"/>
    <w:rsid w:val="00E77564"/>
    <w:rsid w:val="00E80E63"/>
    <w:rsid w:val="00E8689F"/>
    <w:rsid w:val="00E92F01"/>
    <w:rsid w:val="00E94FE9"/>
    <w:rsid w:val="00EA7518"/>
    <w:rsid w:val="00EE0342"/>
    <w:rsid w:val="00EE62E8"/>
    <w:rsid w:val="00F03BA0"/>
    <w:rsid w:val="00F06126"/>
    <w:rsid w:val="00F33400"/>
    <w:rsid w:val="00F62229"/>
    <w:rsid w:val="00F650E1"/>
    <w:rsid w:val="00F672ED"/>
    <w:rsid w:val="00FA7FF8"/>
    <w:rsid w:val="00FD14FB"/>
    <w:rsid w:val="00FD529A"/>
    <w:rsid w:val="00FD7ABE"/>
    <w:rsid w:val="00FD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hobbyjapan.co.jp/" TargetMode="External"/><Relationship Id="rId2" Type="http://schemas.openxmlformats.org/officeDocument/2006/relationships/styles" Target="styles.xml"/><Relationship Id="rId16" Type="http://schemas.openxmlformats.org/officeDocument/2006/relationships/hyperlink" Target="mailto:pr@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1935</TotalTime>
  <Pages>4</Pages>
  <Words>333</Words>
  <Characters>1902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138</cp:revision>
  <cp:lastPrinted>2022-05-20T11:17:00Z</cp:lastPrinted>
  <dcterms:created xsi:type="dcterms:W3CDTF">2021-07-01T02:31:00Z</dcterms:created>
  <dcterms:modified xsi:type="dcterms:W3CDTF">2022-08-24T02:57:00Z</dcterms:modified>
</cp:coreProperties>
</file>