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543AE64C" w14:textId="7B6BCDB4" w:rsidR="006F1E19" w:rsidRDefault="003307DB" w:rsidP="008958F0">
      <w:r w:rsidRPr="003307DB">
        <w:rPr>
          <w:rFonts w:hint="eastAsia"/>
        </w:rPr>
        <w:t>『</w:t>
      </w:r>
      <w:r w:rsidRPr="003307DB">
        <w:t>ASTRO's PLAYROOM』</w:t>
      </w:r>
    </w:p>
    <w:p w14:paraId="71BF5A9D" w14:textId="492A313C" w:rsidR="003307DB" w:rsidRPr="00F27D8B" w:rsidRDefault="003307DB" w:rsidP="008958F0">
      <w:r w:rsidRPr="003307DB">
        <w:rPr>
          <w:rFonts w:hint="eastAsia"/>
        </w:rPr>
        <w:t>©</w:t>
      </w:r>
      <w:r w:rsidRPr="003307DB">
        <w:t>Sony Interactive Entertainment Inc. ASTRO’s PLAYROOM is a registered trademark or trademark of Sony Interactive Entertainment LLC.</w:t>
      </w:r>
    </w:p>
    <w:p w14:paraId="54ADDCF9" w14:textId="1B78C1BA" w:rsidR="00E50A32" w:rsidRPr="00F27D8B" w:rsidRDefault="00E50A32" w:rsidP="00E50A32">
      <w:r w:rsidRPr="00F27D8B">
        <w:t>=============================================</w:t>
      </w:r>
    </w:p>
    <w:p w14:paraId="02ACBB37" w14:textId="3B50FAAA" w:rsidR="00A10546" w:rsidRDefault="00A10546" w:rsidP="00E50A32"/>
    <w:p w14:paraId="6A46773A" w14:textId="77777777" w:rsidR="003307DB" w:rsidRDefault="003307DB" w:rsidP="003307DB">
      <w:r>
        <w:rPr>
          <w:rFonts w:hint="eastAsia"/>
        </w:rPr>
        <w:t>商品名：</w:t>
      </w:r>
      <w:r>
        <w:t>ASTRO Tシャツ</w:t>
      </w:r>
    </w:p>
    <w:p w14:paraId="0B2F76AB" w14:textId="77777777" w:rsidR="00471BDE" w:rsidRDefault="00471BDE" w:rsidP="003307DB">
      <w:r w:rsidRPr="00471BDE">
        <w:rPr>
          <w:rFonts w:hint="eastAsia"/>
        </w:rPr>
        <w:t>一般販売：</w:t>
      </w:r>
      <w:r w:rsidRPr="00471BDE">
        <w:t>2022年11月下旬</w:t>
      </w:r>
    </w:p>
    <w:p w14:paraId="65FABE50" w14:textId="1DF99756" w:rsidR="003307DB" w:rsidRDefault="003307DB" w:rsidP="003307DB"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5F63F121" w14:textId="77777777" w:rsidR="003307DB" w:rsidRDefault="003307DB" w:rsidP="003307DB">
      <w:r>
        <w:rPr>
          <w:rFonts w:hint="eastAsia"/>
        </w:rPr>
        <w:t>サイズ：</w:t>
      </w:r>
      <w:r>
        <w:t xml:space="preserve">S/M/L/XL　※Sサイズについては先行販売はございません。 </w:t>
      </w:r>
    </w:p>
    <w:p w14:paraId="182678AD" w14:textId="77777777" w:rsidR="003307DB" w:rsidRDefault="003307DB" w:rsidP="003307DB">
      <w:r>
        <w:rPr>
          <w:rFonts w:hint="eastAsia"/>
        </w:rPr>
        <w:t>カラー：</w:t>
      </w:r>
      <w:r>
        <w:t>BLACK</w:t>
      </w:r>
    </w:p>
    <w:p w14:paraId="16F037BA" w14:textId="77777777" w:rsidR="003307DB" w:rsidRDefault="003307DB" w:rsidP="003307DB">
      <w:r>
        <w:rPr>
          <w:rFonts w:hint="eastAsia"/>
        </w:rPr>
        <w:t>価格：</w:t>
      </w:r>
      <w:r>
        <w:t>3,190円（税込）</w:t>
      </w:r>
    </w:p>
    <w:p w14:paraId="18969ADD" w14:textId="77777777" w:rsidR="003307DB" w:rsidRDefault="003307DB" w:rsidP="003307DB"/>
    <w:p w14:paraId="64BFBDEA" w14:textId="77777777" w:rsidR="003307DB" w:rsidRDefault="003307DB" w:rsidP="003307DB">
      <w:r>
        <w:rPr>
          <w:rFonts w:hint="eastAsia"/>
        </w:rPr>
        <w:t>この</w:t>
      </w:r>
      <w:r>
        <w:t>Tシャツを着てゲームをプレイ！</w:t>
      </w:r>
    </w:p>
    <w:p w14:paraId="2AE5AB9A" w14:textId="77777777" w:rsidR="003307DB" w:rsidRDefault="003307DB" w:rsidP="003307DB">
      <w:r>
        <w:rPr>
          <w:rFonts w:hint="eastAsia"/>
        </w:rPr>
        <w:t>アストロがデザインされた一枚</w:t>
      </w:r>
    </w:p>
    <w:p w14:paraId="47F4F482" w14:textId="77777777" w:rsidR="003307DB" w:rsidRDefault="003307DB" w:rsidP="003307DB"/>
    <w:p w14:paraId="1B54F698" w14:textId="77777777" w:rsidR="003307DB" w:rsidRDefault="003307DB" w:rsidP="003307DB">
      <w:r>
        <w:t>-------------------------------</w:t>
      </w:r>
    </w:p>
    <w:p w14:paraId="2584F71E" w14:textId="77777777" w:rsidR="003307DB" w:rsidRDefault="003307DB" w:rsidP="003307DB"/>
    <w:p w14:paraId="790901D4" w14:textId="77777777" w:rsidR="003307DB" w:rsidRDefault="003307DB" w:rsidP="003307DB">
      <w:r>
        <w:rPr>
          <w:rFonts w:hint="eastAsia"/>
        </w:rPr>
        <w:t>商品名：</w:t>
      </w:r>
      <w:r>
        <w:t>ASTRO アイマスク</w:t>
      </w:r>
    </w:p>
    <w:p w14:paraId="3FCC2D69" w14:textId="77777777" w:rsidR="00471BDE" w:rsidRDefault="00471BDE" w:rsidP="003307DB">
      <w:r w:rsidRPr="00471BDE">
        <w:rPr>
          <w:rFonts w:hint="eastAsia"/>
        </w:rPr>
        <w:t>一般販売：</w:t>
      </w:r>
      <w:r w:rsidRPr="00471BDE">
        <w:t>2022年12月上旬</w:t>
      </w:r>
    </w:p>
    <w:p w14:paraId="08CDB97A" w14:textId="3D389C2D" w:rsidR="003307DB" w:rsidRDefault="003307DB" w:rsidP="003307DB"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575145B3" w14:textId="77777777" w:rsidR="003307DB" w:rsidRDefault="003307DB" w:rsidP="003307DB">
      <w:r>
        <w:rPr>
          <w:rFonts w:hint="eastAsia"/>
        </w:rPr>
        <w:t>サイズ：（約）</w:t>
      </w:r>
      <w:r>
        <w:t>21.5cm×11.5cm 周長53～62cm 男女兼用フリーサイズ</w:t>
      </w:r>
    </w:p>
    <w:p w14:paraId="63EBCFB3" w14:textId="77777777" w:rsidR="003307DB" w:rsidRDefault="003307DB" w:rsidP="003307DB">
      <w:r>
        <w:rPr>
          <w:rFonts w:hint="eastAsia"/>
        </w:rPr>
        <w:t>価格：</w:t>
      </w:r>
      <w:r>
        <w:t>1,540円（税込）</w:t>
      </w:r>
    </w:p>
    <w:p w14:paraId="688BE08A" w14:textId="77777777" w:rsidR="003307DB" w:rsidRDefault="003307DB" w:rsidP="003307DB"/>
    <w:p w14:paraId="5931F828" w14:textId="77777777" w:rsidR="003307DB" w:rsidRDefault="003307DB" w:rsidP="003307DB">
      <w:r>
        <w:rPr>
          <w:rFonts w:hint="eastAsia"/>
        </w:rPr>
        <w:t>心地よい睡眠をサポート。</w:t>
      </w:r>
    </w:p>
    <w:p w14:paraId="6D09F131" w14:textId="77777777" w:rsidR="003307DB" w:rsidRDefault="003307DB" w:rsidP="003307DB">
      <w:r>
        <w:rPr>
          <w:rFonts w:hint="eastAsia"/>
        </w:rPr>
        <w:t>立体的な構造で目・鼻にフィット！</w:t>
      </w:r>
    </w:p>
    <w:p w14:paraId="3176DCC3" w14:textId="77777777" w:rsidR="003307DB" w:rsidRDefault="003307DB" w:rsidP="003307DB">
      <w:r>
        <w:rPr>
          <w:rFonts w:hint="eastAsia"/>
        </w:rPr>
        <w:t>アストロになれるアイマスク</w:t>
      </w:r>
    </w:p>
    <w:p w14:paraId="37FFF756" w14:textId="77777777" w:rsidR="003307DB" w:rsidRDefault="003307DB" w:rsidP="003307DB"/>
    <w:p w14:paraId="71C0778E" w14:textId="77777777" w:rsidR="003307DB" w:rsidRDefault="003307DB" w:rsidP="003307DB">
      <w:r>
        <w:rPr>
          <w:rFonts w:hint="eastAsia"/>
        </w:rPr>
        <w:t>・裏面はパイル地を採用。柔らかなつけ心地で、快適な睡眠をサポートします。</w:t>
      </w:r>
    </w:p>
    <w:p w14:paraId="7FB77034" w14:textId="77777777" w:rsidR="003307DB" w:rsidRDefault="003307DB" w:rsidP="003307DB">
      <w:r>
        <w:rPr>
          <w:rFonts w:hint="eastAsia"/>
        </w:rPr>
        <w:t>・低反発ウレタンを使用したノーズクッションがしっかりフィット。立体的な構造で、隙間からの光を遮断します。</w:t>
      </w:r>
    </w:p>
    <w:p w14:paraId="3B587134" w14:textId="77777777" w:rsidR="003307DB" w:rsidRDefault="003307DB" w:rsidP="003307DB">
      <w:r>
        <w:rPr>
          <w:rFonts w:hint="eastAsia"/>
        </w:rPr>
        <w:t>・マジックテープつきのゴムバンドを採用。サイズ調整が可能で、ストレスフリーなつけ心地。耳も痛くなりません。</w:t>
      </w:r>
    </w:p>
    <w:p w14:paraId="4AFBAA89" w14:textId="77777777" w:rsidR="003307DB" w:rsidRDefault="003307DB" w:rsidP="003307DB">
      <w:r>
        <w:rPr>
          <w:rFonts w:hint="eastAsia"/>
        </w:rPr>
        <w:t>・飛行機や新幹線の移動に、休憩時間のお昼寝などに活躍します。</w:t>
      </w:r>
    </w:p>
    <w:p w14:paraId="33CA3106" w14:textId="77777777" w:rsidR="003307DB" w:rsidRDefault="003307DB" w:rsidP="003307DB">
      <w:r>
        <w:rPr>
          <w:rFonts w:hint="eastAsia"/>
        </w:rPr>
        <w:t>・遮光性が高く、明るい場所での仮眠におススメ。</w:t>
      </w:r>
    </w:p>
    <w:p w14:paraId="269B9FDF" w14:textId="77777777" w:rsidR="003307DB" w:rsidRPr="00F27D8B" w:rsidRDefault="003307DB" w:rsidP="00E50A32"/>
    <w:p w14:paraId="577788CB" w14:textId="501C71B3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2D1E3D9F" w14:textId="77777777" w:rsidR="00E17C41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58BEDC82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6514" w14:textId="77777777" w:rsidR="00B96277" w:rsidRDefault="00B96277" w:rsidP="00C07045">
      <w:r>
        <w:separator/>
      </w:r>
    </w:p>
  </w:endnote>
  <w:endnote w:type="continuationSeparator" w:id="0">
    <w:p w14:paraId="2E70BD27" w14:textId="77777777" w:rsidR="00B96277" w:rsidRDefault="00B96277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3CCC" w14:textId="77777777" w:rsidR="00B96277" w:rsidRDefault="00B96277" w:rsidP="00C07045">
      <w:r>
        <w:separator/>
      </w:r>
    </w:p>
  </w:footnote>
  <w:footnote w:type="continuationSeparator" w:id="0">
    <w:p w14:paraId="38ABB97B" w14:textId="77777777" w:rsidR="00B96277" w:rsidRDefault="00B96277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07A72"/>
    <w:rsid w:val="00027599"/>
    <w:rsid w:val="00060F35"/>
    <w:rsid w:val="000801A9"/>
    <w:rsid w:val="000B6AE7"/>
    <w:rsid w:val="000D29FB"/>
    <w:rsid w:val="000E3323"/>
    <w:rsid w:val="00106401"/>
    <w:rsid w:val="0013365C"/>
    <w:rsid w:val="001446FE"/>
    <w:rsid w:val="001E25C8"/>
    <w:rsid w:val="002A4CAA"/>
    <w:rsid w:val="002B7D3E"/>
    <w:rsid w:val="002C1F61"/>
    <w:rsid w:val="002C577E"/>
    <w:rsid w:val="00321292"/>
    <w:rsid w:val="00322637"/>
    <w:rsid w:val="003307DB"/>
    <w:rsid w:val="003861CC"/>
    <w:rsid w:val="00392F43"/>
    <w:rsid w:val="003D4F55"/>
    <w:rsid w:val="00416F1F"/>
    <w:rsid w:val="004612C6"/>
    <w:rsid w:val="00471BDE"/>
    <w:rsid w:val="004E1F26"/>
    <w:rsid w:val="004F1AE0"/>
    <w:rsid w:val="0057644E"/>
    <w:rsid w:val="005D71F1"/>
    <w:rsid w:val="0060142E"/>
    <w:rsid w:val="00651284"/>
    <w:rsid w:val="006F1E19"/>
    <w:rsid w:val="006F7B7E"/>
    <w:rsid w:val="00771D62"/>
    <w:rsid w:val="007D712B"/>
    <w:rsid w:val="007E5F84"/>
    <w:rsid w:val="008258CA"/>
    <w:rsid w:val="0085520B"/>
    <w:rsid w:val="0086597F"/>
    <w:rsid w:val="00884496"/>
    <w:rsid w:val="0089548F"/>
    <w:rsid w:val="008958F0"/>
    <w:rsid w:val="008B4D2D"/>
    <w:rsid w:val="008E07DC"/>
    <w:rsid w:val="009A680B"/>
    <w:rsid w:val="009A773D"/>
    <w:rsid w:val="009C083B"/>
    <w:rsid w:val="009E0B22"/>
    <w:rsid w:val="00A10546"/>
    <w:rsid w:val="00A421F8"/>
    <w:rsid w:val="00AA751A"/>
    <w:rsid w:val="00AB2731"/>
    <w:rsid w:val="00AB43C5"/>
    <w:rsid w:val="00AE5F44"/>
    <w:rsid w:val="00B21A6F"/>
    <w:rsid w:val="00B62857"/>
    <w:rsid w:val="00B711FA"/>
    <w:rsid w:val="00B84BD5"/>
    <w:rsid w:val="00B96277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459B"/>
    <w:rsid w:val="00E17C41"/>
    <w:rsid w:val="00E17E01"/>
    <w:rsid w:val="00E50A3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42</cp:revision>
  <dcterms:created xsi:type="dcterms:W3CDTF">2022-02-16T09:14:00Z</dcterms:created>
  <dcterms:modified xsi:type="dcterms:W3CDTF">2022-09-12T02:15:00Z</dcterms:modified>
</cp:coreProperties>
</file>