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4E434DC3" w:rsidR="00AE01BC" w:rsidRP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情報解禁日：</w:t>
      </w:r>
      <w:r w:rsidR="001351C5">
        <w:rPr>
          <w:rFonts w:ascii="HG丸ｺﾞｼｯｸM-PRO" w:eastAsia="HG丸ｺﾞｼｯｸM-PRO" w:hAnsi="HG丸ｺﾞｼｯｸM-PRO" w:hint="eastAsia"/>
        </w:rPr>
        <w:t xml:space="preserve">　解禁済み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ブランド：</w:t>
      </w:r>
      <w:r w:rsidRPr="00AE01BC">
        <w:rPr>
          <w:rFonts w:ascii="HG丸ｺﾞｼｯｸM-PRO" w:eastAsia="HG丸ｺﾞｼｯｸM-PRO" w:hAnsi="HG丸ｺﾞｼｯｸM-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45D7118A" w14:textId="6B4DC85A" w:rsidR="00F90AE8" w:rsidRPr="00F90AE8" w:rsidRDefault="00F93653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 w:rsidRPr="00F90AE8">
        <w:rPr>
          <w:rFonts w:ascii="HG丸ｺﾞｼｯｸM-PRO" w:eastAsia="HG丸ｺﾞｼｯｸM-PRO" w:hAnsi="HG丸ｺﾞｼｯｸM-PRO"/>
          <w:sz w:val="28"/>
          <w:szCs w:val="24"/>
        </w:rPr>
        <w:t>『</w:t>
      </w:r>
      <w:r w:rsidR="00F90AE8" w:rsidRPr="00F90AE8">
        <w:rPr>
          <w:rFonts w:ascii="HG丸ｺﾞｼｯｸM-PRO" w:eastAsia="HG丸ｺﾞｼｯｸM-PRO" w:hAnsi="HG丸ｺﾞｼｯｸM-PRO" w:hint="eastAsia"/>
          <w:sz w:val="28"/>
          <w:szCs w:val="24"/>
        </w:rPr>
        <w:t>グリッドマン ユニバース</w:t>
      </w:r>
      <w:r w:rsidRPr="00F90AE8">
        <w:rPr>
          <w:rFonts w:ascii="HG丸ｺﾞｼｯｸM-PRO" w:eastAsia="HG丸ｺﾞｼｯｸM-PRO" w:hAnsi="HG丸ｺﾞｼｯｸM-PRO"/>
          <w:sz w:val="28"/>
          <w:szCs w:val="24"/>
        </w:rPr>
        <w:t>』</w:t>
      </w:r>
    </w:p>
    <w:p w14:paraId="05EEC4FF" w14:textId="77777777" w:rsid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 w:rsidRPr="00F90AE8">
        <w:rPr>
          <w:rFonts w:ascii="HG丸ｺﾞｼｯｸM-PRO" w:eastAsia="HG丸ｺﾞｼｯｸM-PRO" w:hAnsi="HG丸ｺﾞｼｯｸM-PRO" w:hint="eastAsia"/>
          <w:color w:val="1A1A1A"/>
          <w:sz w:val="18"/>
          <w:szCs w:val="18"/>
          <w:shd w:val="clear" w:color="auto" w:fill="FFFFFF"/>
        </w:rPr>
        <w:t>©円谷プロ</w:t>
      </w:r>
      <w:r w:rsidRPr="00F90AE8"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  <w:t xml:space="preserve"> ©2023 TRIGGER・雨宮哲／「劇場版グリッドマンユニバース」製作委員会</w:t>
      </w:r>
    </w:p>
    <w:p w14:paraId="354DD245" w14:textId="3DE499D8" w:rsidR="00AE01BC" w:rsidRPr="00F93653" w:rsidRDefault="00AE01BC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2A2E3589" w14:textId="77777777" w:rsidR="00AE01BC" w:rsidRPr="00C45139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0FA96315" w14:textId="4F4A7C0A" w:rsidR="00F93653" w:rsidRDefault="00F90AE8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90AE8">
        <w:rPr>
          <w:rFonts w:ascii="HG丸ｺﾞｼｯｸM-PRO" w:eastAsia="HG丸ｺﾞｼｯｸM-PRO" w:hAnsi="HG丸ｺﾞｼｯｸM-PRO" w:hint="eastAsia"/>
          <w:b/>
          <w:sz w:val="28"/>
          <w:szCs w:val="28"/>
        </w:rPr>
        <w:t>劇場公開『グリッドマン</w:t>
      </w:r>
      <w:r w:rsidRPr="00F90AE8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ユニバース』限定Tシャツ付き前売り券の発売が決定！2023年1月27日（金）12時よりコスパ／ジーストアで予約開始！【株式会社コスパ】</w:t>
      </w:r>
    </w:p>
    <w:p w14:paraId="421E4D56" w14:textId="40547E82" w:rsid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04860723" w14:textId="48D2614F" w:rsidR="008C6172" w:rsidRDefault="00F90AE8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202D29D9" wp14:editId="374E1041">
            <wp:extent cx="5391150" cy="72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28F1" w14:textId="33B9D339" w:rsidR="00F93653" w:rsidRDefault="00F90AE8" w:rsidP="00F9365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公式キャラクターコスチュームやアパレル・グッズの企画、開発、製造を行う株式会社コスパ（本社：東京都渋谷区、社長：松永芳幸）は、『グリッドマン</w:t>
      </w:r>
      <w:r w:rsidRPr="00F90AE8">
        <w:rPr>
          <w:rFonts w:ascii="HG丸ｺﾞｼｯｸM-PRO" w:eastAsia="HG丸ｺﾞｼｯｸM-PRO" w:hAnsi="HG丸ｺﾞｼｯｸM-PRO"/>
        </w:rPr>
        <w:t xml:space="preserve"> ユニバース』限定Tシャツ付き前売り券の予約販売を行うことを発表いたします。</w:t>
      </w:r>
    </w:p>
    <w:p w14:paraId="7AE8F0F1" w14:textId="30D80BE9" w:rsidR="00F90AE8" w:rsidRPr="00F93653" w:rsidRDefault="00F90AE8" w:rsidP="00F93653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0F7D1E4" wp14:editId="040437A9">
            <wp:extent cx="5391150" cy="26955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5717" w14:textId="220C1551" w:rsidR="00F93653" w:rsidRDefault="00F93653" w:rsidP="00F9365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17E1531B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lastRenderedPageBreak/>
        <w:t>劇場で</w:t>
      </w:r>
      <w:r w:rsidRPr="00F90AE8">
        <w:rPr>
          <w:rFonts w:ascii="HG丸ｺﾞｼｯｸM-PRO" w:eastAsia="HG丸ｺﾞｼｯｸM-PRO" w:hAnsi="HG丸ｺﾞｼｯｸM-PRO"/>
        </w:rPr>
        <w:t>2023年3月24日（金）より全国公開を予定している『グリッドマン ユニバース』。</w:t>
      </w:r>
    </w:p>
    <w:p w14:paraId="3A3DE888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40E8C4F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1993年の特撮ドラマ『電光超人グリッドマン』を原典に据え、2018年に円谷プロダクションとアニメ制作会社TRIGGERがタッグを組んでTVアニメ化された『SSSS.GRIDMAN』とその『SSSS.GRIDMAN』の流れを汲む新作アニメーションとして『SSSS.DYNAZENON』が2021年にTVアニメとして放送されました。</w:t>
      </w:r>
    </w:p>
    <w:p w14:paraId="6D29A9E8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268292E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『グリッドマン</w:t>
      </w:r>
      <w:r w:rsidRPr="00F90AE8">
        <w:rPr>
          <w:rFonts w:ascii="HG丸ｺﾞｼｯｸM-PRO" w:eastAsia="HG丸ｺﾞｼｯｸM-PRO" w:hAnsi="HG丸ｺﾞｼｯｸM-PRO"/>
        </w:rPr>
        <w:t xml:space="preserve"> ユニバース』はこの2作品『SSSS.GRIDMAN』と『SSSS.DYNAZENON』のクロスオーバー作品でグリッドマン初の劇場映画となります。</w:t>
      </w:r>
    </w:p>
    <w:p w14:paraId="2100CC50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549E6D8C" w14:textId="24C6650B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その公開を記念して、コスパ／ジーストアでの予約でしか手に入らない「限定</w:t>
      </w:r>
      <w:r w:rsidRPr="00F90AE8">
        <w:rPr>
          <w:rFonts w:ascii="HG丸ｺﾞｼｯｸM-PRO" w:eastAsia="HG丸ｺﾞｼｯｸM-PRO" w:hAnsi="HG丸ｺﾞｼｯｸM-PRO"/>
        </w:rPr>
        <w:t>Tシャツ付き前売り券」をご用意しました。</w:t>
      </w:r>
      <w:r w:rsidRPr="00F90AE8">
        <w:rPr>
          <w:rFonts w:ascii="HG丸ｺﾞｼｯｸM-PRO" w:eastAsia="HG丸ｺﾞｼｯｸM-PRO" w:hAnsi="HG丸ｺﾞｼｯｸM-PRO" w:hint="eastAsia"/>
        </w:rPr>
        <w:t>この</w:t>
      </w:r>
      <w:r w:rsidRPr="00F90AE8">
        <w:rPr>
          <w:rFonts w:ascii="HG丸ｺﾞｼｯｸM-PRO" w:eastAsia="HG丸ｺﾞｼｯｸM-PRO" w:hAnsi="HG丸ｺﾞｼｯｸM-PRO"/>
        </w:rPr>
        <w:t>Tシャツを着て、是非劇場へお越しください！</w:t>
      </w:r>
    </w:p>
    <w:p w14:paraId="5CDD88BF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39D3EF03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本商品は、</w:t>
      </w:r>
      <w:r w:rsidRPr="00F90AE8">
        <w:rPr>
          <w:rFonts w:ascii="HG丸ｺﾞｼｯｸM-PRO" w:eastAsia="HG丸ｺﾞｼｯｸM-PRO" w:hAnsi="HG丸ｺﾞｼｯｸM-PRO"/>
        </w:rPr>
        <w:t>2023年1月27日（金）12時より予約受付を開始いたします。</w:t>
      </w:r>
    </w:p>
    <w:p w14:paraId="0146B57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</w:p>
    <w:p w14:paraId="10F78C9A" w14:textId="77777777" w:rsidR="00F90AE8" w:rsidRPr="00F93653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0DC850F3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</w:rPr>
      </w:pPr>
      <w:r w:rsidRPr="00F90AE8">
        <w:rPr>
          <w:rFonts w:ascii="HG丸ｺﾞｼｯｸM-PRO" w:eastAsia="HG丸ｺﾞｼｯｸM-PRO" w:hAnsi="HG丸ｺﾞｼｯｸM-PRO" w:hint="eastAsia"/>
          <w:b/>
        </w:rPr>
        <w:t>商品詳細</w:t>
      </w:r>
    </w:p>
    <w:p w14:paraId="03D9B7F5" w14:textId="77777777" w:rsidR="00F90AE8" w:rsidRPr="00F93653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6E8D0A4A" w14:textId="5516D704" w:rsidR="00DF19FD" w:rsidRPr="00DF19FD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■商品名：グリッドマン</w:t>
      </w:r>
      <w:r w:rsidRPr="00F90AE8">
        <w:rPr>
          <w:rFonts w:ascii="HG丸ｺﾞｼｯｸM-PRO" w:eastAsia="HG丸ｺﾞｼｯｸM-PRO" w:hAnsi="HG丸ｺﾞｼｯｸM-PRO"/>
        </w:rPr>
        <w:t xml:space="preserve"> ユニバースTシャツ付き 「グリッドマン ユニバース」前売り券</w:t>
      </w:r>
    </w:p>
    <w:p w14:paraId="3169B0FA" w14:textId="06033614" w:rsidR="00F90AE8" w:rsidRDefault="00F90AE8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0D52CA5D" wp14:editId="0BE25C7F">
            <wp:extent cx="5391150" cy="36004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D681E" w14:textId="32ED0D4C" w:rsidR="00F90AE8" w:rsidRDefault="00F90AE8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w:drawing>
          <wp:inline distT="0" distB="0" distL="0" distR="0" wp14:anchorId="4D875463" wp14:editId="6A4D4F6E">
            <wp:extent cx="5391150" cy="36004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9FF3" w14:textId="35771A2D" w:rsidR="00F90AE8" w:rsidRDefault="00F90AE8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58357333" wp14:editId="33F768AA">
            <wp:extent cx="5391150" cy="36004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25D51" w14:textId="77777777" w:rsidR="00DF19FD" w:rsidRPr="00DF19FD" w:rsidRDefault="00DF19FD" w:rsidP="00DF19FD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CDE16A2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90AE8">
        <w:rPr>
          <w:rFonts w:ascii="HG丸ｺﾞｼｯｸM-PRO" w:eastAsia="HG丸ｺﾞｼｯｸM-PRO" w:hAnsi="HG丸ｺﾞｼｯｸM-PRO" w:hint="eastAsia"/>
          <w:b/>
          <w:sz w:val="28"/>
          <w:szCs w:val="28"/>
        </w:rPr>
        <w:t>▼商品・予約についての詳細はこちら！</w:t>
      </w:r>
    </w:p>
    <w:p w14:paraId="7F1720B6" w14:textId="31E19123" w:rsidR="00F90AE8" w:rsidRDefault="00F90AE8" w:rsidP="00F90AE8">
      <w:pPr>
        <w:pBdr>
          <w:bottom w:val="double" w:sz="6" w:space="1" w:color="auto"/>
        </w:pBdr>
        <w:ind w:firstLineChars="100" w:firstLine="280"/>
        <w:rPr>
          <w:rFonts w:ascii="HG丸ｺﾞｼｯｸM-PRO" w:eastAsia="HG丸ｺﾞｼｯｸM-PRO" w:hAnsi="HG丸ｺﾞｼｯｸM-PRO"/>
          <w:b/>
          <w:sz w:val="28"/>
          <w:szCs w:val="28"/>
        </w:rPr>
      </w:pPr>
      <w:hyperlink r:id="rId12" w:history="1">
        <w:r w:rsidRPr="005845EB">
          <w:rPr>
            <w:rStyle w:val="a3"/>
            <w:rFonts w:ascii="HG丸ｺﾞｼｯｸM-PRO" w:eastAsia="HG丸ｺﾞｼｯｸM-PRO" w:hAnsi="HG丸ｺﾞｼｯｸM-PRO"/>
            <w:b/>
            <w:sz w:val="28"/>
            <w:szCs w:val="28"/>
          </w:rPr>
          <w:t>https://cospa.co.jp/event/id/23831</w:t>
        </w:r>
      </w:hyperlink>
    </w:p>
    <w:p w14:paraId="528D7267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lastRenderedPageBreak/>
        <w:t>販売価格：</w:t>
      </w:r>
      <w:r w:rsidRPr="00F90AE8">
        <w:rPr>
          <w:rFonts w:ascii="HG丸ｺﾞｼｯｸM-PRO" w:eastAsia="HG丸ｺﾞｼｯｸM-PRO" w:hAnsi="HG丸ｺﾞｼｯｸM-PRO"/>
        </w:rPr>
        <w:t>4,800円（税込）</w:t>
      </w:r>
    </w:p>
    <w:p w14:paraId="023BA0F3" w14:textId="77777777" w:rsid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3B0B98B" w14:textId="3589CAF3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Tシャツ詳細（サイズ：S/M/L/XL　材質：綿100％）</w:t>
      </w:r>
    </w:p>
    <w:p w14:paraId="04E74650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DB595F9" w14:textId="77777777" w:rsidR="00F90AE8" w:rsidRPr="00F93653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6D6C7D99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</w:rPr>
      </w:pPr>
      <w:r w:rsidRPr="00F90AE8">
        <w:rPr>
          <w:rFonts w:ascii="HG丸ｺﾞｼｯｸM-PRO" w:eastAsia="HG丸ｺﾞｼｯｸM-PRO" w:hAnsi="HG丸ｺﾞｼｯｸM-PRO"/>
          <w:b/>
        </w:rPr>
        <w:t>|　予約受付開始日時</w:t>
      </w:r>
    </w:p>
    <w:p w14:paraId="761B4D57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1072FF11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2023年1月27日（金）12：00～</w:t>
      </w:r>
    </w:p>
    <w:p w14:paraId="26AFD76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5099C165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A476332" w14:textId="77777777" w:rsidR="00F90AE8" w:rsidRPr="00F93653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683F58B0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</w:rPr>
      </w:pPr>
      <w:r w:rsidRPr="00F90AE8">
        <w:rPr>
          <w:rFonts w:ascii="HG丸ｺﾞｼｯｸM-PRO" w:eastAsia="HG丸ｺﾞｼｯｸM-PRO" w:hAnsi="HG丸ｺﾞｼｯｸM-PRO"/>
          <w:b/>
        </w:rPr>
        <w:t>|　予約対象店舗／受付終了日時</w:t>
      </w:r>
    </w:p>
    <w:p w14:paraId="613A39A4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11C24364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▽通販予約▽</w:t>
      </w:r>
    </w:p>
    <w:p w14:paraId="649FFBA3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88591C6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■コスパ</w:t>
      </w:r>
      <w:r w:rsidRPr="00F90AE8">
        <w:rPr>
          <w:rFonts w:ascii="HG丸ｺﾞｼｯｸM-PRO" w:eastAsia="HG丸ｺﾞｼｯｸM-PRO" w:hAnsi="HG丸ｺﾞｼｯｸM-PRO"/>
        </w:rPr>
        <w:t>WEB通販</w:t>
      </w:r>
    </w:p>
    <w:p w14:paraId="673658E8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https://cospa.co.jp/detail/id/00000120373</w:t>
      </w:r>
    </w:p>
    <w:p w14:paraId="2AFD9F6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・クレジットカード決済：</w:t>
      </w:r>
      <w:r w:rsidRPr="00F90AE8">
        <w:rPr>
          <w:rFonts w:ascii="HG丸ｺﾞｼｯｸM-PRO" w:eastAsia="HG丸ｺﾞｼｯｸM-PRO" w:hAnsi="HG丸ｺﾞｼｯｸM-PRO"/>
        </w:rPr>
        <w:t>2023年2月20日（月）午前8：00まで</w:t>
      </w:r>
    </w:p>
    <w:p w14:paraId="5ED964E5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・コンビニ、ペイジー、電子マネー決済：</w:t>
      </w:r>
      <w:r w:rsidRPr="00F90AE8">
        <w:rPr>
          <w:rFonts w:ascii="HG丸ｺﾞｼｯｸM-PRO" w:eastAsia="HG丸ｺﾞｼｯｸM-PRO" w:hAnsi="HG丸ｺﾞｼｯｸM-PRO"/>
        </w:rPr>
        <w:t>2023年2月10日（金）正午12：00まで</w:t>
      </w:r>
    </w:p>
    <w:p w14:paraId="550098A8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12ED3B5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■ジーストア・ドット・コム</w:t>
      </w:r>
    </w:p>
    <w:p w14:paraId="320AA8C3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https://www.geestore.com/detail/id/00000120373</w:t>
      </w:r>
    </w:p>
    <w:p w14:paraId="5DF91C1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・クレジットカード決済：</w:t>
      </w:r>
      <w:r w:rsidRPr="00F90AE8">
        <w:rPr>
          <w:rFonts w:ascii="HG丸ｺﾞｼｯｸM-PRO" w:eastAsia="HG丸ｺﾞｼｯｸM-PRO" w:hAnsi="HG丸ｺﾞｼｯｸM-PRO"/>
        </w:rPr>
        <w:t>2023年2月20日（月）午前8：00まで</w:t>
      </w:r>
    </w:p>
    <w:p w14:paraId="38B7F46D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・コンビニ、ペイジー、電子マネー決済：</w:t>
      </w:r>
      <w:r w:rsidRPr="00F90AE8">
        <w:rPr>
          <w:rFonts w:ascii="HG丸ｺﾞｼｯｸM-PRO" w:eastAsia="HG丸ｺﾞｼｯｸM-PRO" w:hAnsi="HG丸ｺﾞｼｯｸM-PRO"/>
        </w:rPr>
        <w:t>2023年2月10日（金）正午12：00まで</w:t>
      </w:r>
    </w:p>
    <w:p w14:paraId="0428D16B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2CF6A4D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▽店頭予約▽</w:t>
      </w:r>
    </w:p>
    <w:p w14:paraId="0D1F14C4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C6C674F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■コスパオフィシャルショップ実店舗</w:t>
      </w:r>
    </w:p>
    <w:p w14:paraId="65C4462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https://www.cospa.com/event/id/19660</w:t>
      </w:r>
    </w:p>
    <w:p w14:paraId="35C4E538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・</w:t>
      </w:r>
      <w:r w:rsidRPr="00F90AE8">
        <w:rPr>
          <w:rFonts w:ascii="HG丸ｺﾞｼｯｸM-PRO" w:eastAsia="HG丸ｺﾞｼｯｸM-PRO" w:hAnsi="HG丸ｺﾞｼｯｸM-PRO"/>
        </w:rPr>
        <w:t>2023年2月19日（日）まで</w:t>
      </w:r>
    </w:p>
    <w:p w14:paraId="5D9A6A03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07E1D8A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■コスパ・デポ</w:t>
      </w:r>
      <w:r w:rsidRPr="00F90AE8">
        <w:rPr>
          <w:rFonts w:ascii="HG丸ｺﾞｼｯｸM-PRO" w:eastAsia="HG丸ｺﾞｼｯｸM-PRO" w:hAnsi="HG丸ｺﾞｼｯｸM-PRO"/>
        </w:rPr>
        <w:t xml:space="preserve"> 一部店舗</w:t>
      </w:r>
    </w:p>
    <w:p w14:paraId="7E420151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・</w:t>
      </w:r>
      <w:r w:rsidRPr="00F90AE8">
        <w:rPr>
          <w:rFonts w:ascii="HG丸ｺﾞｼｯｸM-PRO" w:eastAsia="HG丸ｺﾞｼｯｸM-PRO" w:hAnsi="HG丸ｺﾞｼｯｸM-PRO"/>
        </w:rPr>
        <w:t>2023年2月16日（木）まで</w:t>
      </w:r>
    </w:p>
    <w:p w14:paraId="45398187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A2AF0AF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C603ED7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FB56B2D" w14:textId="77777777" w:rsidR="00F90AE8" w:rsidRPr="00F93653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―――――――――――――――――――――――――――</w:t>
      </w:r>
    </w:p>
    <w:p w14:paraId="167D81D9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</w:rPr>
      </w:pPr>
      <w:r w:rsidRPr="00F90AE8">
        <w:rPr>
          <w:rFonts w:ascii="HG丸ｺﾞｼｯｸM-PRO" w:eastAsia="HG丸ｺﾞｼｯｸM-PRO" w:hAnsi="HG丸ｺﾞｼｯｸM-PRO"/>
          <w:b/>
        </w:rPr>
        <w:t>|　商品お届け時期</w:t>
      </w:r>
    </w:p>
    <w:p w14:paraId="67EB202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23E169E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/>
        </w:rPr>
        <w:t>2023年3月中旬</w:t>
      </w:r>
    </w:p>
    <w:p w14:paraId="62F6950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28C0CB8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DDD7A68" w14:textId="77777777" w:rsidR="00F90AE8" w:rsidRPr="00F93653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color w:val="1A1A1A"/>
          <w:sz w:val="18"/>
          <w:szCs w:val="18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0FE4235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</w:rPr>
      </w:pPr>
      <w:r w:rsidRPr="00F90AE8">
        <w:rPr>
          <w:rFonts w:ascii="HG丸ｺﾞｼｯｸM-PRO" w:eastAsia="HG丸ｺﾞｼｯｸM-PRO" w:hAnsi="HG丸ｺﾞｼｯｸM-PRO"/>
          <w:b/>
        </w:rPr>
        <w:t>|　商品に関する詳細、お問合せ先</w:t>
      </w:r>
    </w:p>
    <w:p w14:paraId="3E2D3FBD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8F2FBC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 xml:space="preserve">・コスパポータルサイト　</w:t>
      </w:r>
      <w:r w:rsidRPr="00F90AE8">
        <w:rPr>
          <w:rFonts w:ascii="HG丸ｺﾞｼｯｸM-PRO" w:eastAsia="HG丸ｺﾞｼｯｸM-PRO" w:hAnsi="HG丸ｺﾞｼｯｸM-PRO"/>
        </w:rPr>
        <w:t>https://www.cospa.com/</w:t>
      </w:r>
    </w:p>
    <w:p w14:paraId="4CB2752F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 xml:space="preserve">・お問合せ先　</w:t>
      </w:r>
      <w:r w:rsidRPr="00F90AE8">
        <w:rPr>
          <w:rFonts w:ascii="HG丸ｺﾞｼｯｸM-PRO" w:eastAsia="HG丸ｺﾞｼｯｸM-PRO" w:hAnsi="HG丸ｺﾞｼｯｸM-PRO"/>
        </w:rPr>
        <w:t>https://www.cospa.com/inquiry　（お問合せフォーム）</w:t>
      </w:r>
    </w:p>
    <w:p w14:paraId="75466F20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2A2223C6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AC33439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※原則として予約分以外の在庫はございませんので、ご注意ください。</w:t>
      </w:r>
    </w:p>
    <w:p w14:paraId="2DB771FC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※商品の写真および画像はイメージです。実際の商品とは異なる場合があります。</w:t>
      </w:r>
    </w:p>
    <w:p w14:paraId="719C8D03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※商品は素材（生地等）・仕様が予告なく変更いたします。</w:t>
      </w:r>
    </w:p>
    <w:p w14:paraId="1DDA9C56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A1DD7C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5EC49A8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発売元：株式会社コスパ</w:t>
      </w:r>
    </w:p>
    <w:p w14:paraId="34D293D0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F90AE8">
        <w:rPr>
          <w:rFonts w:ascii="HG丸ｺﾞｼｯｸM-PRO" w:eastAsia="HG丸ｺﾞｼｯｸM-PRO" w:hAnsi="HG丸ｺﾞｼｯｸM-PRO" w:hint="eastAsia"/>
        </w:rPr>
        <w:t>ブランド：コスパ</w:t>
      </w:r>
    </w:p>
    <w:p w14:paraId="0D7D6DFA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71259BF" w14:textId="4657C9F2" w:rsidR="00DF19FD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sz w:val="18"/>
          <w:szCs w:val="18"/>
        </w:rPr>
      </w:pPr>
      <w:r w:rsidRPr="00F90AE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Pr="00F90AE8">
        <w:rPr>
          <w:rFonts w:ascii="HG丸ｺﾞｼｯｸM-PRO" w:eastAsia="HG丸ｺﾞｼｯｸM-PRO" w:hAnsi="HG丸ｺﾞｼｯｸM-PRO"/>
          <w:sz w:val="18"/>
          <w:szCs w:val="18"/>
        </w:rPr>
        <w:t>C）円谷プロ （C）2023 TRIGGER・雨宮哲／「劇場版グリッドマンユニバース」製作委員会</w:t>
      </w:r>
    </w:p>
    <w:p w14:paraId="30EB12F2" w14:textId="77777777" w:rsidR="00F90AE8" w:rsidRPr="00F90AE8" w:rsidRDefault="00F90AE8" w:rsidP="00F90AE8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26110C7B" w14:textId="77777777" w:rsidR="00F90AE8" w:rsidRPr="004B0523" w:rsidRDefault="00F90AE8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p w14:paraId="461FA43D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※画像・テキストの無断転載、及びそれに準ずる行為を一切禁止致します。</w:t>
      </w:r>
      <w:r w:rsidRPr="00AE01BC">
        <w:rPr>
          <w:rFonts w:ascii="HG丸ｺﾞｼｯｸM-PRO" w:eastAsia="HG丸ｺﾞｼｯｸM-PRO" w:hAnsi="HG丸ｺﾞｼｯｸM-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 xml:space="preserve">コスパ公式サイト　</w:t>
      </w:r>
      <w:r w:rsidRPr="00AE01BC">
        <w:rPr>
          <w:rFonts w:ascii="HG丸ｺﾞｼｯｸM-PRO" w:eastAsia="HG丸ｺﾞｼｯｸM-PRO" w:hAnsi="HG丸ｺﾞｼｯｸM-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 xml:space="preserve">お問合せ先　</w:t>
      </w:r>
      <w:r w:rsidRPr="00AE01BC">
        <w:rPr>
          <w:rFonts w:ascii="HG丸ｺﾞｼｯｸM-PRO" w:eastAsia="HG丸ｺﾞｼｯｸM-PRO" w:hAnsi="HG丸ｺﾞｼｯｸM-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丸ｺﾞｼｯｸM-PRO" w:eastAsia="HG丸ｺﾞｼｯｸM-PRO" w:hAnsi="HG丸ｺﾞｼｯｸM-PRO"/>
        </w:rPr>
      </w:pPr>
    </w:p>
    <w:p w14:paraId="5DC714F3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</w:p>
    <w:p w14:paraId="56E4AD3F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プロモーション戦略チーム</w:t>
      </w:r>
      <w:r w:rsidRPr="00AE01BC">
        <w:rPr>
          <w:rFonts w:ascii="HG丸ｺﾞｼｯｸM-PRO" w:eastAsia="HG丸ｺﾞｼｯｸM-PRO" w:hAnsi="HG丸ｺﾞｼｯｸM-PRO"/>
        </w:rPr>
        <w:t xml:space="preserve">  </w:t>
      </w:r>
      <w:r w:rsidR="00294664" w:rsidRPr="00AE01BC">
        <w:rPr>
          <w:rFonts w:ascii="HG丸ｺﾞｼｯｸM-PRO" w:eastAsia="HG丸ｺﾞｼｯｸM-PRO" w:hAnsi="HG丸ｺﾞｼｯｸM-PRO" w:hint="eastAsia"/>
        </w:rPr>
        <w:t>牧野</w:t>
      </w:r>
      <w:r w:rsidRPr="00AE01BC">
        <w:rPr>
          <w:rFonts w:ascii="HG丸ｺﾞｼｯｸM-PRO" w:eastAsia="HG丸ｺﾞｼｯｸM-PRO" w:hAnsi="HG丸ｺﾞｼｯｸM-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AF2"/>
    <w:multiLevelType w:val="hybridMultilevel"/>
    <w:tmpl w:val="4148B33C"/>
    <w:lvl w:ilvl="0" w:tplc="304C322C">
      <w:start w:val="3"/>
      <w:numFmt w:val="bullet"/>
      <w:lvlText w:val="▼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1351C5"/>
    <w:rsid w:val="0024745D"/>
    <w:rsid w:val="00294664"/>
    <w:rsid w:val="00347BE6"/>
    <w:rsid w:val="00413353"/>
    <w:rsid w:val="00430A1C"/>
    <w:rsid w:val="004B0523"/>
    <w:rsid w:val="004B316D"/>
    <w:rsid w:val="00627150"/>
    <w:rsid w:val="006A1D63"/>
    <w:rsid w:val="008C6172"/>
    <w:rsid w:val="008F4884"/>
    <w:rsid w:val="0093650D"/>
    <w:rsid w:val="009E003A"/>
    <w:rsid w:val="00A0638A"/>
    <w:rsid w:val="00AA36C4"/>
    <w:rsid w:val="00AE01BC"/>
    <w:rsid w:val="00C45139"/>
    <w:rsid w:val="00CE398A"/>
    <w:rsid w:val="00D26354"/>
    <w:rsid w:val="00D573FF"/>
    <w:rsid w:val="00D71816"/>
    <w:rsid w:val="00DD513A"/>
    <w:rsid w:val="00DF19FD"/>
    <w:rsid w:val="00E21936"/>
    <w:rsid w:val="00EB570F"/>
    <w:rsid w:val="00F05F71"/>
    <w:rsid w:val="00F66630"/>
    <w:rsid w:val="00F834D1"/>
    <w:rsid w:val="00F90AE8"/>
    <w:rsid w:val="00F93653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  <w:style w:type="paragraph" w:styleId="aa">
    <w:name w:val="List Paragraph"/>
    <w:basedOn w:val="a"/>
    <w:uiPriority w:val="34"/>
    <w:qFormat/>
    <w:rsid w:val="008C61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spa.co.jp/event/id/23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28</cp:revision>
  <dcterms:created xsi:type="dcterms:W3CDTF">2022-09-01T02:35:00Z</dcterms:created>
  <dcterms:modified xsi:type="dcterms:W3CDTF">2023-01-17T11:50:00Z</dcterms:modified>
</cp:coreProperties>
</file>