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62F847" w14:textId="35BB768A" w:rsidR="003F1B43" w:rsidRDefault="003F1B43" w:rsidP="0058478E">
      <w:pPr>
        <w:jc w:val="right"/>
      </w:pPr>
      <w:r w:rsidRPr="00903AD0">
        <w:t xml:space="preserve">　　　　　　　　　　　　　　　　　　　　　　　　　　　　　　　　　　　　　　2023</w:t>
      </w:r>
      <w:r w:rsidR="0058478E" w:rsidRPr="00903AD0">
        <w:rPr>
          <w:rFonts w:hint="eastAsia"/>
        </w:rPr>
        <w:t>年</w:t>
      </w:r>
      <w:r w:rsidR="008C33B9" w:rsidRPr="00903AD0">
        <w:t>3月</w:t>
      </w:r>
      <w:r w:rsidR="00E21173">
        <w:rPr>
          <w:rFonts w:hint="eastAsia"/>
        </w:rPr>
        <w:t>22</w:t>
      </w:r>
      <w:r w:rsidRPr="00903AD0">
        <w:t>日</w:t>
      </w:r>
    </w:p>
    <w:p w14:paraId="73BF5BA1" w14:textId="77777777" w:rsidR="00AE7322" w:rsidRPr="00903AD0" w:rsidRDefault="00AE7322" w:rsidP="0058478E">
      <w:pPr>
        <w:jc w:val="right"/>
      </w:pPr>
    </w:p>
    <w:p w14:paraId="21F66FF0" w14:textId="35E27634" w:rsidR="003F1B43" w:rsidRPr="00903AD0" w:rsidRDefault="003F1B43" w:rsidP="0058478E">
      <w:pPr>
        <w:jc w:val="center"/>
        <w:rPr>
          <w:b/>
          <w:bCs/>
          <w:sz w:val="32"/>
          <w:szCs w:val="32"/>
        </w:rPr>
      </w:pPr>
      <w:r w:rsidRPr="00903AD0">
        <w:rPr>
          <w:b/>
          <w:bCs/>
          <w:sz w:val="32"/>
          <w:szCs w:val="32"/>
        </w:rPr>
        <w:t>麻布大学・</w:t>
      </w:r>
      <w:r w:rsidR="0058478E" w:rsidRPr="00903AD0">
        <w:rPr>
          <w:rFonts w:hint="eastAsia"/>
          <w:b/>
          <w:bCs/>
          <w:sz w:val="32"/>
          <w:szCs w:val="32"/>
        </w:rPr>
        <w:t>あまた</w:t>
      </w:r>
      <w:r w:rsidRPr="00903AD0">
        <w:rPr>
          <w:b/>
          <w:bCs/>
          <w:sz w:val="32"/>
          <w:szCs w:val="32"/>
        </w:rPr>
        <w:t>・EDUWARD Pressが</w:t>
      </w:r>
      <w:bookmarkStart w:id="0" w:name="_Hlk121415808"/>
      <w:r w:rsidRPr="00903AD0">
        <w:rPr>
          <w:b/>
          <w:bCs/>
          <w:sz w:val="32"/>
          <w:szCs w:val="32"/>
        </w:rPr>
        <w:t>獣医療VR教材</w:t>
      </w:r>
      <w:bookmarkEnd w:id="0"/>
    </w:p>
    <w:p w14:paraId="0631023D" w14:textId="6492AB8D" w:rsidR="003F1B43" w:rsidRPr="00903AD0" w:rsidRDefault="008C33B9" w:rsidP="008C33B9">
      <w:pPr>
        <w:jc w:val="center"/>
        <w:rPr>
          <w:b/>
          <w:bCs/>
          <w:sz w:val="32"/>
          <w:szCs w:val="32"/>
        </w:rPr>
      </w:pPr>
      <w:r w:rsidRPr="00903AD0">
        <w:rPr>
          <w:b/>
          <w:bCs/>
          <w:sz w:val="32"/>
          <w:szCs w:val="32"/>
        </w:rPr>
        <w:t>第2</w:t>
      </w:r>
      <w:r w:rsidR="00082545" w:rsidRPr="00903AD0">
        <w:rPr>
          <w:b/>
          <w:bCs/>
          <w:sz w:val="32"/>
          <w:szCs w:val="32"/>
        </w:rPr>
        <w:t>弾</w:t>
      </w:r>
      <w:r w:rsidR="00BE09DF" w:rsidRPr="00903AD0">
        <w:rPr>
          <w:b/>
          <w:bCs/>
          <w:sz w:val="32"/>
          <w:szCs w:val="32"/>
        </w:rPr>
        <w:t>となる</w:t>
      </w:r>
      <w:r w:rsidRPr="00903AD0">
        <w:rPr>
          <w:b/>
          <w:bCs/>
          <w:sz w:val="32"/>
          <w:szCs w:val="32"/>
        </w:rPr>
        <w:t>「</w:t>
      </w:r>
      <w:r w:rsidR="00BE09DF" w:rsidRPr="00903AD0">
        <w:rPr>
          <w:rFonts w:hint="eastAsia"/>
          <w:b/>
          <w:bCs/>
          <w:sz w:val="32"/>
          <w:szCs w:val="32"/>
        </w:rPr>
        <w:t>V</w:t>
      </w:r>
      <w:r w:rsidR="00BF3809" w:rsidRPr="00903AD0">
        <w:rPr>
          <w:b/>
          <w:bCs/>
          <w:sz w:val="32"/>
          <w:szCs w:val="32"/>
        </w:rPr>
        <w:t>ETS VR～</w:t>
      </w:r>
      <w:r w:rsidR="00BE09DF" w:rsidRPr="00903AD0">
        <w:rPr>
          <w:b/>
          <w:bCs/>
          <w:sz w:val="32"/>
          <w:szCs w:val="32"/>
        </w:rPr>
        <w:t>牛の分娩介助</w:t>
      </w:r>
      <w:r w:rsidR="00BF3809" w:rsidRPr="00903AD0">
        <w:rPr>
          <w:b/>
          <w:bCs/>
          <w:sz w:val="32"/>
          <w:szCs w:val="32"/>
        </w:rPr>
        <w:t>～</w:t>
      </w:r>
      <w:r w:rsidRPr="00903AD0">
        <w:rPr>
          <w:b/>
          <w:bCs/>
          <w:sz w:val="32"/>
          <w:szCs w:val="32"/>
        </w:rPr>
        <w:t>」</w:t>
      </w:r>
      <w:r w:rsidR="003F1B43" w:rsidRPr="00903AD0">
        <w:rPr>
          <w:b/>
          <w:bCs/>
          <w:sz w:val="32"/>
          <w:szCs w:val="32"/>
        </w:rPr>
        <w:t>を共同開発</w:t>
      </w:r>
    </w:p>
    <w:p w14:paraId="212F8C8B" w14:textId="1F0FAD10" w:rsidR="003F1B43" w:rsidRPr="00903AD0" w:rsidRDefault="003F1B43" w:rsidP="0058478E">
      <w:pPr>
        <w:jc w:val="center"/>
      </w:pPr>
    </w:p>
    <w:p w14:paraId="0C34A607" w14:textId="222C1658" w:rsidR="00BE09DF" w:rsidRPr="00903AD0" w:rsidRDefault="009D170E" w:rsidP="00BE09DF">
      <w:pPr>
        <w:jc w:val="center"/>
        <w:rPr>
          <w:sz w:val="28"/>
          <w:szCs w:val="32"/>
        </w:rPr>
      </w:pPr>
      <w:r w:rsidRPr="00903AD0">
        <w:rPr>
          <w:sz w:val="28"/>
          <w:szCs w:val="32"/>
        </w:rPr>
        <w:t>VR技術で子宮内を</w:t>
      </w:r>
      <w:r w:rsidR="00E9437A" w:rsidRPr="00903AD0">
        <w:rPr>
          <w:sz w:val="28"/>
          <w:szCs w:val="32"/>
        </w:rPr>
        <w:t>可視化</w:t>
      </w:r>
      <w:r w:rsidRPr="00903AD0">
        <w:rPr>
          <w:sz w:val="28"/>
          <w:szCs w:val="32"/>
        </w:rPr>
        <w:t>した「牛の分娩介助」の</w:t>
      </w:r>
      <w:r w:rsidR="00BE09DF" w:rsidRPr="00903AD0">
        <w:rPr>
          <w:sz w:val="28"/>
          <w:szCs w:val="32"/>
        </w:rPr>
        <w:t>学習が可能に</w:t>
      </w:r>
    </w:p>
    <w:p w14:paraId="0F9C1C4B" w14:textId="08EAD132" w:rsidR="003F1B43" w:rsidRPr="00903AD0" w:rsidRDefault="003F1B43" w:rsidP="003F1B43"/>
    <w:p w14:paraId="72F61DFE" w14:textId="1A154EB0" w:rsidR="003F1B43" w:rsidRPr="00903AD0" w:rsidRDefault="003F1B43" w:rsidP="0058478E">
      <w:pPr>
        <w:ind w:firstLineChars="100" w:firstLine="210"/>
        <w:rPr>
          <w:rFonts w:eastAsiaTheme="minorHAnsi"/>
        </w:rPr>
      </w:pPr>
      <w:r w:rsidRPr="00903AD0">
        <w:rPr>
          <w:rFonts w:eastAsiaTheme="minorHAnsi"/>
        </w:rPr>
        <w:t>麻布大学（学長：川上 泰、本部：神奈川県相模原市）獣医学部獣医学科 高木 哲教授の研究グループと、あまた株式会社（代表取締役：髙橋 宏典、本社：東京都新宿区）、株式会社EDUWARD Press（代表取締役社長：太田宗雪、本社：東京都町田市）は、</w:t>
      </w:r>
      <w:r w:rsidR="00CA6621" w:rsidRPr="00903AD0">
        <w:rPr>
          <w:rFonts w:eastAsiaTheme="minorHAnsi"/>
        </w:rPr>
        <w:t>2月に発表した獣医療トレーニング用VRソフトウェア「</w:t>
      </w:r>
      <w:r w:rsidR="00CA6621" w:rsidRPr="00903AD0">
        <w:rPr>
          <w:rFonts w:eastAsiaTheme="minorHAnsi" w:hint="eastAsia"/>
        </w:rPr>
        <w:t>V</w:t>
      </w:r>
      <w:r w:rsidR="00CA6621" w:rsidRPr="00903AD0">
        <w:rPr>
          <w:rFonts w:eastAsiaTheme="minorHAnsi"/>
        </w:rPr>
        <w:t>ETS VR</w:t>
      </w:r>
      <w:r w:rsidR="00BF3809" w:rsidRPr="00903AD0">
        <w:rPr>
          <w:rFonts w:eastAsiaTheme="minorHAnsi" w:hint="eastAsia"/>
        </w:rPr>
        <w:t>～</w:t>
      </w:r>
      <w:r w:rsidR="00BF3809" w:rsidRPr="00903AD0">
        <w:rPr>
          <w:rFonts w:eastAsiaTheme="minorHAnsi"/>
        </w:rPr>
        <w:t>犬の気管挿管</w:t>
      </w:r>
      <w:r w:rsidR="00BF3809" w:rsidRPr="00903AD0">
        <w:rPr>
          <w:rFonts w:eastAsiaTheme="minorHAnsi" w:hint="eastAsia"/>
        </w:rPr>
        <w:t>～</w:t>
      </w:r>
      <w:r w:rsidR="00CA6621" w:rsidRPr="00903AD0">
        <w:rPr>
          <w:rFonts w:eastAsiaTheme="minorHAnsi"/>
        </w:rPr>
        <w:t>」に続き</w:t>
      </w:r>
      <w:r w:rsidRPr="00903AD0">
        <w:rPr>
          <w:rFonts w:eastAsiaTheme="minorHAnsi"/>
        </w:rPr>
        <w:t>「VETS VR</w:t>
      </w:r>
      <w:r w:rsidR="00BF3809" w:rsidRPr="00903AD0">
        <w:rPr>
          <w:rFonts w:eastAsiaTheme="minorHAnsi" w:hint="eastAsia"/>
        </w:rPr>
        <w:t>～</w:t>
      </w:r>
      <w:r w:rsidR="00BF3809" w:rsidRPr="00903AD0">
        <w:rPr>
          <w:rFonts w:eastAsiaTheme="minorHAnsi"/>
        </w:rPr>
        <w:t>牛の分娩介助</w:t>
      </w:r>
      <w:r w:rsidR="00BF3809" w:rsidRPr="00903AD0">
        <w:rPr>
          <w:rFonts w:eastAsiaTheme="minorHAnsi" w:hint="eastAsia"/>
        </w:rPr>
        <w:t>～</w:t>
      </w:r>
      <w:r w:rsidRPr="00903AD0">
        <w:rPr>
          <w:rFonts w:eastAsiaTheme="minorHAnsi"/>
        </w:rPr>
        <w:t>」</w:t>
      </w:r>
      <w:r w:rsidR="00185023" w:rsidRPr="00903AD0">
        <w:rPr>
          <w:rFonts w:eastAsiaTheme="minorHAnsi" w:hint="eastAsia"/>
        </w:rPr>
        <w:t>を共同開発いたしました。</w:t>
      </w:r>
    </w:p>
    <w:p w14:paraId="160EDDFB" w14:textId="646CC03E" w:rsidR="009271DC" w:rsidRPr="00903AD0" w:rsidRDefault="00AF3CF1" w:rsidP="0004615E">
      <w:pPr>
        <w:ind w:firstLineChars="100" w:firstLine="210"/>
        <w:rPr>
          <w:rFonts w:eastAsiaTheme="minorHAnsi"/>
        </w:rPr>
      </w:pPr>
      <w:r w:rsidRPr="00903AD0">
        <w:rPr>
          <w:rFonts w:eastAsiaTheme="minorHAnsi" w:hint="eastAsia"/>
        </w:rPr>
        <w:t>今回開発した「V</w:t>
      </w:r>
      <w:r w:rsidRPr="00903AD0">
        <w:rPr>
          <w:rFonts w:eastAsiaTheme="minorHAnsi"/>
        </w:rPr>
        <w:t>ETS VR～牛の分娩介助～</w:t>
      </w:r>
      <w:r w:rsidRPr="00903AD0">
        <w:rPr>
          <w:rFonts w:eastAsiaTheme="minorHAnsi" w:hint="eastAsia"/>
        </w:rPr>
        <w:t>」</w:t>
      </w:r>
      <w:r w:rsidR="00FC4649" w:rsidRPr="00903AD0">
        <w:rPr>
          <w:rFonts w:eastAsiaTheme="minorHAnsi" w:hint="eastAsia"/>
        </w:rPr>
        <w:t>で</w:t>
      </w:r>
      <w:r w:rsidRPr="00903AD0">
        <w:rPr>
          <w:rFonts w:eastAsiaTheme="minorHAnsi" w:hint="eastAsia"/>
        </w:rPr>
        <w:t>は、</w:t>
      </w:r>
      <w:r w:rsidR="00FC4649" w:rsidRPr="00903AD0">
        <w:rPr>
          <w:rFonts w:eastAsiaTheme="minorHAnsi" w:hint="eastAsia"/>
        </w:rPr>
        <w:t>VR技術を用いて</w:t>
      </w:r>
      <w:r w:rsidR="00BC58DC" w:rsidRPr="00903AD0">
        <w:rPr>
          <w:rFonts w:eastAsiaTheme="minorHAnsi" w:hint="eastAsia"/>
        </w:rPr>
        <w:t>子宮内を可視化</w:t>
      </w:r>
      <w:r w:rsidR="009D0531">
        <w:rPr>
          <w:rFonts w:eastAsiaTheme="minorHAnsi" w:hint="eastAsia"/>
        </w:rPr>
        <w:t>し、</w:t>
      </w:r>
      <w:r w:rsidR="00FC4649" w:rsidRPr="00903AD0">
        <w:rPr>
          <w:rFonts w:eastAsiaTheme="minorHAnsi" w:hint="eastAsia"/>
        </w:rPr>
        <w:t>「牛の分娩介助」の流れを再現しました。実際には見えない子宮内の様子を可視化</w:t>
      </w:r>
      <w:r w:rsidR="00D331DF" w:rsidRPr="00903AD0">
        <w:rPr>
          <w:rFonts w:eastAsiaTheme="minorHAnsi" w:hint="eastAsia"/>
        </w:rPr>
        <w:t>させることにより、</w:t>
      </w:r>
      <w:r w:rsidR="00C72893" w:rsidRPr="00903AD0">
        <w:rPr>
          <w:rFonts w:eastAsiaTheme="minorHAnsi" w:hint="eastAsia"/>
        </w:rPr>
        <w:t>失位整復における</w:t>
      </w:r>
      <w:r w:rsidR="009F56A9" w:rsidRPr="00903AD0">
        <w:rPr>
          <w:rFonts w:eastAsiaTheme="minorHAnsi" w:hint="eastAsia"/>
        </w:rPr>
        <w:t>「手技」「手順」</w:t>
      </w:r>
      <w:r w:rsidR="00BC58DC" w:rsidRPr="00903AD0">
        <w:rPr>
          <w:rFonts w:eastAsiaTheme="minorHAnsi" w:hint="eastAsia"/>
        </w:rPr>
        <w:t>の理解を深め</w:t>
      </w:r>
      <w:r w:rsidR="00D331DF" w:rsidRPr="00903AD0">
        <w:rPr>
          <w:rFonts w:eastAsiaTheme="minorHAnsi" w:hint="eastAsia"/>
        </w:rPr>
        <w:t>、</w:t>
      </w:r>
      <w:r w:rsidR="005070F6" w:rsidRPr="00903AD0">
        <w:rPr>
          <w:rFonts w:eastAsiaTheme="minorHAnsi" w:hint="eastAsia"/>
        </w:rPr>
        <w:t>一連の流れ</w:t>
      </w:r>
      <w:r w:rsidR="003C0DB7" w:rsidRPr="003C0DB7">
        <w:rPr>
          <w:rFonts w:eastAsiaTheme="minorHAnsi" w:hint="eastAsia"/>
        </w:rPr>
        <w:t>の学びを向上させる</w:t>
      </w:r>
      <w:r w:rsidR="00D331DF" w:rsidRPr="00903AD0">
        <w:rPr>
          <w:rFonts w:eastAsiaTheme="minorHAnsi" w:hint="eastAsia"/>
        </w:rPr>
        <w:t>効果が期待されます。</w:t>
      </w:r>
      <w:r w:rsidR="003E5102" w:rsidRPr="00903AD0">
        <w:rPr>
          <w:rFonts w:eastAsiaTheme="minorHAnsi"/>
        </w:rPr>
        <w:t>複数パターンの失位</w:t>
      </w:r>
      <w:r w:rsidR="003F3AD9" w:rsidRPr="00903AD0">
        <w:rPr>
          <w:rFonts w:eastAsiaTheme="minorHAnsi"/>
        </w:rPr>
        <w:t>と整復</w:t>
      </w:r>
      <w:r w:rsidR="003E5102" w:rsidRPr="00903AD0">
        <w:rPr>
          <w:rFonts w:eastAsiaTheme="minorHAnsi"/>
        </w:rPr>
        <w:t>を</w:t>
      </w:r>
      <w:r w:rsidR="001863B9" w:rsidRPr="00903AD0">
        <w:rPr>
          <w:rFonts w:eastAsiaTheme="minorHAnsi"/>
        </w:rPr>
        <w:t>VRにより</w:t>
      </w:r>
      <w:r w:rsidR="007863B0" w:rsidRPr="00903AD0">
        <w:rPr>
          <w:rFonts w:eastAsiaTheme="minorHAnsi"/>
        </w:rPr>
        <w:t>可視化</w:t>
      </w:r>
      <w:r w:rsidR="006A2A08" w:rsidRPr="00903AD0">
        <w:rPr>
          <w:rFonts w:eastAsiaTheme="minorHAnsi"/>
        </w:rPr>
        <w:t>することで</w:t>
      </w:r>
      <w:r w:rsidR="003E5102" w:rsidRPr="00903AD0">
        <w:rPr>
          <w:rFonts w:eastAsiaTheme="minorHAnsi"/>
        </w:rPr>
        <w:t>、</w:t>
      </w:r>
      <w:r w:rsidR="003F3AD9" w:rsidRPr="00903AD0">
        <w:rPr>
          <w:rFonts w:eastAsiaTheme="minorHAnsi"/>
        </w:rPr>
        <w:t>子宮内での胎児の状態に</w:t>
      </w:r>
      <w:r w:rsidR="00DC5947" w:rsidRPr="00903AD0">
        <w:rPr>
          <w:rFonts w:eastAsiaTheme="minorHAnsi"/>
        </w:rPr>
        <w:t>よる整復方法の違いについて</w:t>
      </w:r>
      <w:r w:rsidR="007863B0" w:rsidRPr="00903AD0">
        <w:rPr>
          <w:rFonts w:eastAsiaTheme="minorHAnsi"/>
        </w:rPr>
        <w:t>理論的に</w:t>
      </w:r>
      <w:r w:rsidR="003E5102" w:rsidRPr="00903AD0">
        <w:rPr>
          <w:rFonts w:eastAsiaTheme="minorHAnsi"/>
        </w:rPr>
        <w:t>学習できます。また、外陰部から見える脚の向きにより、子宮内における胎位の推論を行うことで「想像」する</w:t>
      </w:r>
      <w:r w:rsidR="006A2A08" w:rsidRPr="00903AD0">
        <w:rPr>
          <w:rFonts w:eastAsiaTheme="minorHAnsi"/>
        </w:rPr>
        <w:t>力の向上をサポートします</w:t>
      </w:r>
      <w:r w:rsidR="006A2A08" w:rsidRPr="002D3606">
        <w:rPr>
          <w:rFonts w:eastAsiaTheme="minorHAnsi"/>
        </w:rPr>
        <w:t>。</w:t>
      </w:r>
      <w:bookmarkStart w:id="1" w:name="_Hlk129616550"/>
      <w:r w:rsidR="003C0DB7" w:rsidRPr="002D3606">
        <w:rPr>
          <w:rFonts w:eastAsiaTheme="minorHAnsi"/>
        </w:rPr>
        <w:t>2023年4月1日より</w:t>
      </w:r>
      <w:r w:rsidR="00FD7965">
        <w:rPr>
          <w:rFonts w:eastAsiaTheme="minorHAnsi"/>
        </w:rPr>
        <w:t>麻布</w:t>
      </w:r>
      <w:bookmarkStart w:id="2" w:name="_GoBack"/>
      <w:bookmarkEnd w:id="2"/>
      <w:r w:rsidR="003C0DB7" w:rsidRPr="002D3606">
        <w:rPr>
          <w:rFonts w:eastAsiaTheme="minorHAnsi"/>
        </w:rPr>
        <w:t>大学の授業で利用開始されます。</w:t>
      </w:r>
    </w:p>
    <w:bookmarkEnd w:id="1"/>
    <w:p w14:paraId="3B1CB382" w14:textId="636F0494" w:rsidR="00032C99" w:rsidRPr="00903AD0" w:rsidRDefault="00353CE5" w:rsidP="00B2563E">
      <w:pPr>
        <w:ind w:firstLineChars="100" w:firstLine="206"/>
        <w:rPr>
          <w:rFonts w:eastAsiaTheme="minorHAnsi"/>
        </w:rPr>
      </w:pPr>
      <w:r>
        <w:rPr>
          <w:rFonts w:eastAsiaTheme="minorHAnsi" w:hint="eastAsia"/>
          <w:b/>
          <w:bCs/>
          <w:noProof/>
        </w:rPr>
        <w:drawing>
          <wp:anchor distT="0" distB="0" distL="114300" distR="114300" simplePos="0" relativeHeight="251687936" behindDoc="0" locked="0" layoutInCell="1" allowOverlap="1" wp14:anchorId="23B1D82E" wp14:editId="2BC03046">
            <wp:simplePos x="0" y="0"/>
            <wp:positionH relativeFrom="column">
              <wp:posOffset>4886325</wp:posOffset>
            </wp:positionH>
            <wp:positionV relativeFrom="paragraph">
              <wp:posOffset>285115</wp:posOffset>
            </wp:positionV>
            <wp:extent cx="904875" cy="904875"/>
            <wp:effectExtent l="0" t="0" r="9525"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2C99" w:rsidRPr="00903AD0">
        <w:rPr>
          <w:rFonts w:eastAsiaTheme="minorHAnsi" w:hint="eastAsia"/>
        </w:rPr>
        <w:t>なお、本取り組みは、文部科学省より採択された「デジタルと専門分野の掛け合わせによる産業</w:t>
      </w:r>
      <w:r w:rsidR="00032C99" w:rsidRPr="00903AD0">
        <w:rPr>
          <w:rFonts w:eastAsiaTheme="minorHAnsi"/>
        </w:rPr>
        <w:t>DXをけん引する高度専門人材育成事業」の助成を受けたものです。</w:t>
      </w:r>
    </w:p>
    <w:p w14:paraId="29F9B758" w14:textId="73B00F02" w:rsidR="003F1B43" w:rsidRPr="00903AD0" w:rsidRDefault="00A912CF" w:rsidP="003F1B43">
      <w:pPr>
        <w:rPr>
          <w:rFonts w:eastAsiaTheme="minorHAnsi"/>
        </w:rPr>
      </w:pPr>
      <w:r w:rsidRPr="00903AD0">
        <w:rPr>
          <w:rFonts w:eastAsiaTheme="minorHAnsi"/>
          <w:noProof/>
        </w:rPr>
        <w:t xml:space="preserve"> </w:t>
      </w:r>
    </w:p>
    <w:p w14:paraId="57D99C4A" w14:textId="7D37DEE5" w:rsidR="00A912CF" w:rsidRPr="00903AD0" w:rsidRDefault="00A912CF" w:rsidP="00A912CF">
      <w:pPr>
        <w:pStyle w:val="a8"/>
        <w:numPr>
          <w:ilvl w:val="0"/>
          <w:numId w:val="5"/>
        </w:numPr>
        <w:ind w:leftChars="0"/>
        <w:rPr>
          <w:rFonts w:eastAsiaTheme="minorHAnsi"/>
          <w:b/>
          <w:bCs/>
        </w:rPr>
      </w:pPr>
      <w:r w:rsidRPr="00903AD0">
        <w:rPr>
          <w:rFonts w:eastAsiaTheme="minorHAnsi" w:hint="eastAsia"/>
          <w:b/>
          <w:bCs/>
        </w:rPr>
        <w:t>「</w:t>
      </w:r>
      <w:r w:rsidRPr="00903AD0">
        <w:rPr>
          <w:rFonts w:asciiTheme="minorHAnsi" w:eastAsiaTheme="minorHAnsi" w:hAnsiTheme="minorHAnsi"/>
          <w:b/>
          <w:bCs/>
        </w:rPr>
        <w:t>VETS VR</w:t>
      </w:r>
      <w:r w:rsidR="002078C1" w:rsidRPr="00903AD0">
        <w:rPr>
          <w:rFonts w:asciiTheme="minorHAnsi" w:eastAsiaTheme="minorHAnsi" w:hAnsiTheme="minorHAnsi" w:hint="eastAsia"/>
          <w:b/>
          <w:bCs/>
        </w:rPr>
        <w:t xml:space="preserve"> </w:t>
      </w:r>
      <w:r w:rsidRPr="00903AD0">
        <w:rPr>
          <w:rFonts w:asciiTheme="minorHAnsi" w:eastAsiaTheme="minorHAnsi" w:hAnsiTheme="minorHAnsi" w:hint="eastAsia"/>
          <w:b/>
          <w:bCs/>
        </w:rPr>
        <w:t>～</w:t>
      </w:r>
      <w:r w:rsidR="00185023" w:rsidRPr="00903AD0">
        <w:rPr>
          <w:rFonts w:eastAsiaTheme="minorHAnsi" w:hint="eastAsia"/>
          <w:b/>
          <w:bCs/>
        </w:rPr>
        <w:t>牛の分娩介助</w:t>
      </w:r>
      <w:r w:rsidR="002078C1" w:rsidRPr="00903AD0">
        <w:rPr>
          <w:rFonts w:eastAsiaTheme="minorHAnsi" w:hint="eastAsia"/>
          <w:b/>
          <w:bCs/>
        </w:rPr>
        <w:t>～</w:t>
      </w:r>
      <w:r w:rsidR="00BF3809" w:rsidRPr="00903AD0">
        <w:rPr>
          <w:rFonts w:eastAsiaTheme="minorHAnsi" w:hint="eastAsia"/>
          <w:b/>
          <w:bCs/>
        </w:rPr>
        <w:t>」</w:t>
      </w:r>
    </w:p>
    <w:p w14:paraId="6DFF1BAD" w14:textId="6D60B0BC" w:rsidR="00007E37" w:rsidRPr="009D0531" w:rsidRDefault="00007E37" w:rsidP="00353CE5">
      <w:pPr>
        <w:ind w:firstLineChars="100" w:firstLine="210"/>
        <w:jc w:val="left"/>
        <w:rPr>
          <w:rFonts w:eastAsiaTheme="minorHAnsi"/>
        </w:rPr>
      </w:pPr>
      <w:r>
        <w:rPr>
          <w:rFonts w:eastAsiaTheme="minorHAnsi" w:hint="eastAsia"/>
          <w:noProof/>
        </w:rPr>
        <w:drawing>
          <wp:anchor distT="0" distB="0" distL="114300" distR="114300" simplePos="0" relativeHeight="251683840" behindDoc="0" locked="0" layoutInCell="1" allowOverlap="1" wp14:anchorId="7C50ACCD" wp14:editId="446E55B7">
            <wp:simplePos x="0" y="0"/>
            <wp:positionH relativeFrom="column">
              <wp:posOffset>114300</wp:posOffset>
            </wp:positionH>
            <wp:positionV relativeFrom="paragraph">
              <wp:posOffset>365125</wp:posOffset>
            </wp:positionV>
            <wp:extent cx="5829300" cy="3888740"/>
            <wp:effectExtent l="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9300" cy="388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023" w:rsidRPr="00903AD0">
        <w:rPr>
          <w:rFonts w:eastAsiaTheme="minorHAnsi"/>
          <w:b/>
          <w:bCs/>
        </w:rPr>
        <w:t>「牛の分娩介助</w:t>
      </w:r>
      <w:r w:rsidR="003F1B43" w:rsidRPr="00903AD0">
        <w:rPr>
          <w:rFonts w:eastAsiaTheme="minorHAnsi"/>
          <w:b/>
          <w:bCs/>
        </w:rPr>
        <w:t>」</w:t>
      </w:r>
      <w:r w:rsidR="00A912CF" w:rsidRPr="00903AD0">
        <w:rPr>
          <w:rFonts w:eastAsiaTheme="minorHAnsi" w:hint="eastAsia"/>
          <w:b/>
          <w:bCs/>
        </w:rPr>
        <w:t>サンプルムービー</w:t>
      </w:r>
      <w:r w:rsidR="00A912CF" w:rsidRPr="00903AD0">
        <w:rPr>
          <w:rFonts w:eastAsiaTheme="minorHAnsi" w:hint="eastAsia"/>
        </w:rPr>
        <w:t>（</w:t>
      </w:r>
      <w:r w:rsidR="009D0531">
        <w:rPr>
          <w:rFonts w:eastAsiaTheme="minorHAnsi" w:hint="eastAsia"/>
        </w:rPr>
        <w:t xml:space="preserve"> </w:t>
      </w:r>
      <w:hyperlink r:id="rId9" w:history="1">
        <w:r w:rsidR="00E21173" w:rsidRPr="00353CE5">
          <w:rPr>
            <w:rStyle w:val="a5"/>
          </w:rPr>
          <w:t>https:</w:t>
        </w:r>
        <w:r w:rsidR="00353CE5" w:rsidRPr="00353CE5">
          <w:rPr>
            <w:rStyle w:val="a5"/>
          </w:rPr>
          <w:t xml:space="preserve"> //youtu.be/0Eu9MGqFfbI</w:t>
        </w:r>
      </w:hyperlink>
      <w:r w:rsidR="009D0531" w:rsidRPr="009D0531">
        <w:rPr>
          <w:rFonts w:hint="eastAsia"/>
        </w:rPr>
        <w:t xml:space="preserve"> </w:t>
      </w:r>
      <w:r w:rsidR="009D0531" w:rsidRPr="009D0531">
        <w:rPr>
          <w:rStyle w:val="a5"/>
          <w:rFonts w:eastAsiaTheme="minorHAnsi"/>
          <w:color w:val="auto"/>
          <w:u w:val="none"/>
        </w:rPr>
        <w:t>）</w:t>
      </w:r>
    </w:p>
    <w:p w14:paraId="28FB664D" w14:textId="77777777" w:rsidR="00E7674B" w:rsidRDefault="00E7674B" w:rsidP="003F1B43">
      <w:pPr>
        <w:rPr>
          <w:rFonts w:eastAsiaTheme="minorHAnsi"/>
        </w:rPr>
      </w:pPr>
    </w:p>
    <w:p w14:paraId="0D7E7C1F" w14:textId="31691FF2" w:rsidR="00BF208F" w:rsidRPr="00903AD0" w:rsidRDefault="00BF208F" w:rsidP="003F1B43">
      <w:pPr>
        <w:rPr>
          <w:rFonts w:eastAsiaTheme="minorHAnsi"/>
        </w:rPr>
      </w:pPr>
      <w:r w:rsidRPr="00903AD0">
        <w:rPr>
          <w:rFonts w:eastAsiaTheme="minorHAnsi"/>
        </w:rPr>
        <w:t xml:space="preserve">■ </w:t>
      </w:r>
      <w:r w:rsidRPr="00903AD0">
        <w:rPr>
          <w:rFonts w:eastAsiaTheme="minorHAnsi"/>
          <w:b/>
        </w:rPr>
        <w:t>獣医療VR教材「</w:t>
      </w:r>
      <w:r w:rsidRPr="00903AD0">
        <w:rPr>
          <w:rFonts w:eastAsiaTheme="minorHAnsi" w:hint="eastAsia"/>
          <w:b/>
        </w:rPr>
        <w:t>V</w:t>
      </w:r>
      <w:r w:rsidRPr="00903AD0">
        <w:rPr>
          <w:rFonts w:eastAsiaTheme="minorHAnsi"/>
          <w:b/>
        </w:rPr>
        <w:t>ETS VR」とは</w:t>
      </w:r>
    </w:p>
    <w:p w14:paraId="5661C424" w14:textId="55E4DA9D" w:rsidR="00916946" w:rsidRPr="00903AD0" w:rsidRDefault="00BF208F" w:rsidP="00916946">
      <w:pPr>
        <w:rPr>
          <w:rFonts w:eastAsiaTheme="minorHAnsi"/>
        </w:rPr>
      </w:pPr>
      <w:r w:rsidRPr="00903AD0">
        <w:rPr>
          <w:rFonts w:eastAsiaTheme="minorHAnsi" w:hint="eastAsia"/>
        </w:rPr>
        <w:t xml:space="preserve"> </w:t>
      </w:r>
      <w:r w:rsidRPr="00903AD0">
        <w:rPr>
          <w:rFonts w:eastAsiaTheme="minorHAnsi"/>
        </w:rPr>
        <w:t xml:space="preserve">  </w:t>
      </w:r>
      <w:r w:rsidRPr="00903AD0">
        <w:rPr>
          <w:rFonts w:eastAsiaTheme="minorHAnsi" w:hint="eastAsia"/>
        </w:rPr>
        <w:t>獣医療に関する学術知識を有する「麻布大学」と最新の</w:t>
      </w:r>
      <w:r w:rsidRPr="00903AD0">
        <w:rPr>
          <w:rFonts w:eastAsiaTheme="minorHAnsi"/>
        </w:rPr>
        <w:t>VR技術をもつ「あまた」、教材開発のノウハウをもつ「EDUWARD Press」が共同で開発した、獣医療トレーニング用VR</w:t>
      </w:r>
      <w:r w:rsidR="00916946" w:rsidRPr="00903AD0">
        <w:rPr>
          <w:rFonts w:eastAsiaTheme="minorHAnsi"/>
        </w:rPr>
        <w:t>ソフトウェアです。</w:t>
      </w:r>
      <w:r w:rsidR="00916946" w:rsidRPr="00903AD0">
        <w:rPr>
          <w:rFonts w:eastAsiaTheme="minorHAnsi" w:hint="eastAsia"/>
        </w:rPr>
        <w:t>高い操作性とリアルな質感により、初めてVRを操作する</w:t>
      </w:r>
      <w:r w:rsidR="00EB4644" w:rsidRPr="00903AD0">
        <w:rPr>
          <w:rFonts w:eastAsiaTheme="minorHAnsi" w:hint="eastAsia"/>
        </w:rPr>
        <w:t>人でも理解しやすく、ストレスを</w:t>
      </w:r>
      <w:r w:rsidR="00916946" w:rsidRPr="00903AD0">
        <w:rPr>
          <w:rFonts w:eastAsiaTheme="minorHAnsi" w:hint="eastAsia"/>
        </w:rPr>
        <w:t>最小限に抑え</w:t>
      </w:r>
      <w:r w:rsidR="00EB4644" w:rsidRPr="00903AD0">
        <w:rPr>
          <w:rFonts w:eastAsiaTheme="minorHAnsi" w:hint="eastAsia"/>
        </w:rPr>
        <w:t>プレイすることができます。</w:t>
      </w:r>
    </w:p>
    <w:p w14:paraId="75DF4B5B" w14:textId="3620A928" w:rsidR="00BF208F" w:rsidRPr="00903AD0" w:rsidRDefault="00916946" w:rsidP="00916946">
      <w:pPr>
        <w:ind w:firstLineChars="100" w:firstLine="210"/>
        <w:rPr>
          <w:rFonts w:eastAsiaTheme="minorHAnsi"/>
        </w:rPr>
      </w:pPr>
      <w:r w:rsidRPr="00903AD0">
        <w:rPr>
          <w:rFonts w:eastAsiaTheme="minorHAnsi"/>
        </w:rPr>
        <w:t>また、</w:t>
      </w:r>
      <w:r w:rsidR="00BF208F" w:rsidRPr="00903AD0">
        <w:rPr>
          <w:rFonts w:eastAsiaTheme="minorHAnsi" w:hint="eastAsia"/>
        </w:rPr>
        <w:t>高画質バーチャル空間内での高い臨場感をもって学習者の「手技」「手順」への理解をサポートするとともに、実習対象となる動物の代替を</w:t>
      </w:r>
      <w:r w:rsidR="00BF208F" w:rsidRPr="00903AD0">
        <w:rPr>
          <w:rFonts w:eastAsiaTheme="minorHAnsi"/>
        </w:rPr>
        <w:t>VRが担うことでアニマルウェルフェアを実現します。</w:t>
      </w:r>
    </w:p>
    <w:p w14:paraId="3030D957" w14:textId="77777777" w:rsidR="00BF208F" w:rsidRPr="00903AD0" w:rsidRDefault="00BF208F" w:rsidP="00BF208F">
      <w:pPr>
        <w:rPr>
          <w:rFonts w:eastAsiaTheme="minorHAnsi"/>
        </w:rPr>
      </w:pPr>
    </w:p>
    <w:p w14:paraId="095409E6" w14:textId="6F46E2FA" w:rsidR="003F1B43" w:rsidRPr="00903AD0" w:rsidRDefault="003F1B43" w:rsidP="003F1B43">
      <w:pPr>
        <w:rPr>
          <w:rFonts w:eastAsiaTheme="minorHAnsi"/>
        </w:rPr>
      </w:pPr>
      <w:r w:rsidRPr="00903AD0">
        <w:rPr>
          <w:rFonts w:eastAsiaTheme="minorHAnsi"/>
        </w:rPr>
        <w:t xml:space="preserve">■ </w:t>
      </w:r>
      <w:r w:rsidRPr="00903AD0">
        <w:rPr>
          <w:rFonts w:eastAsiaTheme="minorHAnsi"/>
          <w:b/>
          <w:bCs/>
        </w:rPr>
        <w:t>獣医療VR教材「VETS VR</w:t>
      </w:r>
      <w:r w:rsidR="00F671C7" w:rsidRPr="00903AD0">
        <w:rPr>
          <w:rFonts w:eastAsiaTheme="minorHAnsi"/>
          <w:b/>
          <w:bCs/>
        </w:rPr>
        <w:t>～牛の分娩介助～</w:t>
      </w:r>
      <w:r w:rsidRPr="00903AD0">
        <w:rPr>
          <w:rFonts w:eastAsiaTheme="minorHAnsi"/>
          <w:b/>
          <w:bCs/>
        </w:rPr>
        <w:t>」とは</w:t>
      </w:r>
    </w:p>
    <w:p w14:paraId="12B82271" w14:textId="295FC6B2" w:rsidR="005535A2" w:rsidRPr="00903AD0" w:rsidRDefault="0047105C" w:rsidP="009C503D">
      <w:pPr>
        <w:ind w:firstLineChars="100" w:firstLine="210"/>
        <w:rPr>
          <w:rFonts w:eastAsiaTheme="minorHAnsi"/>
        </w:rPr>
      </w:pPr>
      <w:r w:rsidRPr="00903AD0">
        <w:rPr>
          <w:rFonts w:eastAsiaTheme="minorHAnsi" w:hint="eastAsia"/>
        </w:rPr>
        <w:t>今回新たに開発した</w:t>
      </w:r>
      <w:r w:rsidR="00A37CD8" w:rsidRPr="00903AD0">
        <w:rPr>
          <w:rFonts w:eastAsiaTheme="minorHAnsi" w:hint="eastAsia"/>
        </w:rPr>
        <w:t>「</w:t>
      </w:r>
      <w:r w:rsidR="006912B6" w:rsidRPr="00903AD0">
        <w:rPr>
          <w:rFonts w:eastAsiaTheme="minorHAnsi" w:hint="eastAsia"/>
        </w:rPr>
        <w:t>VETS</w:t>
      </w:r>
      <w:r w:rsidR="006912B6" w:rsidRPr="00903AD0">
        <w:rPr>
          <w:rFonts w:eastAsiaTheme="minorHAnsi"/>
        </w:rPr>
        <w:t xml:space="preserve"> VR～</w:t>
      </w:r>
      <w:r w:rsidR="006912B6" w:rsidRPr="00903AD0">
        <w:rPr>
          <w:rFonts w:eastAsiaTheme="minorHAnsi" w:hint="eastAsia"/>
        </w:rPr>
        <w:t>牛の分娩介助</w:t>
      </w:r>
      <w:r w:rsidR="006912B6" w:rsidRPr="00903AD0">
        <w:rPr>
          <w:rFonts w:eastAsiaTheme="minorHAnsi"/>
        </w:rPr>
        <w:t>～</w:t>
      </w:r>
      <w:r w:rsidR="009D52DB" w:rsidRPr="00903AD0">
        <w:rPr>
          <w:rFonts w:eastAsiaTheme="minorHAnsi" w:hint="eastAsia"/>
        </w:rPr>
        <w:t>」</w:t>
      </w:r>
      <w:r w:rsidR="00A37CD8" w:rsidRPr="00903AD0">
        <w:rPr>
          <w:rFonts w:eastAsiaTheme="minorHAnsi" w:hint="eastAsia"/>
        </w:rPr>
        <w:t>は、実際の現場と同じように</w:t>
      </w:r>
      <w:r w:rsidR="005535A2" w:rsidRPr="00903AD0">
        <w:rPr>
          <w:rFonts w:eastAsiaTheme="minorHAnsi" w:hint="eastAsia"/>
        </w:rPr>
        <w:t>「失位の推論」</w:t>
      </w:r>
      <w:r w:rsidR="003F75EC" w:rsidRPr="00903AD0">
        <w:rPr>
          <w:rFonts w:eastAsiaTheme="minorHAnsi" w:hint="eastAsia"/>
        </w:rPr>
        <w:t>や「失位の整復」</w:t>
      </w:r>
      <w:r w:rsidR="005535A2" w:rsidRPr="00903AD0">
        <w:rPr>
          <w:rFonts w:eastAsiaTheme="minorHAnsi" w:hint="eastAsia"/>
        </w:rPr>
        <w:t>から「</w:t>
      </w:r>
      <w:r w:rsidR="003F75EC" w:rsidRPr="00903AD0">
        <w:rPr>
          <w:rFonts w:eastAsiaTheme="minorHAnsi" w:hint="eastAsia"/>
        </w:rPr>
        <w:t>出産</w:t>
      </w:r>
      <w:r w:rsidR="005535A2" w:rsidRPr="00903AD0">
        <w:rPr>
          <w:rFonts w:eastAsiaTheme="minorHAnsi" w:hint="eastAsia"/>
        </w:rPr>
        <w:t>」までのプロセスを</w:t>
      </w:r>
      <w:r w:rsidR="009D52DB" w:rsidRPr="00903AD0">
        <w:rPr>
          <w:rFonts w:eastAsiaTheme="minorHAnsi" w:hint="eastAsia"/>
        </w:rPr>
        <w:t>学習できるソフトです。</w:t>
      </w:r>
    </w:p>
    <w:p w14:paraId="790FE0C6" w14:textId="3ED7E86C" w:rsidR="00883EA6" w:rsidRPr="00903AD0" w:rsidRDefault="005535A2" w:rsidP="009C503D">
      <w:pPr>
        <w:ind w:firstLineChars="100" w:firstLine="210"/>
        <w:rPr>
          <w:rFonts w:eastAsiaTheme="minorHAnsi"/>
        </w:rPr>
      </w:pPr>
      <w:r w:rsidRPr="00903AD0">
        <w:rPr>
          <w:rFonts w:eastAsiaTheme="minorHAnsi" w:hint="eastAsia"/>
        </w:rPr>
        <w:t>複数パターンの失位を、</w:t>
      </w:r>
      <w:r w:rsidR="0096208A" w:rsidRPr="00903AD0">
        <w:rPr>
          <w:rFonts w:eastAsiaTheme="minorHAnsi" w:hint="eastAsia"/>
        </w:rPr>
        <w:t>外陰部</w:t>
      </w:r>
      <w:r w:rsidR="00A37CD8" w:rsidRPr="00903AD0">
        <w:rPr>
          <w:rFonts w:eastAsiaTheme="minorHAnsi" w:hint="eastAsia"/>
        </w:rPr>
        <w:t>から出ている足先の</w:t>
      </w:r>
      <w:r w:rsidR="00307A6F" w:rsidRPr="00903AD0">
        <w:rPr>
          <w:rFonts w:eastAsiaTheme="minorHAnsi" w:hint="eastAsia"/>
        </w:rPr>
        <w:t>向きをもとに</w:t>
      </w:r>
      <w:r w:rsidRPr="00903AD0">
        <w:rPr>
          <w:rFonts w:eastAsiaTheme="minorHAnsi" w:hint="eastAsia"/>
        </w:rPr>
        <w:t>推論し、</w:t>
      </w:r>
      <w:r w:rsidR="000E6314" w:rsidRPr="00903AD0">
        <w:rPr>
          <w:rFonts w:eastAsiaTheme="minorHAnsi" w:hint="eastAsia"/>
        </w:rPr>
        <w:t>可視化された状態で</w:t>
      </w:r>
      <w:r w:rsidRPr="00903AD0">
        <w:rPr>
          <w:rFonts w:eastAsiaTheme="minorHAnsi" w:hint="eastAsia"/>
        </w:rPr>
        <w:t>失位パターンに合わせた</w:t>
      </w:r>
      <w:r w:rsidR="00883EA6" w:rsidRPr="00903AD0">
        <w:rPr>
          <w:rFonts w:eastAsiaTheme="minorHAnsi" w:hint="eastAsia"/>
        </w:rPr>
        <w:t>胎位の</w:t>
      </w:r>
      <w:r w:rsidRPr="00903AD0">
        <w:rPr>
          <w:rFonts w:eastAsiaTheme="minorHAnsi" w:hint="eastAsia"/>
        </w:rPr>
        <w:t>整復を</w:t>
      </w:r>
      <w:r w:rsidR="00EB5535" w:rsidRPr="00903AD0">
        <w:rPr>
          <w:rFonts w:eastAsiaTheme="minorHAnsi" w:hint="eastAsia"/>
        </w:rPr>
        <w:t>ガイドに沿って</w:t>
      </w:r>
      <w:r w:rsidR="00883EA6" w:rsidRPr="00903AD0">
        <w:rPr>
          <w:rFonts w:eastAsiaTheme="minorHAnsi" w:hint="eastAsia"/>
        </w:rPr>
        <w:t>行います</w:t>
      </w:r>
      <w:r w:rsidR="00A37CD8" w:rsidRPr="00903AD0">
        <w:rPr>
          <w:rFonts w:eastAsiaTheme="minorHAnsi" w:hint="eastAsia"/>
        </w:rPr>
        <w:t>。さらに、</w:t>
      </w:r>
      <w:r w:rsidR="005911E9" w:rsidRPr="00903AD0">
        <w:rPr>
          <w:rFonts w:eastAsiaTheme="minorHAnsi" w:hint="eastAsia"/>
        </w:rPr>
        <w:t>母牛と胎児の骨盤が引っ掛かり母体から</w:t>
      </w:r>
      <w:r w:rsidR="003C0DB7" w:rsidRPr="003C0DB7">
        <w:rPr>
          <w:rFonts w:eastAsiaTheme="minorHAnsi" w:hint="eastAsia"/>
        </w:rPr>
        <w:t>娩出</w:t>
      </w:r>
      <w:r w:rsidR="005911E9" w:rsidRPr="00903AD0">
        <w:rPr>
          <w:rFonts w:eastAsiaTheme="minorHAnsi" w:hint="eastAsia"/>
        </w:rPr>
        <w:t>できない状態である</w:t>
      </w:r>
      <w:r w:rsidR="00883EA6" w:rsidRPr="00903AD0">
        <w:rPr>
          <w:rFonts w:eastAsiaTheme="minorHAnsi" w:hint="eastAsia"/>
        </w:rPr>
        <w:t>「ヒップロック」の解除も</w:t>
      </w:r>
      <w:r w:rsidR="009D52DB" w:rsidRPr="00903AD0">
        <w:rPr>
          <w:rFonts w:eastAsiaTheme="minorHAnsi" w:hint="eastAsia"/>
        </w:rPr>
        <w:t>体験することができます</w:t>
      </w:r>
      <w:r w:rsidR="00883EA6" w:rsidRPr="00903AD0">
        <w:rPr>
          <w:rFonts w:eastAsiaTheme="minorHAnsi" w:hint="eastAsia"/>
        </w:rPr>
        <w:t>。</w:t>
      </w:r>
    </w:p>
    <w:p w14:paraId="3A0E6078" w14:textId="2BD45EDE" w:rsidR="005535A2" w:rsidRPr="00903AD0" w:rsidRDefault="009D52DB" w:rsidP="009C503D">
      <w:pPr>
        <w:ind w:firstLineChars="100" w:firstLine="210"/>
        <w:rPr>
          <w:rFonts w:eastAsiaTheme="minorHAnsi"/>
        </w:rPr>
      </w:pPr>
      <w:r w:rsidRPr="00903AD0">
        <w:rPr>
          <w:rFonts w:eastAsiaTheme="minorHAnsi" w:hint="eastAsia"/>
        </w:rPr>
        <w:t>本ソフトは、</w:t>
      </w:r>
      <w:r w:rsidR="00A37CD8" w:rsidRPr="00903AD0">
        <w:rPr>
          <w:rFonts w:eastAsiaTheme="minorHAnsi" w:hint="eastAsia"/>
        </w:rPr>
        <w:t>本来は見ることができない</w:t>
      </w:r>
      <w:r w:rsidR="00445616" w:rsidRPr="00903AD0">
        <w:rPr>
          <w:rFonts w:eastAsiaTheme="minorHAnsi" w:hint="eastAsia"/>
        </w:rPr>
        <w:t>子宮内における</w:t>
      </w:r>
      <w:r w:rsidR="00A37CD8" w:rsidRPr="00903AD0">
        <w:rPr>
          <w:rFonts w:eastAsiaTheme="minorHAnsi" w:hint="eastAsia"/>
        </w:rPr>
        <w:t>胎児の様子を</w:t>
      </w:r>
      <w:r w:rsidR="00053A3B" w:rsidRPr="00903AD0">
        <w:rPr>
          <w:rFonts w:eastAsiaTheme="minorHAnsi" w:hint="eastAsia"/>
        </w:rPr>
        <w:t>忠実に</w:t>
      </w:r>
      <w:r w:rsidR="00775098" w:rsidRPr="00903AD0">
        <w:rPr>
          <w:rFonts w:eastAsiaTheme="minorHAnsi" w:hint="eastAsia"/>
        </w:rPr>
        <w:t>再現することで</w:t>
      </w:r>
      <w:r w:rsidR="00A37CD8" w:rsidRPr="00903AD0">
        <w:rPr>
          <w:rFonts w:eastAsiaTheme="minorHAnsi" w:hint="eastAsia"/>
        </w:rPr>
        <w:t>、VR教材ならではの体験と</w:t>
      </w:r>
      <w:r w:rsidR="00775098" w:rsidRPr="00903AD0">
        <w:rPr>
          <w:rFonts w:eastAsiaTheme="minorHAnsi" w:hint="eastAsia"/>
        </w:rPr>
        <w:t>学</w:t>
      </w:r>
      <w:r w:rsidR="00316941" w:rsidRPr="00903AD0">
        <w:rPr>
          <w:rFonts w:eastAsiaTheme="minorHAnsi" w:hint="eastAsia"/>
        </w:rPr>
        <w:t>びを</w:t>
      </w:r>
      <w:r w:rsidR="00622057" w:rsidRPr="00903AD0">
        <w:rPr>
          <w:rFonts w:eastAsiaTheme="minorHAnsi" w:hint="eastAsia"/>
        </w:rPr>
        <w:t>可能にしました。</w:t>
      </w:r>
      <w:r w:rsidR="009271DC" w:rsidRPr="00903AD0">
        <w:rPr>
          <w:rFonts w:eastAsiaTheme="minorHAnsi" w:hint="eastAsia"/>
        </w:rPr>
        <w:t xml:space="preserve">　</w:t>
      </w:r>
    </w:p>
    <w:p w14:paraId="17C7C860" w14:textId="029F36BF" w:rsidR="003F1B43" w:rsidRPr="00903AD0" w:rsidRDefault="003F1B43" w:rsidP="003F1B43">
      <w:pPr>
        <w:rPr>
          <w:rFonts w:eastAsiaTheme="minorHAnsi"/>
        </w:rPr>
      </w:pPr>
    </w:p>
    <w:p w14:paraId="026D2D64" w14:textId="213422C1" w:rsidR="003F1B43" w:rsidRPr="00903AD0" w:rsidRDefault="00086E4B" w:rsidP="003F1B43">
      <w:pPr>
        <w:rPr>
          <w:rFonts w:eastAsiaTheme="minorHAnsi"/>
        </w:rPr>
      </w:pPr>
      <w:r w:rsidRPr="00903AD0">
        <w:rPr>
          <w:rFonts w:eastAsiaTheme="minorHAnsi"/>
        </w:rPr>
        <w:t xml:space="preserve">■ </w:t>
      </w:r>
      <w:r w:rsidR="00BF3809" w:rsidRPr="00903AD0">
        <w:rPr>
          <w:rFonts w:eastAsiaTheme="minorHAnsi"/>
        </w:rPr>
        <w:t>「</w:t>
      </w:r>
      <w:r w:rsidR="003C1BB1" w:rsidRPr="00903AD0">
        <w:rPr>
          <w:rFonts w:eastAsiaTheme="minorHAnsi"/>
          <w:b/>
          <w:bCs/>
        </w:rPr>
        <w:t>VETS VR</w:t>
      </w:r>
      <w:r w:rsidR="00BF3809" w:rsidRPr="00903AD0">
        <w:rPr>
          <w:rFonts w:eastAsiaTheme="minorHAnsi"/>
          <w:b/>
          <w:bCs/>
        </w:rPr>
        <w:t>～</w:t>
      </w:r>
      <w:r w:rsidR="00BF3809" w:rsidRPr="00903AD0">
        <w:rPr>
          <w:rFonts w:eastAsiaTheme="minorHAnsi" w:hint="eastAsia"/>
          <w:b/>
          <w:bCs/>
        </w:rPr>
        <w:t>牛の分娩介助</w:t>
      </w:r>
      <w:r w:rsidR="00BF3809" w:rsidRPr="00903AD0">
        <w:rPr>
          <w:rFonts w:eastAsiaTheme="minorHAnsi"/>
          <w:b/>
          <w:bCs/>
        </w:rPr>
        <w:t>～</w:t>
      </w:r>
      <w:r w:rsidR="003C1BB1" w:rsidRPr="00903AD0">
        <w:rPr>
          <w:rFonts w:eastAsiaTheme="minorHAnsi" w:hint="eastAsia"/>
          <w:b/>
          <w:bCs/>
        </w:rPr>
        <w:t>」</w:t>
      </w:r>
      <w:r w:rsidR="0024459F" w:rsidRPr="00903AD0">
        <w:rPr>
          <w:rFonts w:eastAsiaTheme="minorHAnsi" w:hint="eastAsia"/>
          <w:b/>
          <w:bCs/>
        </w:rPr>
        <w:t>の</w:t>
      </w:r>
      <w:r w:rsidR="003F1B43" w:rsidRPr="00903AD0">
        <w:rPr>
          <w:rFonts w:eastAsiaTheme="minorHAnsi"/>
          <w:b/>
          <w:bCs/>
        </w:rPr>
        <w:t>特徴</w:t>
      </w:r>
    </w:p>
    <w:p w14:paraId="3E1C5FFA" w14:textId="6C0E815B" w:rsidR="00776FE2" w:rsidRPr="00903AD0" w:rsidRDefault="00007E37" w:rsidP="003C1BB1">
      <w:pPr>
        <w:rPr>
          <w:rFonts w:eastAsiaTheme="minorHAnsi"/>
        </w:rPr>
      </w:pPr>
      <w:r>
        <w:rPr>
          <w:rFonts w:eastAsiaTheme="minorHAnsi"/>
          <w:noProof/>
        </w:rPr>
        <w:drawing>
          <wp:anchor distT="0" distB="0" distL="114300" distR="114300" simplePos="0" relativeHeight="251684864" behindDoc="0" locked="0" layoutInCell="1" allowOverlap="1" wp14:anchorId="6B7EC1A8" wp14:editId="70D50E64">
            <wp:simplePos x="0" y="0"/>
            <wp:positionH relativeFrom="column">
              <wp:posOffset>0</wp:posOffset>
            </wp:positionH>
            <wp:positionV relativeFrom="paragraph">
              <wp:posOffset>116205</wp:posOffset>
            </wp:positionV>
            <wp:extent cx="1955800" cy="1304925"/>
            <wp:effectExtent l="0" t="0" r="6350"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580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30788" w14:textId="4E1C4AD7" w:rsidR="003F1B43" w:rsidRPr="00903AD0" w:rsidRDefault="00903AD0" w:rsidP="00903AD0">
      <w:pPr>
        <w:rPr>
          <w:rFonts w:eastAsiaTheme="minorHAnsi"/>
        </w:rPr>
      </w:pPr>
      <w:r>
        <w:rPr>
          <w:rFonts w:eastAsiaTheme="minorHAnsi" w:hint="eastAsia"/>
        </w:rPr>
        <w:t>01.</w:t>
      </w:r>
      <w:r>
        <w:rPr>
          <w:rFonts w:eastAsiaTheme="minorHAnsi"/>
        </w:rPr>
        <w:t xml:space="preserve"> </w:t>
      </w:r>
      <w:r w:rsidR="00E97CEF" w:rsidRPr="00903AD0">
        <w:rPr>
          <w:rFonts w:eastAsiaTheme="minorHAnsi"/>
        </w:rPr>
        <w:t>実際の現</w:t>
      </w:r>
      <w:r w:rsidR="00B860EF" w:rsidRPr="00903AD0">
        <w:rPr>
          <w:rFonts w:eastAsiaTheme="minorHAnsi"/>
        </w:rPr>
        <w:t>場で行われる</w:t>
      </w:r>
      <w:r w:rsidR="00E97CEF" w:rsidRPr="00903AD0">
        <w:rPr>
          <w:rFonts w:eastAsiaTheme="minorHAnsi"/>
        </w:rPr>
        <w:t>「胎位の推測」を体験</w:t>
      </w:r>
    </w:p>
    <w:p w14:paraId="29F095DD" w14:textId="05F05CA2" w:rsidR="00E475E3" w:rsidRPr="00903AD0" w:rsidRDefault="00CD2044" w:rsidP="00007E37">
      <w:pPr>
        <w:pStyle w:val="a8"/>
        <w:ind w:leftChars="1683" w:left="3534"/>
        <w:rPr>
          <w:rFonts w:eastAsiaTheme="minorHAnsi"/>
        </w:rPr>
      </w:pPr>
      <w:r w:rsidRPr="00903AD0">
        <w:rPr>
          <w:rFonts w:eastAsiaTheme="minorHAnsi" w:hint="eastAsia"/>
        </w:rPr>
        <w:t>外陰部から出ている足の本数、向きから子宮内の胎位を推測し、</w:t>
      </w:r>
      <w:r w:rsidRPr="00903AD0">
        <w:rPr>
          <w:rFonts w:eastAsiaTheme="minorHAnsi" w:hint="eastAsia"/>
        </w:rPr>
        <w:t>9</w:t>
      </w:r>
      <w:r w:rsidRPr="00903AD0">
        <w:rPr>
          <w:rFonts w:eastAsiaTheme="minorHAnsi" w:hint="eastAsia"/>
        </w:rPr>
        <w:t>つのパネルから適切と思われるものを選択することで、子宮内の様子を「想像」する力を身につけます。</w:t>
      </w:r>
    </w:p>
    <w:p w14:paraId="2BD974F6" w14:textId="2C35D7AF" w:rsidR="00776FE2" w:rsidRPr="00903AD0" w:rsidRDefault="00776FE2" w:rsidP="003F1B43">
      <w:pPr>
        <w:rPr>
          <w:rFonts w:eastAsiaTheme="minorHAnsi"/>
        </w:rPr>
      </w:pPr>
    </w:p>
    <w:p w14:paraId="3058F24B" w14:textId="13EEA9E5" w:rsidR="002020E9" w:rsidRPr="00903AD0" w:rsidRDefault="00007E37" w:rsidP="003F1B43">
      <w:pPr>
        <w:rPr>
          <w:rFonts w:eastAsiaTheme="minorHAnsi"/>
        </w:rPr>
      </w:pPr>
      <w:r>
        <w:rPr>
          <w:rFonts w:eastAsiaTheme="minorHAnsi"/>
          <w:noProof/>
        </w:rPr>
        <w:drawing>
          <wp:anchor distT="0" distB="0" distL="114300" distR="114300" simplePos="0" relativeHeight="251685888" behindDoc="0" locked="0" layoutInCell="1" allowOverlap="1" wp14:anchorId="090E72BE" wp14:editId="54102149">
            <wp:simplePos x="0" y="0"/>
            <wp:positionH relativeFrom="column">
              <wp:posOffset>0</wp:posOffset>
            </wp:positionH>
            <wp:positionV relativeFrom="paragraph">
              <wp:posOffset>197485</wp:posOffset>
            </wp:positionV>
            <wp:extent cx="1955800" cy="1304290"/>
            <wp:effectExtent l="0" t="0" r="635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580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B9B7A" w14:textId="6AB13AEB" w:rsidR="003F1B43" w:rsidRPr="00903AD0" w:rsidRDefault="00903AD0" w:rsidP="003F1B43">
      <w:pPr>
        <w:rPr>
          <w:rFonts w:eastAsiaTheme="minorHAnsi"/>
        </w:rPr>
      </w:pPr>
      <w:r>
        <w:rPr>
          <w:rFonts w:eastAsiaTheme="minorHAnsi"/>
        </w:rPr>
        <w:t xml:space="preserve">02. </w:t>
      </w:r>
      <w:r w:rsidR="00546B97" w:rsidRPr="00903AD0">
        <w:rPr>
          <w:rFonts w:eastAsiaTheme="minorHAnsi" w:hint="eastAsia"/>
        </w:rPr>
        <w:t>VR</w:t>
      </w:r>
      <w:r w:rsidR="00FC4649" w:rsidRPr="00903AD0">
        <w:rPr>
          <w:rFonts w:eastAsiaTheme="minorHAnsi" w:hint="eastAsia"/>
        </w:rPr>
        <w:t>技術により「見えない」を「見える</w:t>
      </w:r>
      <w:r w:rsidR="00546B97" w:rsidRPr="00903AD0">
        <w:rPr>
          <w:rFonts w:eastAsiaTheme="minorHAnsi" w:hint="eastAsia"/>
        </w:rPr>
        <w:t>」</w:t>
      </w:r>
      <w:r w:rsidR="00FC4649" w:rsidRPr="00903AD0">
        <w:rPr>
          <w:rFonts w:eastAsiaTheme="minorHAnsi" w:hint="eastAsia"/>
        </w:rPr>
        <w:t>に</w:t>
      </w:r>
    </w:p>
    <w:p w14:paraId="4B7A84E6" w14:textId="3E47465D" w:rsidR="00E475E3" w:rsidRPr="00903AD0" w:rsidRDefault="00BF0965" w:rsidP="00007E37">
      <w:pPr>
        <w:ind w:leftChars="1700" w:left="3570"/>
        <w:rPr>
          <w:rFonts w:eastAsiaTheme="minorHAnsi"/>
        </w:rPr>
      </w:pPr>
      <w:r w:rsidRPr="00903AD0">
        <w:rPr>
          <w:rFonts w:eastAsiaTheme="minorHAnsi" w:hint="eastAsia"/>
        </w:rPr>
        <w:t>実際には見ることができない子宮内の様子を再現することで、外</w:t>
      </w:r>
      <w:r w:rsidR="002D2A8E" w:rsidRPr="00903AD0">
        <w:rPr>
          <w:rFonts w:eastAsiaTheme="minorHAnsi" w:hint="eastAsia"/>
        </w:rPr>
        <w:t>陰部</w:t>
      </w:r>
      <w:r w:rsidR="00845CBC" w:rsidRPr="00903AD0">
        <w:rPr>
          <w:rFonts w:eastAsiaTheme="minorHAnsi" w:hint="eastAsia"/>
        </w:rPr>
        <w:t>から出ている</w:t>
      </w:r>
      <w:r w:rsidR="002D2A8E" w:rsidRPr="00903AD0">
        <w:rPr>
          <w:rFonts w:eastAsiaTheme="minorHAnsi" w:hint="eastAsia"/>
        </w:rPr>
        <w:t>様子から</w:t>
      </w:r>
      <w:r w:rsidR="00825E07" w:rsidRPr="00903AD0">
        <w:rPr>
          <w:rFonts w:eastAsiaTheme="minorHAnsi" w:hint="eastAsia"/>
        </w:rPr>
        <w:t>想像できる</w:t>
      </w:r>
      <w:r w:rsidR="00286A6D" w:rsidRPr="00903AD0">
        <w:rPr>
          <w:rFonts w:eastAsiaTheme="minorHAnsi" w:hint="eastAsia"/>
        </w:rPr>
        <w:t>胎位</w:t>
      </w:r>
      <w:r w:rsidR="002D2A8E" w:rsidRPr="00903AD0">
        <w:rPr>
          <w:rFonts w:eastAsiaTheme="minorHAnsi" w:hint="eastAsia"/>
        </w:rPr>
        <w:t>と</w:t>
      </w:r>
      <w:r w:rsidRPr="00903AD0">
        <w:rPr>
          <w:rFonts w:eastAsiaTheme="minorHAnsi" w:hint="eastAsia"/>
        </w:rPr>
        <w:t>実際の胎位</w:t>
      </w:r>
      <w:r w:rsidR="002D2A8E" w:rsidRPr="00903AD0">
        <w:rPr>
          <w:rFonts w:eastAsiaTheme="minorHAnsi" w:hint="eastAsia"/>
        </w:rPr>
        <w:t>の整合性を</w:t>
      </w:r>
      <w:r w:rsidR="00825E07" w:rsidRPr="00903AD0">
        <w:rPr>
          <w:rFonts w:eastAsiaTheme="minorHAnsi" w:hint="eastAsia"/>
        </w:rPr>
        <w:t>確認</w:t>
      </w:r>
      <w:r w:rsidR="002D2A8E" w:rsidRPr="00903AD0">
        <w:rPr>
          <w:rFonts w:eastAsiaTheme="minorHAnsi" w:hint="eastAsia"/>
        </w:rPr>
        <w:t>することができます。</w:t>
      </w:r>
    </w:p>
    <w:p w14:paraId="152C1D13" w14:textId="6E783020" w:rsidR="00776FE2" w:rsidRPr="00903AD0" w:rsidRDefault="00776FE2" w:rsidP="003F1B43">
      <w:pPr>
        <w:rPr>
          <w:rFonts w:eastAsiaTheme="minorHAnsi"/>
        </w:rPr>
      </w:pPr>
    </w:p>
    <w:p w14:paraId="343F58A9" w14:textId="4622E005" w:rsidR="002020E9" w:rsidRPr="00903AD0" w:rsidRDefault="002020E9" w:rsidP="003F1B43">
      <w:pPr>
        <w:rPr>
          <w:rFonts w:eastAsiaTheme="minorHAnsi"/>
        </w:rPr>
      </w:pPr>
    </w:p>
    <w:p w14:paraId="0F10208F" w14:textId="42F8EC05" w:rsidR="003F1B43" w:rsidRPr="00903AD0" w:rsidRDefault="00007E37" w:rsidP="0024459F">
      <w:pPr>
        <w:rPr>
          <w:rFonts w:eastAsiaTheme="minorHAnsi"/>
        </w:rPr>
      </w:pPr>
      <w:r>
        <w:rPr>
          <w:rFonts w:eastAsiaTheme="minorHAnsi"/>
          <w:noProof/>
        </w:rPr>
        <w:drawing>
          <wp:anchor distT="0" distB="0" distL="114300" distR="114300" simplePos="0" relativeHeight="251686912" behindDoc="0" locked="0" layoutInCell="1" allowOverlap="1" wp14:anchorId="3A017AAE" wp14:editId="14862D6A">
            <wp:simplePos x="0" y="0"/>
            <wp:positionH relativeFrom="column">
              <wp:posOffset>-18415</wp:posOffset>
            </wp:positionH>
            <wp:positionV relativeFrom="paragraph">
              <wp:posOffset>51435</wp:posOffset>
            </wp:positionV>
            <wp:extent cx="1969770" cy="131445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977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3AD0">
        <w:rPr>
          <w:rFonts w:eastAsiaTheme="minorHAnsi"/>
        </w:rPr>
        <w:t xml:space="preserve">03. </w:t>
      </w:r>
      <w:r w:rsidR="00546B97" w:rsidRPr="00903AD0">
        <w:rPr>
          <w:rFonts w:eastAsiaTheme="minorHAnsi"/>
        </w:rPr>
        <w:t>実際に胎児を動かし、整復のプロセスを理解</w:t>
      </w:r>
    </w:p>
    <w:p w14:paraId="5D6DF30F" w14:textId="1E8174B4" w:rsidR="00286A6D" w:rsidRDefault="0095086A" w:rsidP="00007E37">
      <w:pPr>
        <w:ind w:leftChars="1700" w:left="3570"/>
        <w:rPr>
          <w:rFonts w:eastAsiaTheme="minorHAnsi"/>
        </w:rPr>
      </w:pPr>
      <w:r w:rsidRPr="00903AD0">
        <w:rPr>
          <w:rFonts w:eastAsiaTheme="minorHAnsi" w:hint="eastAsia"/>
        </w:rPr>
        <w:t>子宮内の様子が見える状態でガイドに沿って胎児を動かすことで、胎児の体勢の変化を</w:t>
      </w:r>
      <w:r w:rsidR="00B65CC2" w:rsidRPr="00903AD0">
        <w:rPr>
          <w:rFonts w:eastAsiaTheme="minorHAnsi" w:hint="eastAsia"/>
        </w:rPr>
        <w:t>理解しなが</w:t>
      </w:r>
      <w:r w:rsidRPr="00903AD0">
        <w:rPr>
          <w:rFonts w:eastAsiaTheme="minorHAnsi" w:hint="eastAsia"/>
        </w:rPr>
        <w:t>ら整復の正しいプロセスを学ぶことができます。</w:t>
      </w:r>
    </w:p>
    <w:p w14:paraId="0F101E26" w14:textId="711E778F" w:rsidR="00903AD0" w:rsidRDefault="00903AD0" w:rsidP="00B733EB">
      <w:pPr>
        <w:ind w:firstLineChars="200" w:firstLine="420"/>
        <w:rPr>
          <w:rFonts w:eastAsiaTheme="minorHAnsi"/>
        </w:rPr>
      </w:pPr>
    </w:p>
    <w:p w14:paraId="38DD9871" w14:textId="77777777" w:rsidR="00007E37" w:rsidRPr="00903AD0" w:rsidRDefault="00007E37" w:rsidP="00B733EB">
      <w:pPr>
        <w:ind w:firstLineChars="200" w:firstLine="420"/>
        <w:rPr>
          <w:rFonts w:eastAsiaTheme="minorHAnsi"/>
        </w:rPr>
      </w:pPr>
    </w:p>
    <w:p w14:paraId="0982E9E1" w14:textId="77777777" w:rsidR="00007E37" w:rsidRDefault="00007E37" w:rsidP="003C1BB1">
      <w:pPr>
        <w:rPr>
          <w:rFonts w:eastAsiaTheme="minorHAnsi"/>
          <w:b/>
          <w:bCs/>
        </w:rPr>
      </w:pPr>
    </w:p>
    <w:p w14:paraId="569E7D40" w14:textId="77777777" w:rsidR="00007E37" w:rsidRDefault="00007E37" w:rsidP="003C1BB1">
      <w:pPr>
        <w:rPr>
          <w:rFonts w:eastAsiaTheme="minorHAnsi"/>
          <w:b/>
          <w:bCs/>
        </w:rPr>
      </w:pPr>
    </w:p>
    <w:p w14:paraId="1117DA9D" w14:textId="77777777" w:rsidR="00007E37" w:rsidRDefault="00E475E3" w:rsidP="003C1BB1">
      <w:pPr>
        <w:rPr>
          <w:rFonts w:eastAsiaTheme="minorHAnsi"/>
          <w:b/>
          <w:bCs/>
        </w:rPr>
      </w:pPr>
      <w:r w:rsidRPr="00903AD0">
        <w:rPr>
          <w:noProof/>
        </w:rPr>
        <w:lastRenderedPageBreak/>
        <w:drawing>
          <wp:anchor distT="0" distB="0" distL="114300" distR="114300" simplePos="0" relativeHeight="251663360" behindDoc="0" locked="0" layoutInCell="1" allowOverlap="1" wp14:anchorId="53DFDFE6" wp14:editId="0B4D5DFE">
            <wp:simplePos x="0" y="0"/>
            <wp:positionH relativeFrom="margin">
              <wp:posOffset>4916805</wp:posOffset>
            </wp:positionH>
            <wp:positionV relativeFrom="paragraph">
              <wp:posOffset>0</wp:posOffset>
            </wp:positionV>
            <wp:extent cx="1214755" cy="1622425"/>
            <wp:effectExtent l="0" t="0" r="4445"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4755" cy="162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7B36" w:rsidRPr="00903AD0">
        <w:rPr>
          <w:rFonts w:eastAsiaTheme="minorHAnsi" w:hint="eastAsia"/>
          <w:b/>
          <w:bCs/>
        </w:rPr>
        <w:t xml:space="preserve"> </w:t>
      </w:r>
    </w:p>
    <w:p w14:paraId="004C36E3" w14:textId="5095D89E" w:rsidR="003C1BB1" w:rsidRPr="00903AD0" w:rsidRDefault="003C1BB1" w:rsidP="003C1BB1">
      <w:pPr>
        <w:rPr>
          <w:rFonts w:eastAsiaTheme="minorHAnsi"/>
          <w:b/>
          <w:bCs/>
        </w:rPr>
      </w:pPr>
      <w:r w:rsidRPr="00903AD0">
        <w:rPr>
          <w:rFonts w:eastAsiaTheme="minorHAnsi" w:hint="eastAsia"/>
          <w:b/>
          <w:bCs/>
        </w:rPr>
        <w:t>[</w:t>
      </w:r>
      <w:r w:rsidR="00E475E3" w:rsidRPr="00903AD0">
        <w:rPr>
          <w:rFonts w:eastAsiaTheme="minorHAnsi" w:hint="eastAsia"/>
          <w:b/>
          <w:bCs/>
        </w:rPr>
        <w:t>全体監修]</w:t>
      </w:r>
      <w:r w:rsidR="00E475E3" w:rsidRPr="00903AD0">
        <w:rPr>
          <w:rFonts w:eastAsiaTheme="minorHAnsi"/>
          <w:b/>
          <w:bCs/>
        </w:rPr>
        <w:t xml:space="preserve"> </w:t>
      </w:r>
      <w:r w:rsidR="003C0DB7" w:rsidRPr="003C0DB7">
        <w:rPr>
          <w:rFonts w:eastAsiaTheme="minorHAnsi" w:hint="eastAsia"/>
          <w:b/>
          <w:bCs/>
        </w:rPr>
        <w:t>麻布大学獣医学部獣医学科　教授</w:t>
      </w:r>
      <w:r w:rsidR="003C0DB7">
        <w:rPr>
          <w:rFonts w:eastAsiaTheme="minorHAnsi" w:hint="eastAsia"/>
          <w:b/>
          <w:bCs/>
        </w:rPr>
        <w:t xml:space="preserve">　</w:t>
      </w:r>
      <w:r w:rsidR="00032C99" w:rsidRPr="00903AD0">
        <w:rPr>
          <w:rFonts w:eastAsiaTheme="minorHAnsi" w:hint="eastAsia"/>
          <w:b/>
          <w:bCs/>
        </w:rPr>
        <w:t>高木</w:t>
      </w:r>
      <w:r w:rsidR="00032C99" w:rsidRPr="00903AD0">
        <w:rPr>
          <w:rFonts w:eastAsiaTheme="minorHAnsi"/>
          <w:b/>
          <w:bCs/>
        </w:rPr>
        <w:t xml:space="preserve"> 哲（Satoshi Takagi）</w:t>
      </w:r>
    </w:p>
    <w:p w14:paraId="59883838" w14:textId="4DD93334" w:rsidR="003F1B43" w:rsidRPr="00903AD0" w:rsidRDefault="003F1B43" w:rsidP="003F1B43">
      <w:pPr>
        <w:rPr>
          <w:rFonts w:eastAsiaTheme="minorHAnsi"/>
          <w:lang w:eastAsia="zh-CN"/>
        </w:rPr>
      </w:pPr>
      <w:r w:rsidRPr="00903AD0">
        <w:rPr>
          <w:rFonts w:eastAsiaTheme="minorHAnsi"/>
        </w:rPr>
        <w:t>北海道大学獣医学部卒業。北海道大学大学院獣医学研究科獣医外科学教室助手、助教、准教授を務める。その後、麻布大学獣医学部准教授を経て、現在は麻布大学獣医学部小動物外科学研究室教授。</w:t>
      </w:r>
      <w:r w:rsidRPr="00903AD0">
        <w:rPr>
          <w:rFonts w:eastAsiaTheme="minorHAnsi"/>
          <w:lang w:eastAsia="zh-CN"/>
        </w:rPr>
        <w:t>日本獣医麻酔外科学会認定日本小動物外科専門医。</w:t>
      </w:r>
    </w:p>
    <w:p w14:paraId="69C6BC29" w14:textId="76876757" w:rsidR="0058478E" w:rsidRPr="00903AD0" w:rsidRDefault="0058478E" w:rsidP="003F1B43">
      <w:pPr>
        <w:rPr>
          <w:rFonts w:eastAsia="DengXian"/>
          <w:lang w:eastAsia="zh-CN"/>
        </w:rPr>
      </w:pPr>
    </w:p>
    <w:p w14:paraId="43947E79" w14:textId="4766A5CD" w:rsidR="00903AD0" w:rsidRPr="00903AD0" w:rsidRDefault="00903AD0" w:rsidP="003F1B43">
      <w:pPr>
        <w:rPr>
          <w:rFonts w:eastAsia="DengXian"/>
          <w:lang w:eastAsia="zh-CN"/>
        </w:rPr>
      </w:pPr>
    </w:p>
    <w:p w14:paraId="5DBB2294" w14:textId="5635568C" w:rsidR="003F1B43" w:rsidRPr="00903AD0" w:rsidRDefault="003F1B43" w:rsidP="003F1B43">
      <w:pPr>
        <w:numPr>
          <w:ilvl w:val="0"/>
          <w:numId w:val="1"/>
        </w:numPr>
        <w:rPr>
          <w:rFonts w:eastAsiaTheme="minorHAnsi"/>
        </w:rPr>
      </w:pPr>
      <w:bookmarkStart w:id="3" w:name="OLE_LINK3"/>
      <w:bookmarkStart w:id="4" w:name="OLE_LINK4"/>
      <w:r w:rsidRPr="00903AD0">
        <w:rPr>
          <w:rFonts w:eastAsiaTheme="minorHAnsi"/>
          <w:b/>
          <w:bCs/>
        </w:rPr>
        <w:t>麻布大学</w:t>
      </w:r>
      <w:r w:rsidRPr="00903AD0">
        <w:rPr>
          <w:rFonts w:eastAsiaTheme="minorHAnsi" w:hint="eastAsia"/>
        </w:rPr>
        <w:t>（</w:t>
      </w:r>
      <w:r w:rsidRPr="00903AD0">
        <w:rPr>
          <w:rFonts w:eastAsiaTheme="minorHAnsi"/>
        </w:rPr>
        <w:t>https://www.azabu-u.ac.jp/</w:t>
      </w:r>
      <w:r w:rsidRPr="00903AD0">
        <w:rPr>
          <w:rFonts w:eastAsiaTheme="minorHAnsi" w:hint="eastAsia"/>
        </w:rPr>
        <w:t>）</w:t>
      </w:r>
    </w:p>
    <w:p w14:paraId="47F6E35F" w14:textId="57460F1A" w:rsidR="002C4443" w:rsidRPr="00903AD0" w:rsidRDefault="00903AD0" w:rsidP="002C4443">
      <w:pPr>
        <w:rPr>
          <w:rFonts w:eastAsiaTheme="minorHAnsi"/>
        </w:rPr>
      </w:pPr>
      <w:r w:rsidRPr="00903AD0">
        <w:rPr>
          <w:rFonts w:eastAsiaTheme="minorHAnsi"/>
          <w:b/>
          <w:bCs/>
          <w:noProof/>
        </w:rPr>
        <w:drawing>
          <wp:anchor distT="0" distB="0" distL="114300" distR="114300" simplePos="0" relativeHeight="251664384" behindDoc="0" locked="0" layoutInCell="1" allowOverlap="1" wp14:anchorId="04E0E512" wp14:editId="25E64BAE">
            <wp:simplePos x="0" y="0"/>
            <wp:positionH relativeFrom="margin">
              <wp:posOffset>4398851</wp:posOffset>
            </wp:positionH>
            <wp:positionV relativeFrom="paragraph">
              <wp:posOffset>143338</wp:posOffset>
            </wp:positionV>
            <wp:extent cx="1779905" cy="1186815"/>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9905"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2C4443" w:rsidRPr="00903AD0">
        <w:rPr>
          <w:rFonts w:eastAsiaTheme="minorHAnsi" w:hint="eastAsia"/>
        </w:rPr>
        <w:t>麻布大学は、</w:t>
      </w:r>
      <w:r w:rsidR="002C4443" w:rsidRPr="00903AD0">
        <w:rPr>
          <w:rFonts w:eastAsiaTheme="minorHAnsi"/>
        </w:rPr>
        <w:t>2025年に学園創立135周年を迎えます。動物学分野の研究に重点を置く私立大学として、トップクラスの実績を基盤に新たな人材育成に積極的に取り組んでいます。</w:t>
      </w:r>
    </w:p>
    <w:p w14:paraId="3C48D8FC" w14:textId="04E7A884" w:rsidR="00032C99" w:rsidRPr="00903AD0" w:rsidRDefault="00032C99" w:rsidP="00032C99">
      <w:pPr>
        <w:rPr>
          <w:rFonts w:eastAsiaTheme="minorHAnsi"/>
        </w:rPr>
      </w:pPr>
      <w:r w:rsidRPr="00903AD0">
        <w:rPr>
          <w:rFonts w:eastAsiaTheme="minorHAnsi" w:hint="eastAsia"/>
        </w:rPr>
        <w:t>本学は、獣医学部（獣医学科、動物応用科学科）と生命・環境科学部（臨床検査技術学科、食品生命科学科、環境科学科）の</w:t>
      </w:r>
      <w:r w:rsidRPr="00903AD0">
        <w:rPr>
          <w:rFonts w:eastAsiaTheme="minorHAnsi"/>
        </w:rPr>
        <w:t>2学部5学科と大学院（獣医学研究科と環境保健学研究科）の教育体制に、学部生、大学院生が学んでいます。</w:t>
      </w:r>
    </w:p>
    <w:p w14:paraId="47249B2C" w14:textId="2677A9DC" w:rsidR="003F1B43" w:rsidRPr="00903AD0" w:rsidRDefault="00032C99" w:rsidP="00DF47A2">
      <w:pPr>
        <w:rPr>
          <w:rFonts w:eastAsiaTheme="minorHAnsi"/>
        </w:rPr>
      </w:pPr>
      <w:r w:rsidRPr="00903AD0">
        <w:rPr>
          <w:rFonts w:eastAsiaTheme="minorHAnsi" w:hint="eastAsia"/>
        </w:rPr>
        <w:t>獣医学部には獣医学科と動物応用科学科が設置されています。獣医学科では、全国共通のモデル・コア・カリキュラムと参加型臨床実習に対応した獣医学教育はもちろんのこと、臨床教育に適した施設・設備を整備して充実した教育を実践しています。さらに、多くの研究室において動物に関して多様な研究活動を行っています。</w:t>
      </w:r>
    </w:p>
    <w:p w14:paraId="57BC187D" w14:textId="77777777" w:rsidR="00032C99" w:rsidRPr="00903AD0" w:rsidRDefault="00032C99" w:rsidP="00032C99">
      <w:pPr>
        <w:ind w:firstLineChars="100" w:firstLine="210"/>
        <w:rPr>
          <w:rFonts w:eastAsiaTheme="minorHAnsi"/>
        </w:rPr>
      </w:pPr>
    </w:p>
    <w:p w14:paraId="6261D0DB" w14:textId="19A1931C" w:rsidR="003F1B43" w:rsidRPr="00903AD0" w:rsidRDefault="00BD75F4" w:rsidP="003F1B43">
      <w:pPr>
        <w:numPr>
          <w:ilvl w:val="0"/>
          <w:numId w:val="1"/>
        </w:numPr>
        <w:rPr>
          <w:rFonts w:eastAsiaTheme="minorHAnsi"/>
        </w:rPr>
      </w:pPr>
      <w:r w:rsidRPr="00903AD0">
        <w:rPr>
          <w:rFonts w:eastAsiaTheme="minorHAnsi"/>
          <w:b/>
          <w:bCs/>
          <w:noProof/>
        </w:rPr>
        <w:drawing>
          <wp:anchor distT="0" distB="0" distL="114300" distR="114300" simplePos="0" relativeHeight="251661312" behindDoc="0" locked="0" layoutInCell="1" allowOverlap="1" wp14:anchorId="741D4737" wp14:editId="6E218A86">
            <wp:simplePos x="0" y="0"/>
            <wp:positionH relativeFrom="margin">
              <wp:posOffset>5007610</wp:posOffset>
            </wp:positionH>
            <wp:positionV relativeFrom="paragraph">
              <wp:posOffset>144145</wp:posOffset>
            </wp:positionV>
            <wp:extent cx="1171575" cy="1171575"/>
            <wp:effectExtent l="0" t="0" r="9525" b="95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B43" w:rsidRPr="00903AD0">
        <w:rPr>
          <w:rFonts w:eastAsiaTheme="minorHAnsi"/>
          <w:b/>
          <w:bCs/>
        </w:rPr>
        <w:t>あまた株式会社</w:t>
      </w:r>
      <w:r w:rsidR="003F1B43" w:rsidRPr="00903AD0">
        <w:rPr>
          <w:rFonts w:eastAsiaTheme="minorHAnsi" w:hint="eastAsia"/>
        </w:rPr>
        <w:t>（</w:t>
      </w:r>
      <w:r w:rsidR="003F1B43" w:rsidRPr="00903AD0">
        <w:rPr>
          <w:rFonts w:eastAsiaTheme="minorHAnsi"/>
        </w:rPr>
        <w:t>https://amata.co.jp/</w:t>
      </w:r>
      <w:r w:rsidR="003F1B43" w:rsidRPr="00903AD0">
        <w:rPr>
          <w:rFonts w:eastAsiaTheme="minorHAnsi" w:hint="eastAsia"/>
        </w:rPr>
        <w:t>）</w:t>
      </w:r>
    </w:p>
    <w:p w14:paraId="6B3A3E24" w14:textId="1269012F" w:rsidR="003F1B43" w:rsidRPr="00903AD0" w:rsidRDefault="003F1B43" w:rsidP="004C3EF7">
      <w:pPr>
        <w:ind w:firstLineChars="100" w:firstLine="210"/>
        <w:rPr>
          <w:rFonts w:eastAsiaTheme="minorHAnsi"/>
        </w:rPr>
      </w:pPr>
      <w:r w:rsidRPr="00903AD0">
        <w:rPr>
          <w:rFonts w:eastAsiaTheme="minorHAnsi"/>
        </w:rPr>
        <w:t>あまた株式会社は</w:t>
      </w:r>
      <w:r w:rsidR="004C3EF7" w:rsidRPr="00903AD0">
        <w:rPr>
          <w:rFonts w:eastAsiaTheme="minorHAnsi" w:hint="eastAsia"/>
        </w:rPr>
        <w:t>、</w:t>
      </w:r>
      <w:r w:rsidRPr="00903AD0">
        <w:rPr>
          <w:rFonts w:eastAsiaTheme="minorHAnsi"/>
        </w:rPr>
        <w:t>大手</w:t>
      </w:r>
      <w:r w:rsidR="004C3EF7" w:rsidRPr="00903AD0">
        <w:rPr>
          <w:rFonts w:eastAsiaTheme="minorHAnsi" w:hint="eastAsia"/>
        </w:rPr>
        <w:t>企業</w:t>
      </w:r>
      <w:r w:rsidRPr="00903AD0">
        <w:rPr>
          <w:rFonts w:eastAsiaTheme="minorHAnsi"/>
        </w:rPr>
        <w:t>のスマートフォンゲームの開発を多数手がけるゲーム開発会社です。</w:t>
      </w:r>
      <w:r w:rsidR="004C3EF7" w:rsidRPr="00903AD0">
        <w:rPr>
          <w:rFonts w:eastAsiaTheme="minorHAnsi"/>
        </w:rPr>
        <w:t>『世界を、もっと面白く。』をMISSIONとし、</w:t>
      </w:r>
      <w:r w:rsidRPr="00903AD0">
        <w:rPr>
          <w:rFonts w:eastAsiaTheme="minorHAnsi"/>
        </w:rPr>
        <w:t>業界キャリア20年以上のベテラン開発者が多数在籍し、その豊富な経験を生かしてゲームの企画、開発、運営を行っています。ゲーム開発を軸に、</w:t>
      </w:r>
      <w:r w:rsidR="00754744" w:rsidRPr="00903AD0">
        <w:rPr>
          <w:rFonts w:eastAsiaTheme="minorHAnsi"/>
        </w:rPr>
        <w:t>VR、映像、コミック、メディア</w:t>
      </w:r>
      <w:r w:rsidRPr="00903AD0">
        <w:rPr>
          <w:rFonts w:eastAsiaTheme="minorHAnsi"/>
        </w:rPr>
        <w:t>など、エンタテインメント領域における新規事業への取り組みも積極的に行っています。</w:t>
      </w:r>
    </w:p>
    <w:p w14:paraId="10B17744" w14:textId="0108034D" w:rsidR="00E80986" w:rsidRPr="00903AD0" w:rsidRDefault="00E80986" w:rsidP="003F1B43">
      <w:pPr>
        <w:rPr>
          <w:rFonts w:eastAsiaTheme="minorHAnsi"/>
        </w:rPr>
      </w:pPr>
    </w:p>
    <w:p w14:paraId="458EC1B0" w14:textId="22B19E89" w:rsidR="003F1B43" w:rsidRPr="00903AD0" w:rsidRDefault="003F1B43" w:rsidP="003F1B43">
      <w:pPr>
        <w:numPr>
          <w:ilvl w:val="0"/>
          <w:numId w:val="1"/>
        </w:numPr>
        <w:rPr>
          <w:rFonts w:eastAsiaTheme="minorHAnsi"/>
        </w:rPr>
      </w:pPr>
      <w:r w:rsidRPr="00903AD0">
        <w:rPr>
          <w:rFonts w:eastAsiaTheme="minorHAnsi"/>
          <w:b/>
          <w:bCs/>
        </w:rPr>
        <w:t>株式会社EDUWARD Press</w:t>
      </w:r>
      <w:r w:rsidRPr="00903AD0">
        <w:rPr>
          <w:rFonts w:eastAsiaTheme="minorHAnsi" w:hint="eastAsia"/>
        </w:rPr>
        <w:t>（</w:t>
      </w:r>
      <w:r w:rsidRPr="00903AD0">
        <w:rPr>
          <w:rFonts w:eastAsiaTheme="minorHAnsi"/>
        </w:rPr>
        <w:t>https://eduward.jp/</w:t>
      </w:r>
      <w:r w:rsidRPr="00903AD0">
        <w:rPr>
          <w:rFonts w:eastAsiaTheme="minorHAnsi" w:hint="eastAsia"/>
        </w:rPr>
        <w:t>）</w:t>
      </w:r>
    </w:p>
    <w:p w14:paraId="10A949AB" w14:textId="2B736456" w:rsidR="003F1B43" w:rsidRPr="00903AD0" w:rsidRDefault="00903AD0" w:rsidP="00754744">
      <w:pPr>
        <w:ind w:firstLineChars="100" w:firstLine="206"/>
        <w:rPr>
          <w:rFonts w:eastAsiaTheme="minorHAnsi"/>
        </w:rPr>
      </w:pPr>
      <w:r w:rsidRPr="00903AD0">
        <w:rPr>
          <w:rFonts w:eastAsiaTheme="minorHAnsi"/>
          <w:b/>
          <w:bCs/>
          <w:noProof/>
        </w:rPr>
        <w:drawing>
          <wp:anchor distT="0" distB="0" distL="114300" distR="114300" simplePos="0" relativeHeight="251665408" behindDoc="0" locked="0" layoutInCell="1" allowOverlap="1" wp14:anchorId="56762F23" wp14:editId="2C835C79">
            <wp:simplePos x="0" y="0"/>
            <wp:positionH relativeFrom="margin">
              <wp:posOffset>4561548</wp:posOffset>
            </wp:positionH>
            <wp:positionV relativeFrom="paragraph">
              <wp:posOffset>57545</wp:posOffset>
            </wp:positionV>
            <wp:extent cx="1619250" cy="1080135"/>
            <wp:effectExtent l="0" t="0" r="0" b="571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744" w:rsidRPr="00903AD0">
        <w:rPr>
          <w:rFonts w:eastAsiaTheme="minorHAnsi"/>
        </w:rPr>
        <w:t>株式会社</w:t>
      </w:r>
      <w:r w:rsidR="00BD75F4" w:rsidRPr="00903AD0">
        <w:rPr>
          <w:rFonts w:eastAsiaTheme="minorHAnsi" w:hint="eastAsia"/>
        </w:rPr>
        <w:t>E</w:t>
      </w:r>
      <w:r w:rsidR="00BD75F4" w:rsidRPr="00903AD0">
        <w:rPr>
          <w:rFonts w:eastAsiaTheme="minorHAnsi"/>
        </w:rPr>
        <w:t>DUWARD Press</w:t>
      </w:r>
      <w:r w:rsidR="00754744" w:rsidRPr="00903AD0">
        <w:rPr>
          <w:rFonts w:eastAsiaTheme="minorHAnsi" w:hint="eastAsia"/>
        </w:rPr>
        <w:t>（エデュワードプレス）</w:t>
      </w:r>
      <w:r w:rsidR="00BD75F4" w:rsidRPr="00903AD0">
        <w:rPr>
          <w:rFonts w:eastAsiaTheme="minorHAnsi" w:hint="eastAsia"/>
        </w:rPr>
        <w:t>は、</w:t>
      </w:r>
      <w:r w:rsidR="00BD75F4" w:rsidRPr="00903AD0">
        <w:rPr>
          <w:rFonts w:eastAsiaTheme="minorHAnsi"/>
        </w:rPr>
        <w:t>昭和62年</w:t>
      </w:r>
      <w:r w:rsidR="00BD75F4" w:rsidRPr="00903AD0">
        <w:rPr>
          <w:rFonts w:eastAsiaTheme="minorHAnsi" w:hint="eastAsia"/>
        </w:rPr>
        <w:t>創業の獣医療出版社です。</w:t>
      </w:r>
    </w:p>
    <w:p w14:paraId="2F313741" w14:textId="1477D1E6" w:rsidR="003F1B43" w:rsidRPr="00903AD0" w:rsidRDefault="00BD75F4" w:rsidP="003F1B43">
      <w:pPr>
        <w:rPr>
          <w:rFonts w:eastAsiaTheme="minorHAnsi"/>
        </w:rPr>
      </w:pPr>
      <w:r w:rsidRPr="00903AD0">
        <w:rPr>
          <w:rFonts w:eastAsiaTheme="minorHAnsi" w:hint="eastAsia"/>
        </w:rPr>
        <w:t>「</w:t>
      </w:r>
      <w:r w:rsidR="003F1B43" w:rsidRPr="00903AD0">
        <w:rPr>
          <w:rFonts w:eastAsiaTheme="minorHAnsi"/>
        </w:rPr>
        <w:t>最先端の獣医療教育を、すべての場所に。すべての人に。</w:t>
      </w:r>
      <w:r w:rsidR="00754744" w:rsidRPr="00903AD0">
        <w:rPr>
          <w:rFonts w:eastAsiaTheme="minorHAnsi" w:hint="eastAsia"/>
        </w:rPr>
        <w:t>」という</w:t>
      </w:r>
      <w:r w:rsidR="003F1B43" w:rsidRPr="00903AD0">
        <w:rPr>
          <w:rFonts w:eastAsiaTheme="minorHAnsi"/>
        </w:rPr>
        <w:t>私たちが掲げるこのビジョンには、新しい学習体験の創造や学習方法の再編集によって、獣医療の発展に貢献していくという強い気持ちを込めています。</w:t>
      </w:r>
    </w:p>
    <w:p w14:paraId="0E219202" w14:textId="067D6ACD" w:rsidR="003F1B43" w:rsidRPr="00903AD0" w:rsidRDefault="003F1B43" w:rsidP="00754744">
      <w:pPr>
        <w:ind w:firstLineChars="100" w:firstLine="210"/>
        <w:rPr>
          <w:rFonts w:eastAsiaTheme="minorHAnsi"/>
        </w:rPr>
      </w:pPr>
      <w:r w:rsidRPr="00903AD0">
        <w:rPr>
          <w:rFonts w:eastAsiaTheme="minorHAnsi"/>
        </w:rPr>
        <w:t>信頼</w:t>
      </w:r>
      <w:r w:rsidR="00754744" w:rsidRPr="00903AD0">
        <w:rPr>
          <w:rFonts w:eastAsiaTheme="minorHAnsi" w:hint="eastAsia"/>
        </w:rPr>
        <w:t>し得る</w:t>
      </w:r>
      <w:r w:rsidRPr="00903AD0">
        <w:rPr>
          <w:rFonts w:eastAsiaTheme="minorHAnsi"/>
        </w:rPr>
        <w:t>情報をより多くの獣医療従事者にお届けするため</w:t>
      </w:r>
      <w:r w:rsidR="00754744" w:rsidRPr="00903AD0">
        <w:rPr>
          <w:rFonts w:eastAsiaTheme="minorHAnsi" w:hint="eastAsia"/>
        </w:rPr>
        <w:t>に</w:t>
      </w:r>
      <w:r w:rsidRPr="00903AD0">
        <w:rPr>
          <w:rFonts w:eastAsiaTheme="minorHAnsi"/>
        </w:rPr>
        <w:t>出版</w:t>
      </w:r>
      <w:r w:rsidR="00754744" w:rsidRPr="00903AD0">
        <w:rPr>
          <w:rFonts w:eastAsiaTheme="minorHAnsi" w:hint="eastAsia"/>
        </w:rPr>
        <w:t>事業に留まらず、動物医療最大の教育プラットフォーム構築を目指しています。</w:t>
      </w:r>
    </w:p>
    <w:bookmarkEnd w:id="3"/>
    <w:bookmarkEnd w:id="4"/>
    <w:p w14:paraId="2A35B29C" w14:textId="77777777" w:rsidR="003F1B43" w:rsidRPr="00903AD0" w:rsidRDefault="003F1B43" w:rsidP="003F1B43">
      <w:pPr>
        <w:rPr>
          <w:rFonts w:eastAsiaTheme="minorHAnsi"/>
        </w:rPr>
      </w:pPr>
    </w:p>
    <w:p w14:paraId="6911D6A6" w14:textId="77777777" w:rsidR="003F1B43" w:rsidRPr="00903AD0" w:rsidRDefault="003F1B43" w:rsidP="008A13C7">
      <w:pPr>
        <w:jc w:val="center"/>
      </w:pPr>
      <w:r w:rsidRPr="00903AD0">
        <w:t>＜本プレスリリース</w:t>
      </w:r>
      <w:r w:rsidRPr="00903AD0">
        <w:rPr>
          <w:rFonts w:hint="eastAsia"/>
        </w:rPr>
        <w:t>及びV</w:t>
      </w:r>
      <w:r w:rsidRPr="00903AD0">
        <w:t>ETS VRに関する問合せ先＞</w:t>
      </w:r>
    </w:p>
    <w:p w14:paraId="6C647F2F" w14:textId="77777777" w:rsidR="003F1B43" w:rsidRPr="00903AD0" w:rsidRDefault="003F1B43" w:rsidP="008A13C7">
      <w:pPr>
        <w:jc w:val="center"/>
      </w:pPr>
      <w:r w:rsidRPr="00903AD0">
        <w:t>株式会社EDUWARD Press  担当: 稲葉</w:t>
      </w:r>
    </w:p>
    <w:p w14:paraId="667028F4" w14:textId="77777777" w:rsidR="003F1B43" w:rsidRPr="00903AD0" w:rsidRDefault="003F1B43" w:rsidP="008A13C7">
      <w:pPr>
        <w:jc w:val="center"/>
      </w:pPr>
      <w:r w:rsidRPr="00903AD0">
        <w:t>電話：042-707-6137　FAX：042-707-6136　e-mail：digital@eduward.jp</w:t>
      </w:r>
    </w:p>
    <w:sectPr w:rsidR="003F1B43" w:rsidRPr="00903AD0" w:rsidSect="003F1B43">
      <w:headerReference w:type="default" r:id="rId17"/>
      <w:pgSz w:w="11900" w:h="16840"/>
      <w:pgMar w:top="720" w:right="1080" w:bottom="720" w:left="1080"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0C2F51" w14:textId="77777777" w:rsidR="00DB1B91" w:rsidRDefault="00DB1B91" w:rsidP="006F3DF5">
      <w:r>
        <w:separator/>
      </w:r>
    </w:p>
  </w:endnote>
  <w:endnote w:type="continuationSeparator" w:id="0">
    <w:p w14:paraId="6E63742B" w14:textId="77777777" w:rsidR="00DB1B91" w:rsidRDefault="00DB1B91" w:rsidP="006F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Medium">
    <w:panose1 w:val="020B05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DengXian">
    <w:altName w:val="等线"/>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812BF8" w14:textId="77777777" w:rsidR="00DB1B91" w:rsidRDefault="00DB1B91" w:rsidP="006F3DF5">
      <w:r>
        <w:separator/>
      </w:r>
    </w:p>
  </w:footnote>
  <w:footnote w:type="continuationSeparator" w:id="0">
    <w:p w14:paraId="7FAF7437" w14:textId="77777777" w:rsidR="00DB1B91" w:rsidRDefault="00DB1B91" w:rsidP="006F3D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FA6F8" w14:textId="141774A5" w:rsidR="006F3DF5" w:rsidRDefault="006F3DF5">
    <w:pPr>
      <w:pStyle w:val="a3"/>
    </w:pPr>
    <w:r>
      <w:rPr>
        <w:rFonts w:hint="eastAsia"/>
      </w:rPr>
      <w:t>P</w:t>
    </w:r>
    <w:r>
      <w:t>RESS RELEASE</w:t>
    </w:r>
  </w:p>
  <w:p w14:paraId="62E29BD5" w14:textId="1AD8BA39" w:rsidR="003C0DB7" w:rsidRDefault="003C0DB7" w:rsidP="003C0DB7">
    <w:pPr>
      <w:jc w:val="left"/>
    </w:pPr>
    <w:r w:rsidRPr="00903AD0">
      <w:t>報道関係各位</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62452"/>
    <w:multiLevelType w:val="hybridMultilevel"/>
    <w:tmpl w:val="1B74AD46"/>
    <w:lvl w:ilvl="0" w:tplc="081A23E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8E06CF2"/>
    <w:multiLevelType w:val="hybridMultilevel"/>
    <w:tmpl w:val="80FCB702"/>
    <w:lvl w:ilvl="0" w:tplc="6F1602F4">
      <w:start w:val="1"/>
      <w:numFmt w:val="decimalZero"/>
      <w:lvlText w:val="%1."/>
      <w:lvlJc w:val="left"/>
      <w:pPr>
        <w:ind w:left="384" w:hanging="384"/>
      </w:pPr>
      <w:rPr>
        <w:rFonts w:ascii="游明朝" w:eastAsia="游明朝" w:hAnsi="游明朝"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346C2B"/>
    <w:multiLevelType w:val="hybridMultilevel"/>
    <w:tmpl w:val="226CD642"/>
    <w:lvl w:ilvl="0" w:tplc="AC20C3E8">
      <w:start w:val="5"/>
      <w:numFmt w:val="bullet"/>
      <w:lvlText w:val="■"/>
      <w:lvlJc w:val="left"/>
      <w:pPr>
        <w:ind w:left="360" w:hanging="360"/>
      </w:pPr>
      <w:rPr>
        <w:rFonts w:ascii="游ゴシック" w:eastAsia="游ゴシック" w:hAnsi="游ゴシック" w:cs="游ゴシック Medium"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4F04AF0"/>
    <w:multiLevelType w:val="hybridMultilevel"/>
    <w:tmpl w:val="3AA42E66"/>
    <w:lvl w:ilvl="0" w:tplc="C630986E">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6BB6AD8"/>
    <w:multiLevelType w:val="hybridMultilevel"/>
    <w:tmpl w:val="FB186C30"/>
    <w:lvl w:ilvl="0" w:tplc="BB821FA2">
      <w:start w:val="3"/>
      <w:numFmt w:val="bullet"/>
      <w:lvlText w:val="■"/>
      <w:lvlJc w:val="left"/>
      <w:pPr>
        <w:ind w:left="360" w:hanging="360"/>
      </w:pPr>
      <w:rPr>
        <w:rFonts w:ascii="游明朝" w:eastAsia="游明朝" w:hAnsi="游明朝" w:cstheme="minorBidi"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C82542E"/>
    <w:multiLevelType w:val="hybridMultilevel"/>
    <w:tmpl w:val="DD2809A8"/>
    <w:lvl w:ilvl="0" w:tplc="6EBA631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B43"/>
    <w:rsid w:val="00005440"/>
    <w:rsid w:val="00006FAC"/>
    <w:rsid w:val="00007E37"/>
    <w:rsid w:val="00011900"/>
    <w:rsid w:val="000129DB"/>
    <w:rsid w:val="000145C2"/>
    <w:rsid w:val="00022965"/>
    <w:rsid w:val="00032C99"/>
    <w:rsid w:val="000410E2"/>
    <w:rsid w:val="0004615E"/>
    <w:rsid w:val="00053A3B"/>
    <w:rsid w:val="00054CDB"/>
    <w:rsid w:val="00057FE7"/>
    <w:rsid w:val="00077B36"/>
    <w:rsid w:val="00082545"/>
    <w:rsid w:val="00086E3B"/>
    <w:rsid w:val="00086E4B"/>
    <w:rsid w:val="00093B45"/>
    <w:rsid w:val="00096A70"/>
    <w:rsid w:val="000A1AEE"/>
    <w:rsid w:val="000A2B87"/>
    <w:rsid w:val="000B08C7"/>
    <w:rsid w:val="000B3ADE"/>
    <w:rsid w:val="000B49A5"/>
    <w:rsid w:val="000C398C"/>
    <w:rsid w:val="000C4013"/>
    <w:rsid w:val="000D0D77"/>
    <w:rsid w:val="000D2BA4"/>
    <w:rsid w:val="000D6C97"/>
    <w:rsid w:val="000E6314"/>
    <w:rsid w:val="000F3C31"/>
    <w:rsid w:val="00100843"/>
    <w:rsid w:val="00100B05"/>
    <w:rsid w:val="00107EC3"/>
    <w:rsid w:val="00110F56"/>
    <w:rsid w:val="00115920"/>
    <w:rsid w:val="00124577"/>
    <w:rsid w:val="00161E0E"/>
    <w:rsid w:val="00162385"/>
    <w:rsid w:val="001636F2"/>
    <w:rsid w:val="00170457"/>
    <w:rsid w:val="00173DCE"/>
    <w:rsid w:val="00185023"/>
    <w:rsid w:val="001863B9"/>
    <w:rsid w:val="00186529"/>
    <w:rsid w:val="001908D6"/>
    <w:rsid w:val="00196703"/>
    <w:rsid w:val="001A0763"/>
    <w:rsid w:val="001B22EC"/>
    <w:rsid w:val="001B473B"/>
    <w:rsid w:val="001B6020"/>
    <w:rsid w:val="001C2852"/>
    <w:rsid w:val="001C5B10"/>
    <w:rsid w:val="001E6AD2"/>
    <w:rsid w:val="001F1425"/>
    <w:rsid w:val="001F16F3"/>
    <w:rsid w:val="001F2DA4"/>
    <w:rsid w:val="002020E9"/>
    <w:rsid w:val="00205C20"/>
    <w:rsid w:val="002078C1"/>
    <w:rsid w:val="00212C4C"/>
    <w:rsid w:val="0021514C"/>
    <w:rsid w:val="00216ABC"/>
    <w:rsid w:val="002326BD"/>
    <w:rsid w:val="002372DE"/>
    <w:rsid w:val="0024459F"/>
    <w:rsid w:val="002530DA"/>
    <w:rsid w:val="002709F7"/>
    <w:rsid w:val="00286A6D"/>
    <w:rsid w:val="002A60C9"/>
    <w:rsid w:val="002B1650"/>
    <w:rsid w:val="002C4443"/>
    <w:rsid w:val="002D2A8E"/>
    <w:rsid w:val="002D3606"/>
    <w:rsid w:val="002E164F"/>
    <w:rsid w:val="002F1EFF"/>
    <w:rsid w:val="002F2D9C"/>
    <w:rsid w:val="0030326C"/>
    <w:rsid w:val="00306065"/>
    <w:rsid w:val="00307A6F"/>
    <w:rsid w:val="00311035"/>
    <w:rsid w:val="0031601F"/>
    <w:rsid w:val="00316941"/>
    <w:rsid w:val="00325F72"/>
    <w:rsid w:val="00333300"/>
    <w:rsid w:val="003357DF"/>
    <w:rsid w:val="00336B8E"/>
    <w:rsid w:val="00344553"/>
    <w:rsid w:val="00352982"/>
    <w:rsid w:val="00353CE5"/>
    <w:rsid w:val="003650DE"/>
    <w:rsid w:val="003669F5"/>
    <w:rsid w:val="003671CE"/>
    <w:rsid w:val="00371391"/>
    <w:rsid w:val="0037688F"/>
    <w:rsid w:val="003A4809"/>
    <w:rsid w:val="003C0DB7"/>
    <w:rsid w:val="003C1BB1"/>
    <w:rsid w:val="003C624F"/>
    <w:rsid w:val="003D678F"/>
    <w:rsid w:val="003E09C4"/>
    <w:rsid w:val="003E43A5"/>
    <w:rsid w:val="003E5102"/>
    <w:rsid w:val="003F1B43"/>
    <w:rsid w:val="003F3AD9"/>
    <w:rsid w:val="003F5C4B"/>
    <w:rsid w:val="003F72F5"/>
    <w:rsid w:val="003F75EC"/>
    <w:rsid w:val="00445616"/>
    <w:rsid w:val="0045699E"/>
    <w:rsid w:val="00463F0F"/>
    <w:rsid w:val="00464FE1"/>
    <w:rsid w:val="0047105C"/>
    <w:rsid w:val="00472325"/>
    <w:rsid w:val="00473D19"/>
    <w:rsid w:val="00474AA7"/>
    <w:rsid w:val="0047716B"/>
    <w:rsid w:val="004850BB"/>
    <w:rsid w:val="004A4DFA"/>
    <w:rsid w:val="004C3379"/>
    <w:rsid w:val="004C3EF7"/>
    <w:rsid w:val="004C60C3"/>
    <w:rsid w:val="004D4172"/>
    <w:rsid w:val="004E5975"/>
    <w:rsid w:val="004F1C24"/>
    <w:rsid w:val="004F6520"/>
    <w:rsid w:val="004F73F6"/>
    <w:rsid w:val="0050667A"/>
    <w:rsid w:val="005070F6"/>
    <w:rsid w:val="005223DE"/>
    <w:rsid w:val="0052559B"/>
    <w:rsid w:val="005352A5"/>
    <w:rsid w:val="00540733"/>
    <w:rsid w:val="00541DD6"/>
    <w:rsid w:val="00541E73"/>
    <w:rsid w:val="00545A95"/>
    <w:rsid w:val="005460B9"/>
    <w:rsid w:val="00546B97"/>
    <w:rsid w:val="005535A2"/>
    <w:rsid w:val="00557D8C"/>
    <w:rsid w:val="0056556A"/>
    <w:rsid w:val="00580858"/>
    <w:rsid w:val="0058478E"/>
    <w:rsid w:val="005870F5"/>
    <w:rsid w:val="005911E9"/>
    <w:rsid w:val="005930F9"/>
    <w:rsid w:val="00594E78"/>
    <w:rsid w:val="005A098E"/>
    <w:rsid w:val="005A15C8"/>
    <w:rsid w:val="005A2857"/>
    <w:rsid w:val="005A2BB9"/>
    <w:rsid w:val="005B6D10"/>
    <w:rsid w:val="005C317A"/>
    <w:rsid w:val="005C5FF9"/>
    <w:rsid w:val="005C708C"/>
    <w:rsid w:val="005D0796"/>
    <w:rsid w:val="005D2388"/>
    <w:rsid w:val="005D628C"/>
    <w:rsid w:val="005F7DC1"/>
    <w:rsid w:val="00600A05"/>
    <w:rsid w:val="00600BAF"/>
    <w:rsid w:val="00601AE2"/>
    <w:rsid w:val="00603841"/>
    <w:rsid w:val="0060618D"/>
    <w:rsid w:val="00621FF7"/>
    <w:rsid w:val="00622057"/>
    <w:rsid w:val="00632711"/>
    <w:rsid w:val="006344BA"/>
    <w:rsid w:val="006400A7"/>
    <w:rsid w:val="00663EE5"/>
    <w:rsid w:val="00682CE6"/>
    <w:rsid w:val="0068349A"/>
    <w:rsid w:val="00687EFC"/>
    <w:rsid w:val="006912B6"/>
    <w:rsid w:val="006A1F0E"/>
    <w:rsid w:val="006A2A08"/>
    <w:rsid w:val="006A3143"/>
    <w:rsid w:val="006A71F9"/>
    <w:rsid w:val="006C5826"/>
    <w:rsid w:val="006D263D"/>
    <w:rsid w:val="006D41B5"/>
    <w:rsid w:val="006E153C"/>
    <w:rsid w:val="006E385B"/>
    <w:rsid w:val="006E48A2"/>
    <w:rsid w:val="006F3DF5"/>
    <w:rsid w:val="007034F7"/>
    <w:rsid w:val="0070445D"/>
    <w:rsid w:val="007125DC"/>
    <w:rsid w:val="00715782"/>
    <w:rsid w:val="00721319"/>
    <w:rsid w:val="00727EF7"/>
    <w:rsid w:val="00730C89"/>
    <w:rsid w:val="00735DAE"/>
    <w:rsid w:val="00740378"/>
    <w:rsid w:val="00743842"/>
    <w:rsid w:val="0074694C"/>
    <w:rsid w:val="0075127A"/>
    <w:rsid w:val="00754744"/>
    <w:rsid w:val="00757C80"/>
    <w:rsid w:val="00770958"/>
    <w:rsid w:val="00771545"/>
    <w:rsid w:val="00772D7A"/>
    <w:rsid w:val="00775098"/>
    <w:rsid w:val="00776FE2"/>
    <w:rsid w:val="007863B0"/>
    <w:rsid w:val="00791131"/>
    <w:rsid w:val="00791A7F"/>
    <w:rsid w:val="00793C5E"/>
    <w:rsid w:val="007B798B"/>
    <w:rsid w:val="007D6C7B"/>
    <w:rsid w:val="007E57E2"/>
    <w:rsid w:val="007F70A0"/>
    <w:rsid w:val="007F7806"/>
    <w:rsid w:val="00821216"/>
    <w:rsid w:val="00825E07"/>
    <w:rsid w:val="00835A01"/>
    <w:rsid w:val="00845CBC"/>
    <w:rsid w:val="0085348D"/>
    <w:rsid w:val="00856811"/>
    <w:rsid w:val="008615A1"/>
    <w:rsid w:val="00864AEE"/>
    <w:rsid w:val="00876FD1"/>
    <w:rsid w:val="00882D92"/>
    <w:rsid w:val="00883EA6"/>
    <w:rsid w:val="00886EC3"/>
    <w:rsid w:val="00887997"/>
    <w:rsid w:val="008A0A2E"/>
    <w:rsid w:val="008A13C7"/>
    <w:rsid w:val="008A3B60"/>
    <w:rsid w:val="008A7BEA"/>
    <w:rsid w:val="008B7F66"/>
    <w:rsid w:val="008C33B9"/>
    <w:rsid w:val="008D0E1E"/>
    <w:rsid w:val="008D3C5B"/>
    <w:rsid w:val="008D7F0C"/>
    <w:rsid w:val="00903AD0"/>
    <w:rsid w:val="009050FE"/>
    <w:rsid w:val="00906972"/>
    <w:rsid w:val="00911C11"/>
    <w:rsid w:val="00912BE0"/>
    <w:rsid w:val="00916946"/>
    <w:rsid w:val="009271DC"/>
    <w:rsid w:val="009424A2"/>
    <w:rsid w:val="0095086A"/>
    <w:rsid w:val="0096208A"/>
    <w:rsid w:val="009851DD"/>
    <w:rsid w:val="00986DC1"/>
    <w:rsid w:val="00997F7D"/>
    <w:rsid w:val="009B6B5C"/>
    <w:rsid w:val="009C503D"/>
    <w:rsid w:val="009C5B42"/>
    <w:rsid w:val="009C744E"/>
    <w:rsid w:val="009C75F0"/>
    <w:rsid w:val="009D0531"/>
    <w:rsid w:val="009D170E"/>
    <w:rsid w:val="009D493B"/>
    <w:rsid w:val="009D52DB"/>
    <w:rsid w:val="009D5FA4"/>
    <w:rsid w:val="009E281D"/>
    <w:rsid w:val="009E2A93"/>
    <w:rsid w:val="009F0ACE"/>
    <w:rsid w:val="009F14B1"/>
    <w:rsid w:val="009F56A9"/>
    <w:rsid w:val="00A202EE"/>
    <w:rsid w:val="00A22477"/>
    <w:rsid w:val="00A23355"/>
    <w:rsid w:val="00A24308"/>
    <w:rsid w:val="00A26846"/>
    <w:rsid w:val="00A34E91"/>
    <w:rsid w:val="00A37CD8"/>
    <w:rsid w:val="00A468AE"/>
    <w:rsid w:val="00A53351"/>
    <w:rsid w:val="00A57D22"/>
    <w:rsid w:val="00A65044"/>
    <w:rsid w:val="00A812C2"/>
    <w:rsid w:val="00A836EC"/>
    <w:rsid w:val="00A912CF"/>
    <w:rsid w:val="00A915A8"/>
    <w:rsid w:val="00A96759"/>
    <w:rsid w:val="00AA548D"/>
    <w:rsid w:val="00AD5B18"/>
    <w:rsid w:val="00AE2173"/>
    <w:rsid w:val="00AE7322"/>
    <w:rsid w:val="00AF3CF1"/>
    <w:rsid w:val="00AF7C50"/>
    <w:rsid w:val="00B1508A"/>
    <w:rsid w:val="00B24123"/>
    <w:rsid w:val="00B2563E"/>
    <w:rsid w:val="00B26DCD"/>
    <w:rsid w:val="00B27C22"/>
    <w:rsid w:val="00B401FF"/>
    <w:rsid w:val="00B52C27"/>
    <w:rsid w:val="00B5707A"/>
    <w:rsid w:val="00B653FE"/>
    <w:rsid w:val="00B65CC2"/>
    <w:rsid w:val="00B72ACA"/>
    <w:rsid w:val="00B733EB"/>
    <w:rsid w:val="00B75A24"/>
    <w:rsid w:val="00B860EF"/>
    <w:rsid w:val="00B874F3"/>
    <w:rsid w:val="00B911E3"/>
    <w:rsid w:val="00BA2309"/>
    <w:rsid w:val="00BC1A8B"/>
    <w:rsid w:val="00BC58DC"/>
    <w:rsid w:val="00BD14B3"/>
    <w:rsid w:val="00BD75F4"/>
    <w:rsid w:val="00BE09DF"/>
    <w:rsid w:val="00BE2003"/>
    <w:rsid w:val="00BE29FD"/>
    <w:rsid w:val="00BF0965"/>
    <w:rsid w:val="00BF208F"/>
    <w:rsid w:val="00BF3809"/>
    <w:rsid w:val="00BF59B4"/>
    <w:rsid w:val="00C01791"/>
    <w:rsid w:val="00C03D79"/>
    <w:rsid w:val="00C05749"/>
    <w:rsid w:val="00C06A92"/>
    <w:rsid w:val="00C13409"/>
    <w:rsid w:val="00C261D2"/>
    <w:rsid w:val="00C37426"/>
    <w:rsid w:val="00C52B72"/>
    <w:rsid w:val="00C5388D"/>
    <w:rsid w:val="00C54C08"/>
    <w:rsid w:val="00C626E0"/>
    <w:rsid w:val="00C72893"/>
    <w:rsid w:val="00C855E3"/>
    <w:rsid w:val="00CA42F8"/>
    <w:rsid w:val="00CA6621"/>
    <w:rsid w:val="00CB650A"/>
    <w:rsid w:val="00CB695C"/>
    <w:rsid w:val="00CB74A9"/>
    <w:rsid w:val="00CC237D"/>
    <w:rsid w:val="00CC39D9"/>
    <w:rsid w:val="00CC3FFA"/>
    <w:rsid w:val="00CD2044"/>
    <w:rsid w:val="00CE081A"/>
    <w:rsid w:val="00CE332D"/>
    <w:rsid w:val="00CF5285"/>
    <w:rsid w:val="00D0176B"/>
    <w:rsid w:val="00D04E83"/>
    <w:rsid w:val="00D13865"/>
    <w:rsid w:val="00D331DF"/>
    <w:rsid w:val="00D352C5"/>
    <w:rsid w:val="00D44144"/>
    <w:rsid w:val="00D44E40"/>
    <w:rsid w:val="00D55691"/>
    <w:rsid w:val="00D561CD"/>
    <w:rsid w:val="00D71A0A"/>
    <w:rsid w:val="00D74C56"/>
    <w:rsid w:val="00D85E60"/>
    <w:rsid w:val="00D943A1"/>
    <w:rsid w:val="00DA116F"/>
    <w:rsid w:val="00DA22B3"/>
    <w:rsid w:val="00DB1B91"/>
    <w:rsid w:val="00DC5947"/>
    <w:rsid w:val="00DD2DC6"/>
    <w:rsid w:val="00DE5D27"/>
    <w:rsid w:val="00DF10B4"/>
    <w:rsid w:val="00DF418C"/>
    <w:rsid w:val="00DF47A2"/>
    <w:rsid w:val="00DF481B"/>
    <w:rsid w:val="00DF4CD4"/>
    <w:rsid w:val="00DF578A"/>
    <w:rsid w:val="00E06946"/>
    <w:rsid w:val="00E21173"/>
    <w:rsid w:val="00E24337"/>
    <w:rsid w:val="00E27982"/>
    <w:rsid w:val="00E438BC"/>
    <w:rsid w:val="00E44671"/>
    <w:rsid w:val="00E475E3"/>
    <w:rsid w:val="00E649D0"/>
    <w:rsid w:val="00E7674B"/>
    <w:rsid w:val="00E80986"/>
    <w:rsid w:val="00E9437A"/>
    <w:rsid w:val="00E94E5E"/>
    <w:rsid w:val="00E97CEF"/>
    <w:rsid w:val="00EA4D43"/>
    <w:rsid w:val="00EB4644"/>
    <w:rsid w:val="00EB4E84"/>
    <w:rsid w:val="00EB4F38"/>
    <w:rsid w:val="00EB5535"/>
    <w:rsid w:val="00EC20E8"/>
    <w:rsid w:val="00EC4D4F"/>
    <w:rsid w:val="00ED6E3E"/>
    <w:rsid w:val="00EF1689"/>
    <w:rsid w:val="00F0538E"/>
    <w:rsid w:val="00F061B6"/>
    <w:rsid w:val="00F10030"/>
    <w:rsid w:val="00F32C21"/>
    <w:rsid w:val="00F35EE6"/>
    <w:rsid w:val="00F37690"/>
    <w:rsid w:val="00F446E9"/>
    <w:rsid w:val="00F60E4E"/>
    <w:rsid w:val="00F6501A"/>
    <w:rsid w:val="00F671C7"/>
    <w:rsid w:val="00F701C5"/>
    <w:rsid w:val="00F73178"/>
    <w:rsid w:val="00F862AE"/>
    <w:rsid w:val="00F953D1"/>
    <w:rsid w:val="00F95439"/>
    <w:rsid w:val="00FA02B7"/>
    <w:rsid w:val="00FA13DC"/>
    <w:rsid w:val="00FB0FFB"/>
    <w:rsid w:val="00FB1475"/>
    <w:rsid w:val="00FC4649"/>
    <w:rsid w:val="00FD7965"/>
    <w:rsid w:val="00FE5623"/>
    <w:rsid w:val="00FF0384"/>
    <w:rsid w:val="00FF7A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F0222D"/>
  <w15:chartTrackingRefBased/>
  <w15:docId w15:val="{7C6CD0EE-405D-4B2C-83EA-EC9DC8B61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1B43"/>
    <w:pPr>
      <w:tabs>
        <w:tab w:val="center" w:pos="4252"/>
        <w:tab w:val="right" w:pos="8504"/>
      </w:tabs>
      <w:snapToGrid w:val="0"/>
    </w:pPr>
  </w:style>
  <w:style w:type="character" w:customStyle="1" w:styleId="a4">
    <w:name w:val="ヘッダー (文字)"/>
    <w:basedOn w:val="a0"/>
    <w:link w:val="a3"/>
    <w:uiPriority w:val="99"/>
    <w:rsid w:val="003F1B43"/>
  </w:style>
  <w:style w:type="character" w:styleId="a5">
    <w:name w:val="Hyperlink"/>
    <w:basedOn w:val="a0"/>
    <w:uiPriority w:val="99"/>
    <w:unhideWhenUsed/>
    <w:rsid w:val="003F1B43"/>
    <w:rPr>
      <w:color w:val="0563C1" w:themeColor="hyperlink"/>
      <w:u w:val="single"/>
    </w:rPr>
  </w:style>
  <w:style w:type="character" w:customStyle="1" w:styleId="1">
    <w:name w:val="未解決のメンション1"/>
    <w:basedOn w:val="a0"/>
    <w:uiPriority w:val="99"/>
    <w:semiHidden/>
    <w:unhideWhenUsed/>
    <w:rsid w:val="003F1B43"/>
    <w:rPr>
      <w:color w:val="605E5C"/>
      <w:shd w:val="clear" w:color="auto" w:fill="E1DFDD"/>
    </w:rPr>
  </w:style>
  <w:style w:type="paragraph" w:styleId="a6">
    <w:name w:val="footer"/>
    <w:basedOn w:val="a"/>
    <w:link w:val="a7"/>
    <w:uiPriority w:val="99"/>
    <w:unhideWhenUsed/>
    <w:rsid w:val="006F3DF5"/>
    <w:pPr>
      <w:tabs>
        <w:tab w:val="center" w:pos="4252"/>
        <w:tab w:val="right" w:pos="8504"/>
      </w:tabs>
      <w:snapToGrid w:val="0"/>
    </w:pPr>
  </w:style>
  <w:style w:type="character" w:customStyle="1" w:styleId="a7">
    <w:name w:val="フッター (文字)"/>
    <w:basedOn w:val="a0"/>
    <w:link w:val="a6"/>
    <w:uiPriority w:val="99"/>
    <w:rsid w:val="006F3DF5"/>
  </w:style>
  <w:style w:type="paragraph" w:styleId="a8">
    <w:name w:val="List Paragraph"/>
    <w:basedOn w:val="a"/>
    <w:uiPriority w:val="34"/>
    <w:qFormat/>
    <w:rsid w:val="008A13C7"/>
    <w:pPr>
      <w:ind w:leftChars="400" w:left="840"/>
    </w:pPr>
    <w:rPr>
      <w:rFonts w:ascii="ＭＳ 明朝" w:eastAsia="ＭＳ 明朝" w:hAnsi="游明朝"/>
    </w:rPr>
  </w:style>
  <w:style w:type="paragraph" w:styleId="a9">
    <w:name w:val="Date"/>
    <w:basedOn w:val="a"/>
    <w:next w:val="a"/>
    <w:link w:val="aa"/>
    <w:uiPriority w:val="99"/>
    <w:semiHidden/>
    <w:unhideWhenUsed/>
    <w:rsid w:val="003F72F5"/>
  </w:style>
  <w:style w:type="character" w:customStyle="1" w:styleId="aa">
    <w:name w:val="日付 (文字)"/>
    <w:basedOn w:val="a0"/>
    <w:link w:val="a9"/>
    <w:uiPriority w:val="99"/>
    <w:semiHidden/>
    <w:rsid w:val="003F72F5"/>
  </w:style>
  <w:style w:type="character" w:styleId="ab">
    <w:name w:val="FollowedHyperlink"/>
    <w:basedOn w:val="a0"/>
    <w:uiPriority w:val="99"/>
    <w:semiHidden/>
    <w:unhideWhenUsed/>
    <w:rsid w:val="003F72F5"/>
    <w:rPr>
      <w:color w:val="954F72" w:themeColor="followedHyperlink"/>
      <w:u w:val="single"/>
    </w:rPr>
  </w:style>
  <w:style w:type="paragraph" w:styleId="ac">
    <w:name w:val="Balloon Text"/>
    <w:basedOn w:val="a"/>
    <w:link w:val="ad"/>
    <w:uiPriority w:val="99"/>
    <w:semiHidden/>
    <w:unhideWhenUsed/>
    <w:rsid w:val="00110F5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110F56"/>
    <w:rPr>
      <w:rFonts w:asciiTheme="majorHAnsi" w:eastAsiaTheme="majorEastAsia" w:hAnsiTheme="majorHAnsi" w:cstheme="majorBidi"/>
      <w:sz w:val="18"/>
      <w:szCs w:val="18"/>
    </w:rPr>
  </w:style>
  <w:style w:type="character" w:styleId="ae">
    <w:name w:val="annotation reference"/>
    <w:basedOn w:val="a0"/>
    <w:uiPriority w:val="99"/>
    <w:semiHidden/>
    <w:unhideWhenUsed/>
    <w:rsid w:val="0024459F"/>
    <w:rPr>
      <w:sz w:val="18"/>
      <w:szCs w:val="18"/>
    </w:rPr>
  </w:style>
  <w:style w:type="paragraph" w:styleId="af">
    <w:name w:val="annotation text"/>
    <w:basedOn w:val="a"/>
    <w:link w:val="af0"/>
    <w:uiPriority w:val="99"/>
    <w:semiHidden/>
    <w:unhideWhenUsed/>
    <w:rsid w:val="0024459F"/>
    <w:pPr>
      <w:jc w:val="left"/>
    </w:pPr>
  </w:style>
  <w:style w:type="character" w:customStyle="1" w:styleId="af0">
    <w:name w:val="コメント文字列 (文字)"/>
    <w:basedOn w:val="a0"/>
    <w:link w:val="af"/>
    <w:uiPriority w:val="99"/>
    <w:semiHidden/>
    <w:rsid w:val="0024459F"/>
  </w:style>
  <w:style w:type="paragraph" w:styleId="af1">
    <w:name w:val="annotation subject"/>
    <w:basedOn w:val="af"/>
    <w:next w:val="af"/>
    <w:link w:val="af2"/>
    <w:uiPriority w:val="99"/>
    <w:semiHidden/>
    <w:unhideWhenUsed/>
    <w:rsid w:val="0024459F"/>
    <w:rPr>
      <w:b/>
      <w:bCs/>
    </w:rPr>
  </w:style>
  <w:style w:type="character" w:customStyle="1" w:styleId="af2">
    <w:name w:val="コメント内容 (文字)"/>
    <w:basedOn w:val="af0"/>
    <w:link w:val="af1"/>
    <w:uiPriority w:val="99"/>
    <w:semiHidden/>
    <w:rsid w:val="0024459F"/>
    <w:rPr>
      <w:b/>
      <w:bCs/>
    </w:rPr>
  </w:style>
  <w:style w:type="character" w:customStyle="1" w:styleId="2">
    <w:name w:val="未解決のメンション2"/>
    <w:basedOn w:val="a0"/>
    <w:uiPriority w:val="99"/>
    <w:semiHidden/>
    <w:unhideWhenUsed/>
    <w:rsid w:val="00A912CF"/>
    <w:rPr>
      <w:color w:val="605E5C"/>
      <w:shd w:val="clear" w:color="auto" w:fill="E1DFDD"/>
    </w:rPr>
  </w:style>
  <w:style w:type="character" w:customStyle="1" w:styleId="UnresolvedMention">
    <w:name w:val="Unresolved Mention"/>
    <w:basedOn w:val="a0"/>
    <w:uiPriority w:val="99"/>
    <w:semiHidden/>
    <w:unhideWhenUsed/>
    <w:rsid w:val="009D05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0Eu9MGqFfbI" TargetMode="External"/><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425</Words>
  <Characters>2428</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長谷川　梓</dc:creator>
  <cp:keywords/>
  <dc:description/>
  <cp:lastModifiedBy>s-ukita</cp:lastModifiedBy>
  <cp:revision>4</cp:revision>
  <cp:lastPrinted>2023-01-19T07:49:00Z</cp:lastPrinted>
  <dcterms:created xsi:type="dcterms:W3CDTF">2023-03-17T05:49:00Z</dcterms:created>
  <dcterms:modified xsi:type="dcterms:W3CDTF">2023-03-17T06:54:00Z</dcterms:modified>
</cp:coreProperties>
</file>