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74674" w14:textId="77777777" w:rsidR="00F266B5" w:rsidRDefault="00F266B5" w:rsidP="00F266B5">
      <w:pPr>
        <w:pStyle w:val="a3"/>
        <w:ind w:right="240"/>
        <w:jc w:val="left"/>
        <w:rPr>
          <w:rFonts w:ascii="ＭＳ 明朝" w:hAnsi="ＭＳ 明朝"/>
        </w:rPr>
      </w:pPr>
      <w:bookmarkStart w:id="0" w:name="_Hlk130378597"/>
      <w:bookmarkEnd w:id="0"/>
      <w:r>
        <w:rPr>
          <w:rFonts w:ascii="ＭＳ 明朝" w:hAnsi="ＭＳ 明朝" w:hint="eastAsia"/>
          <w:sz w:val="24"/>
          <w:szCs w:val="24"/>
          <w:u w:val="single"/>
        </w:rPr>
        <w:t>報道関係者各位</w:t>
      </w:r>
      <w:r>
        <w:rPr>
          <w:rFonts w:ascii="ＭＳ 明朝" w:hAnsi="ＭＳ 明朝" w:hint="eastAsia"/>
        </w:rPr>
        <w:tab/>
        <w:t xml:space="preserve">                         　　　 　　　　　　　　　　　　　　　　2023年3月吉日</w:t>
      </w:r>
    </w:p>
    <w:p w14:paraId="2D368591" w14:textId="77777777" w:rsidR="00F266B5" w:rsidRDefault="00F266B5" w:rsidP="00F266B5">
      <w:pPr>
        <w:pStyle w:val="a3"/>
        <w:jc w:val="left"/>
        <w:rPr>
          <w:rFonts w:ascii="ＭＳ 明朝" w:hAnsi="ＭＳ 明朝"/>
        </w:rPr>
      </w:pPr>
      <w:r>
        <w:rPr>
          <w:rFonts w:ascii="ＭＳ 明朝" w:hAnsi="ＭＳ 明朝" w:hint="eastAsia"/>
        </w:rPr>
        <w:t xml:space="preserve">プレスリリース　　　　　   　　　　　　　　　　　　　　　　　　　　</w:t>
      </w:r>
    </w:p>
    <w:p w14:paraId="1FAED2B6" w14:textId="77777777" w:rsidR="00F266B5" w:rsidRDefault="00F266B5" w:rsidP="00F266B5">
      <w:pPr>
        <w:pStyle w:val="a3"/>
        <w:jc w:val="right"/>
        <w:rPr>
          <w:rFonts w:ascii="ＭＳ 明朝" w:hAnsi="ＭＳ 明朝"/>
        </w:rPr>
      </w:pPr>
      <w:r>
        <w:rPr>
          <w:rFonts w:ascii="ＭＳ 明朝" w:hAnsi="ＭＳ 明朝" w:hint="eastAsia"/>
        </w:rPr>
        <w:t>株式会社テクノア</w:t>
      </w:r>
    </w:p>
    <w:p w14:paraId="10D64B17" w14:textId="77777777" w:rsidR="00F266B5" w:rsidRDefault="00F266B5" w:rsidP="00F266B5">
      <w:pPr>
        <w:pStyle w:val="a3"/>
        <w:jc w:val="right"/>
        <w:rPr>
          <w:rFonts w:ascii="ＭＳ 明朝" w:hAnsi="ＭＳ 明朝"/>
        </w:rPr>
      </w:pPr>
      <w:r>
        <w:rPr>
          <w:rFonts w:ascii="ＭＳ 明朝" w:hAnsi="ＭＳ 明朝" w:hint="eastAsia"/>
        </w:rPr>
        <w:t xml:space="preserve">　広報室</w:t>
      </w:r>
    </w:p>
    <w:p w14:paraId="6DFC6A3F" w14:textId="5AA3FC37" w:rsidR="00F266B5" w:rsidRPr="004753F1" w:rsidRDefault="00F266B5" w:rsidP="00F266B5">
      <w:pPr>
        <w:snapToGrid w:val="0"/>
        <w:jc w:val="center"/>
        <w:rPr>
          <w:rFonts w:ascii="ＭＳ 明朝" w:eastAsia="ＭＳ 明朝" w:hAnsi="ＭＳ 明朝"/>
          <w:b/>
          <w:sz w:val="28"/>
          <w:u w:val="single"/>
        </w:rPr>
      </w:pPr>
      <w:r w:rsidRPr="004753F1">
        <w:rPr>
          <w:rFonts w:ascii="ＭＳ 明朝" w:eastAsia="ＭＳ 明朝" w:hAnsi="ＭＳ 明朝" w:hint="eastAsia"/>
          <w:b/>
          <w:sz w:val="28"/>
          <w:u w:val="single"/>
        </w:rPr>
        <w:t>入力画面の自由レイアウトなどさらに使いやすく！</w:t>
      </w:r>
    </w:p>
    <w:p w14:paraId="512F6DF9" w14:textId="655FE254" w:rsidR="00F266B5" w:rsidRPr="004753F1" w:rsidRDefault="00F266B5" w:rsidP="00F266B5">
      <w:pPr>
        <w:snapToGrid w:val="0"/>
        <w:rPr>
          <w:rFonts w:ascii="ＭＳ 明朝" w:eastAsia="ＭＳ 明朝" w:hAnsi="ＭＳ 明朝"/>
          <w:b/>
          <w:sz w:val="28"/>
          <w:u w:val="single"/>
        </w:rPr>
      </w:pPr>
      <w:r w:rsidRPr="004753F1">
        <w:rPr>
          <w:rFonts w:ascii="ＭＳ 明朝" w:eastAsia="ＭＳ 明朝" w:hAnsi="ＭＳ 明朝" w:hint="eastAsia"/>
          <w:b/>
          <w:sz w:val="28"/>
          <w:u w:val="single"/>
        </w:rPr>
        <w:t>クラウド対応型生産管理システム</w:t>
      </w:r>
      <w:bookmarkStart w:id="1" w:name="_Hlk130378021"/>
      <w:r w:rsidRPr="004753F1">
        <w:rPr>
          <w:rFonts w:ascii="ＭＳ 明朝" w:eastAsia="ＭＳ 明朝" w:hAnsi="ＭＳ 明朝" w:hint="eastAsia"/>
          <w:b/>
          <w:sz w:val="28"/>
          <w:u w:val="single"/>
        </w:rPr>
        <w:t>『</w:t>
      </w:r>
      <w:r w:rsidRPr="004753F1">
        <w:rPr>
          <w:rFonts w:ascii="ＭＳ 明朝" w:eastAsia="ＭＳ 明朝" w:hAnsi="ＭＳ 明朝"/>
          <w:b/>
          <w:sz w:val="28"/>
          <w:u w:val="single"/>
        </w:rPr>
        <w:fldChar w:fldCharType="begin"/>
      </w:r>
      <w:r w:rsidRPr="004753F1">
        <w:rPr>
          <w:rFonts w:ascii="ＭＳ 明朝" w:eastAsia="ＭＳ 明朝" w:hAnsi="ＭＳ 明朝"/>
          <w:b/>
          <w:sz w:val="28"/>
          <w:u w:val="single"/>
        </w:rPr>
        <w:instrText>EQ \* jc2 \* "Font:ＭＳ 明朝" \* hps14 \o\ad(\s\up 13(</w:instrText>
      </w:r>
      <w:r w:rsidRPr="004753F1">
        <w:rPr>
          <w:rFonts w:ascii="ＭＳ 明朝" w:eastAsia="ＭＳ 明朝" w:hAnsi="ＭＳ 明朝" w:hint="eastAsia"/>
          <w:b/>
          <w:sz w:val="14"/>
          <w:u w:val="single"/>
        </w:rPr>
        <w:instrText>テックス</w:instrText>
      </w:r>
      <w:r w:rsidRPr="004753F1">
        <w:rPr>
          <w:rFonts w:ascii="ＭＳ 明朝" w:eastAsia="ＭＳ 明朝" w:hAnsi="ＭＳ 明朝"/>
          <w:b/>
          <w:sz w:val="28"/>
          <w:u w:val="single"/>
        </w:rPr>
        <w:instrText>),</w:instrText>
      </w:r>
      <w:r w:rsidRPr="004753F1">
        <w:rPr>
          <w:rFonts w:ascii="ＭＳ 明朝" w:eastAsia="ＭＳ 明朝" w:hAnsi="ＭＳ 明朝" w:hint="eastAsia"/>
          <w:b/>
          <w:sz w:val="28"/>
          <w:u w:val="single"/>
        </w:rPr>
        <w:instrText>TECHS</w:instrText>
      </w:r>
      <w:r w:rsidRPr="004753F1">
        <w:rPr>
          <w:rFonts w:ascii="ＭＳ 明朝" w:eastAsia="ＭＳ 明朝" w:hAnsi="ＭＳ 明朝"/>
          <w:b/>
          <w:sz w:val="28"/>
          <w:u w:val="single"/>
        </w:rPr>
        <w:instrText>)</w:instrText>
      </w:r>
      <w:r w:rsidRPr="004753F1">
        <w:rPr>
          <w:rFonts w:ascii="ＭＳ 明朝" w:eastAsia="ＭＳ 明朝" w:hAnsi="ＭＳ 明朝"/>
          <w:b/>
          <w:sz w:val="28"/>
          <w:u w:val="single"/>
        </w:rPr>
        <w:fldChar w:fldCharType="end"/>
      </w:r>
      <w:bookmarkEnd w:id="1"/>
      <w:r w:rsidRPr="004753F1">
        <w:rPr>
          <w:rFonts w:ascii="ＭＳ 明朝" w:eastAsia="ＭＳ 明朝" w:hAnsi="ＭＳ 明朝"/>
          <w:b/>
          <w:sz w:val="28"/>
          <w:u w:val="single"/>
        </w:rPr>
        <w:ruby>
          <w:rubyPr>
            <w:rubyAlign w:val="distributeSpace"/>
            <w:hps w:val="14"/>
            <w:hpsRaise w:val="26"/>
            <w:hpsBaseText w:val="28"/>
            <w:lid w:val="ja-JP"/>
          </w:rubyPr>
          <w:rt>
            <w:r w:rsidR="00F266B5" w:rsidRPr="004753F1">
              <w:rPr>
                <w:rFonts w:ascii="ＭＳ 明朝" w:eastAsia="ＭＳ 明朝" w:hAnsi="ＭＳ 明朝" w:hint="eastAsia"/>
                <w:b/>
                <w:sz w:val="14"/>
                <w:u w:val="single"/>
              </w:rPr>
              <w:t>・</w:t>
            </w:r>
          </w:rt>
          <w:rubyBase>
            <w:r w:rsidR="00F266B5" w:rsidRPr="004753F1">
              <w:rPr>
                <w:rFonts w:ascii="ＭＳ 明朝" w:eastAsia="ＭＳ 明朝" w:hAnsi="ＭＳ 明朝" w:hint="eastAsia"/>
                <w:b/>
                <w:sz w:val="28"/>
                <w:u w:val="single"/>
              </w:rPr>
              <w:t>-</w:t>
            </w:r>
          </w:rubyBase>
        </w:ruby>
      </w:r>
      <w:r w:rsidRPr="004753F1">
        <w:rPr>
          <w:rFonts w:ascii="ＭＳ 明朝" w:eastAsia="ＭＳ 明朝" w:hAnsi="ＭＳ 明朝"/>
          <w:b/>
          <w:sz w:val="28"/>
          <w:u w:val="single"/>
        </w:rPr>
        <w:ruby>
          <w:rubyPr>
            <w:rubyAlign w:val="distributeSpace"/>
            <w:hps w:val="14"/>
            <w:hpsRaise w:val="26"/>
            <w:hpsBaseText w:val="28"/>
            <w:lid w:val="ja-JP"/>
          </w:rubyPr>
          <w:rt>
            <w:r w:rsidR="00F266B5" w:rsidRPr="004753F1">
              <w:rPr>
                <w:rFonts w:ascii="ＭＳ 明朝" w:eastAsia="ＭＳ 明朝" w:hAnsi="ＭＳ 明朝" w:hint="eastAsia"/>
                <w:b/>
                <w:sz w:val="14"/>
                <w:u w:val="single"/>
              </w:rPr>
              <w:t>エス</w:t>
            </w:r>
          </w:rt>
          <w:rubyBase>
            <w:r w:rsidR="00F266B5" w:rsidRPr="004753F1">
              <w:rPr>
                <w:rFonts w:ascii="ＭＳ 明朝" w:eastAsia="ＭＳ 明朝" w:hAnsi="ＭＳ 明朝" w:hint="eastAsia"/>
                <w:b/>
                <w:sz w:val="28"/>
                <w:u w:val="single"/>
              </w:rPr>
              <w:t>S</w:t>
            </w:r>
          </w:rubyBase>
        </w:ruby>
      </w:r>
      <w:r w:rsidRPr="004753F1">
        <w:rPr>
          <w:rFonts w:ascii="ＭＳ 明朝" w:eastAsia="ＭＳ 明朝" w:hAnsi="ＭＳ 明朝" w:hint="eastAsia"/>
          <w:b/>
          <w:sz w:val="28"/>
          <w:u w:val="single"/>
        </w:rPr>
        <w:t xml:space="preserve"> </w:t>
      </w:r>
      <w:r w:rsidRPr="004753F1">
        <w:rPr>
          <w:rFonts w:ascii="ＭＳ 明朝" w:eastAsia="ＭＳ 明朝" w:hAnsi="ＭＳ 明朝"/>
          <w:b/>
          <w:sz w:val="28"/>
          <w:u w:val="single"/>
        </w:rPr>
        <w:ruby>
          <w:rubyPr>
            <w:rubyAlign w:val="distributeSpace"/>
            <w:hps w:val="14"/>
            <w:hpsRaise w:val="26"/>
            <w:hpsBaseText w:val="28"/>
            <w:lid w:val="ja-JP"/>
          </w:rubyPr>
          <w:rt>
            <w:r w:rsidR="00F266B5" w:rsidRPr="004753F1">
              <w:rPr>
                <w:rFonts w:ascii="ＭＳ 明朝" w:eastAsia="ＭＳ 明朝" w:hAnsi="ＭＳ 明朝" w:hint="eastAsia"/>
                <w:b/>
                <w:sz w:val="14"/>
                <w:u w:val="single"/>
              </w:rPr>
              <w:t>・ノア</w:t>
            </w:r>
          </w:rt>
          <w:rubyBase>
            <w:r w:rsidR="00F266B5" w:rsidRPr="004753F1">
              <w:rPr>
                <w:rFonts w:ascii="ＭＳ 明朝" w:eastAsia="ＭＳ 明朝" w:hAnsi="ＭＳ 明朝" w:hint="eastAsia"/>
                <w:b/>
                <w:sz w:val="28"/>
                <w:u w:val="single"/>
              </w:rPr>
              <w:t>NOA</w:t>
            </w:r>
          </w:rubyBase>
        </w:ruby>
      </w:r>
      <w:r w:rsidRPr="004753F1">
        <w:rPr>
          <w:rFonts w:ascii="ＭＳ 明朝" w:eastAsia="ＭＳ 明朝" w:hAnsi="ＭＳ 明朝" w:hint="eastAsia"/>
          <w:b/>
          <w:sz w:val="28"/>
          <w:u w:val="single"/>
        </w:rPr>
        <w:t>』新バージョン</w:t>
      </w:r>
      <w:r w:rsidR="00054C89">
        <w:rPr>
          <w:rFonts w:ascii="ＭＳ 明朝" w:eastAsia="ＭＳ 明朝" w:hAnsi="ＭＳ 明朝" w:hint="eastAsia"/>
          <w:b/>
          <w:sz w:val="28"/>
          <w:u w:val="single"/>
        </w:rPr>
        <w:t>(</w:t>
      </w:r>
      <w:r w:rsidRPr="004753F1">
        <w:rPr>
          <w:rFonts w:ascii="ＭＳ 明朝" w:eastAsia="ＭＳ 明朝" w:hAnsi="ＭＳ 明朝" w:hint="eastAsia"/>
          <w:b/>
          <w:sz w:val="28"/>
          <w:u w:val="single"/>
        </w:rPr>
        <w:t>Ver.</w:t>
      </w:r>
      <w:r w:rsidRPr="004753F1">
        <w:rPr>
          <w:rFonts w:ascii="ＭＳ 明朝" w:eastAsia="ＭＳ 明朝" w:hAnsi="ＭＳ 明朝"/>
          <w:b/>
          <w:sz w:val="28"/>
          <w:u w:val="single"/>
        </w:rPr>
        <w:t>1</w:t>
      </w:r>
      <w:r w:rsidRPr="004753F1">
        <w:rPr>
          <w:rFonts w:ascii="ＭＳ 明朝" w:eastAsia="ＭＳ 明朝" w:hAnsi="ＭＳ 明朝" w:hint="eastAsia"/>
          <w:b/>
          <w:sz w:val="28"/>
          <w:u w:val="single"/>
        </w:rPr>
        <w:t>.</w:t>
      </w:r>
      <w:r w:rsidRPr="004753F1">
        <w:rPr>
          <w:rFonts w:ascii="ＭＳ 明朝" w:eastAsia="ＭＳ 明朝" w:hAnsi="ＭＳ 明朝"/>
          <w:b/>
          <w:sz w:val="28"/>
          <w:u w:val="single"/>
        </w:rPr>
        <w:t>1</w:t>
      </w:r>
      <w:r w:rsidR="00054C89">
        <w:rPr>
          <w:rFonts w:ascii="ＭＳ 明朝" w:eastAsia="ＭＳ 明朝" w:hAnsi="ＭＳ 明朝" w:hint="eastAsia"/>
          <w:b/>
          <w:sz w:val="28"/>
          <w:u w:val="single"/>
        </w:rPr>
        <w:t>)</w:t>
      </w:r>
      <w:r w:rsidRPr="004753F1">
        <w:rPr>
          <w:rFonts w:ascii="ＭＳ 明朝" w:eastAsia="ＭＳ 明朝" w:hAnsi="ＭＳ 明朝" w:hint="eastAsia"/>
          <w:b/>
          <w:sz w:val="28"/>
          <w:u w:val="single"/>
        </w:rPr>
        <w:t>発売</w:t>
      </w:r>
    </w:p>
    <w:p w14:paraId="239AB85C" w14:textId="77777777" w:rsidR="00F266B5" w:rsidRPr="004753F1" w:rsidRDefault="00F266B5" w:rsidP="00F266B5">
      <w:pPr>
        <w:spacing w:line="400" w:lineRule="exact"/>
        <w:ind w:leftChars="85" w:left="178"/>
        <w:jc w:val="center"/>
        <w:rPr>
          <w:rFonts w:ascii="ＭＳ 明朝" w:eastAsia="ＭＳ 明朝" w:hAnsi="ＭＳ 明朝"/>
          <w:b/>
          <w:sz w:val="28"/>
          <w:u w:val="single"/>
        </w:rPr>
      </w:pPr>
      <w:bookmarkStart w:id="2" w:name="_Hlk130378043"/>
    </w:p>
    <w:p w14:paraId="23E59806" w14:textId="350D89BC" w:rsidR="004753F1" w:rsidRPr="004753F1" w:rsidRDefault="004753F1" w:rsidP="004753F1">
      <w:pPr>
        <w:ind w:firstLineChars="100" w:firstLine="220"/>
        <w:jc w:val="left"/>
        <w:rPr>
          <w:rFonts w:ascii="Century" w:eastAsia="ＭＳ 明朝" w:hAnsi="Century" w:cs="Times New Roman"/>
          <w:bCs/>
          <w:sz w:val="22"/>
          <w:szCs w:val="20"/>
        </w:rPr>
      </w:pPr>
      <w:r w:rsidRPr="004753F1">
        <w:rPr>
          <w:rFonts w:ascii="ＭＳ 明朝" w:eastAsia="ＭＳ 明朝" w:hAnsi="ＭＳ 明朝" w:cs="Times New Roman" w:hint="eastAsia"/>
          <w:sz w:val="22"/>
        </w:rPr>
        <w:t>中小製造業様のIT戦略パートナーとしてDXを推進する株式会社テクノア</w:t>
      </w:r>
      <w:r w:rsidR="00054C89">
        <w:rPr>
          <w:rFonts w:ascii="ＭＳ 明朝" w:eastAsia="ＭＳ 明朝" w:hAnsi="ＭＳ 明朝" w:cs="Times New Roman" w:hint="eastAsia"/>
          <w:sz w:val="22"/>
        </w:rPr>
        <w:t>(</w:t>
      </w:r>
      <w:r w:rsidRPr="004753F1">
        <w:rPr>
          <w:rFonts w:ascii="ＭＳ 明朝" w:eastAsia="ＭＳ 明朝" w:hAnsi="ＭＳ 明朝" w:cs="Times New Roman" w:hint="eastAsia"/>
          <w:sz w:val="22"/>
        </w:rPr>
        <w:t>本社：岐阜県岐阜市、社長：山﨑 耕治</w:t>
      </w:r>
      <w:r w:rsidR="00054C89">
        <w:rPr>
          <w:rFonts w:ascii="ＭＳ 明朝" w:eastAsia="ＭＳ 明朝" w:hAnsi="ＭＳ 明朝" w:cs="Times New Roman" w:hint="eastAsia"/>
          <w:sz w:val="22"/>
        </w:rPr>
        <w:t>)</w:t>
      </w:r>
      <w:r w:rsidRPr="004753F1">
        <w:rPr>
          <w:rFonts w:ascii="ＭＳ 明朝" w:eastAsia="ＭＳ 明朝" w:hAnsi="ＭＳ 明朝" w:cs="Times New Roman" w:hint="eastAsia"/>
          <w:sz w:val="22"/>
        </w:rPr>
        <w:t>は、クラウド対応型生産管理システム『TECHS-S NOA』</w:t>
      </w:r>
      <w:r w:rsidR="00054C89">
        <w:rPr>
          <w:rFonts w:ascii="ＭＳ 明朝" w:eastAsia="ＭＳ 明朝" w:hAnsi="ＭＳ 明朝" w:cs="Times New Roman" w:hint="eastAsia"/>
          <w:sz w:val="22"/>
        </w:rPr>
        <w:t>(</w:t>
      </w:r>
      <w:r w:rsidRPr="004753F1">
        <w:rPr>
          <w:rFonts w:ascii="ＭＳ 明朝" w:eastAsia="ＭＳ 明朝" w:hAnsi="ＭＳ 明朝" w:cs="Times New Roman" w:hint="eastAsia"/>
          <w:sz w:val="22"/>
        </w:rPr>
        <w:t>テックス・エス・ノア</w:t>
      </w:r>
      <w:r w:rsidR="00054C89">
        <w:rPr>
          <w:rFonts w:ascii="ＭＳ 明朝" w:eastAsia="ＭＳ 明朝" w:hAnsi="ＭＳ 明朝" w:cs="Times New Roman" w:hint="eastAsia"/>
          <w:sz w:val="22"/>
        </w:rPr>
        <w:t>)</w:t>
      </w:r>
      <w:r w:rsidRPr="004753F1">
        <w:rPr>
          <w:rFonts w:ascii="ＭＳ 明朝" w:eastAsia="ＭＳ 明朝" w:hAnsi="ＭＳ 明朝" w:cs="Times New Roman" w:hint="eastAsia"/>
          <w:sz w:val="22"/>
        </w:rPr>
        <w:t>の</w:t>
      </w:r>
      <w:r w:rsidRPr="004753F1">
        <w:rPr>
          <w:rFonts w:ascii="Century" w:eastAsia="ＭＳ 明朝" w:hAnsi="Century" w:cs="Times New Roman" w:hint="eastAsia"/>
          <w:bCs/>
          <w:szCs w:val="20"/>
        </w:rPr>
        <w:t>新バージョン</w:t>
      </w:r>
      <w:r w:rsidR="00054C89">
        <w:rPr>
          <w:rFonts w:ascii="Century" w:eastAsia="ＭＳ 明朝" w:hAnsi="Century" w:cs="Times New Roman" w:hint="eastAsia"/>
          <w:bCs/>
          <w:szCs w:val="20"/>
        </w:rPr>
        <w:t>(</w:t>
      </w:r>
      <w:r w:rsidRPr="004753F1">
        <w:rPr>
          <w:rFonts w:ascii="Century" w:eastAsia="ＭＳ 明朝" w:hAnsi="Century" w:cs="Times New Roman"/>
          <w:bCs/>
          <w:szCs w:val="20"/>
        </w:rPr>
        <w:t>V</w:t>
      </w:r>
      <w:r w:rsidRPr="004753F1">
        <w:rPr>
          <w:rFonts w:ascii="Century" w:eastAsia="ＭＳ 明朝" w:hAnsi="Century" w:cs="Times New Roman" w:hint="eastAsia"/>
          <w:bCs/>
          <w:sz w:val="22"/>
          <w:szCs w:val="20"/>
        </w:rPr>
        <w:t>er.</w:t>
      </w:r>
      <w:r w:rsidRPr="004753F1">
        <w:rPr>
          <w:rFonts w:ascii="Century" w:eastAsia="ＭＳ 明朝" w:hAnsi="Century" w:cs="Times New Roman"/>
          <w:bCs/>
          <w:sz w:val="22"/>
          <w:szCs w:val="20"/>
        </w:rPr>
        <w:t>1</w:t>
      </w:r>
      <w:r w:rsidRPr="004753F1">
        <w:rPr>
          <w:rFonts w:ascii="Century" w:eastAsia="ＭＳ 明朝" w:hAnsi="Century" w:cs="Times New Roman" w:hint="eastAsia"/>
          <w:bCs/>
          <w:sz w:val="22"/>
          <w:szCs w:val="20"/>
        </w:rPr>
        <w:t>.</w:t>
      </w:r>
      <w:r w:rsidRPr="004753F1">
        <w:rPr>
          <w:rFonts w:ascii="Century" w:eastAsia="ＭＳ 明朝" w:hAnsi="Century" w:cs="Times New Roman"/>
          <w:bCs/>
          <w:sz w:val="22"/>
          <w:szCs w:val="20"/>
        </w:rPr>
        <w:t>1</w:t>
      </w:r>
      <w:r w:rsidR="00054C89">
        <w:rPr>
          <w:rFonts w:ascii="Century" w:eastAsia="ＭＳ 明朝" w:hAnsi="Century" w:cs="Times New Roman" w:hint="eastAsia"/>
          <w:bCs/>
          <w:sz w:val="22"/>
          <w:szCs w:val="20"/>
        </w:rPr>
        <w:t>)</w:t>
      </w:r>
      <w:r w:rsidRPr="004753F1">
        <w:rPr>
          <w:rFonts w:ascii="Century" w:eastAsia="ＭＳ 明朝" w:hAnsi="Century" w:cs="Times New Roman" w:hint="eastAsia"/>
          <w:bCs/>
          <w:sz w:val="22"/>
          <w:szCs w:val="20"/>
        </w:rPr>
        <w:t>を</w:t>
      </w:r>
      <w:r w:rsidRPr="004753F1">
        <w:rPr>
          <w:rFonts w:ascii="Century" w:eastAsia="ＭＳ 明朝" w:hAnsi="Century" w:cs="Times New Roman" w:hint="eastAsia"/>
          <w:bCs/>
          <w:sz w:val="22"/>
          <w:szCs w:val="20"/>
        </w:rPr>
        <w:t>2</w:t>
      </w:r>
      <w:r w:rsidRPr="004753F1">
        <w:rPr>
          <w:rFonts w:ascii="Century" w:eastAsia="ＭＳ 明朝" w:hAnsi="Century" w:cs="Times New Roman"/>
          <w:bCs/>
          <w:sz w:val="22"/>
          <w:szCs w:val="20"/>
        </w:rPr>
        <w:t>023</w:t>
      </w:r>
      <w:r w:rsidRPr="004753F1">
        <w:rPr>
          <w:rFonts w:ascii="Century" w:eastAsia="ＭＳ 明朝" w:hAnsi="Century" w:cs="Times New Roman" w:hint="eastAsia"/>
          <w:bCs/>
          <w:sz w:val="22"/>
          <w:szCs w:val="20"/>
        </w:rPr>
        <w:t>年</w:t>
      </w:r>
      <w:r w:rsidRPr="004753F1">
        <w:rPr>
          <w:rFonts w:ascii="Century" w:eastAsia="ＭＳ 明朝" w:hAnsi="Century" w:cs="Times New Roman" w:hint="eastAsia"/>
          <w:bCs/>
          <w:sz w:val="22"/>
          <w:szCs w:val="20"/>
        </w:rPr>
        <w:t>4</w:t>
      </w:r>
      <w:r w:rsidRPr="004753F1">
        <w:rPr>
          <w:rFonts w:ascii="Century" w:eastAsia="ＭＳ 明朝" w:hAnsi="Century" w:cs="Times New Roman" w:hint="eastAsia"/>
          <w:bCs/>
          <w:sz w:val="22"/>
          <w:szCs w:val="20"/>
        </w:rPr>
        <w:t>月</w:t>
      </w:r>
      <w:r w:rsidRPr="004753F1">
        <w:rPr>
          <w:rFonts w:ascii="Century" w:eastAsia="ＭＳ 明朝" w:hAnsi="Century" w:cs="Times New Roman" w:hint="eastAsia"/>
          <w:bCs/>
          <w:sz w:val="22"/>
          <w:szCs w:val="20"/>
        </w:rPr>
        <w:t>1</w:t>
      </w:r>
      <w:r w:rsidRPr="004753F1">
        <w:rPr>
          <w:rFonts w:ascii="Century" w:eastAsia="ＭＳ 明朝" w:hAnsi="Century" w:cs="Times New Roman" w:hint="eastAsia"/>
          <w:bCs/>
          <w:sz w:val="22"/>
          <w:szCs w:val="20"/>
        </w:rPr>
        <w:t>日より販売開始します。</w:t>
      </w:r>
    </w:p>
    <w:p w14:paraId="5A129B82" w14:textId="5F0D5E9B" w:rsidR="00F266B5" w:rsidRPr="00F266B5" w:rsidRDefault="00F266B5" w:rsidP="004753F1">
      <w:pPr>
        <w:pStyle w:val="a5"/>
        <w:jc w:val="center"/>
      </w:pPr>
      <w:r w:rsidRPr="00F266B5">
        <w:rPr>
          <w:noProof/>
        </w:rPr>
        <w:drawing>
          <wp:inline distT="0" distB="0" distL="0" distR="0" wp14:anchorId="5E068B55" wp14:editId="0AF4DDFE">
            <wp:extent cx="3643063" cy="76759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pic:cNvPicPr>
                  </pic:nvPicPr>
                  <pic:blipFill>
                    <a:blip r:embed="rId5">
                      <a:extLst>
                        <a:ext uri="{28A0092B-C50C-407E-A947-70E740481C1C}">
                          <a14:useLocalDpi xmlns:a14="http://schemas.microsoft.com/office/drawing/2010/main" val="0"/>
                        </a:ext>
                      </a:extLst>
                    </a:blip>
                    <a:srcRect t="8069" b="8069"/>
                    <a:stretch>
                      <a:fillRect/>
                    </a:stretch>
                  </pic:blipFill>
                  <pic:spPr bwMode="auto">
                    <a:xfrm>
                      <a:off x="0" y="0"/>
                      <a:ext cx="3643063" cy="767597"/>
                    </a:xfrm>
                    <a:prstGeom prst="rect">
                      <a:avLst/>
                    </a:prstGeom>
                    <a:noFill/>
                    <a:ln>
                      <a:noFill/>
                    </a:ln>
                    <a:extLst>
                      <a:ext uri="{53640926-AAD7-44D8-BBD7-CCE9431645EC}">
                        <a14:shadowObscured xmlns:a14="http://schemas.microsoft.com/office/drawing/2010/main"/>
                      </a:ext>
                    </a:extLst>
                  </pic:spPr>
                </pic:pic>
              </a:graphicData>
            </a:graphic>
          </wp:inline>
        </w:drawing>
      </w:r>
    </w:p>
    <w:bookmarkEnd w:id="2"/>
    <w:p w14:paraId="43F42D1E" w14:textId="61EF999C" w:rsidR="004753F1" w:rsidRPr="004753F1" w:rsidRDefault="004753F1" w:rsidP="004753F1">
      <w:pPr>
        <w:ind w:firstLineChars="100" w:firstLine="220"/>
        <w:jc w:val="left"/>
        <w:rPr>
          <w:rFonts w:ascii="ＭＳ 明朝" w:eastAsia="ＭＳ 明朝" w:hAnsi="ＭＳ 明朝" w:cs="Times New Roman"/>
          <w:sz w:val="22"/>
        </w:rPr>
      </w:pPr>
      <w:r w:rsidRPr="004753F1">
        <w:rPr>
          <w:rFonts w:ascii="ＭＳ 明朝" w:eastAsia="ＭＳ 明朝" w:hAnsi="ＭＳ 明朝" w:cs="Times New Roman" w:hint="eastAsia"/>
          <w:sz w:val="22"/>
        </w:rPr>
        <w:t>『TECHS-S NOA』は、導入実績4,</w:t>
      </w:r>
      <w:r w:rsidR="001C0B2E">
        <w:rPr>
          <w:rFonts w:ascii="ＭＳ 明朝" w:eastAsia="ＭＳ 明朝" w:hAnsi="ＭＳ 明朝" w:cs="Times New Roman"/>
          <w:sz w:val="22"/>
        </w:rPr>
        <w:t>3</w:t>
      </w:r>
      <w:r w:rsidRPr="004753F1">
        <w:rPr>
          <w:rFonts w:ascii="ＭＳ 明朝" w:eastAsia="ＭＳ 明朝" w:hAnsi="ＭＳ 明朝" w:cs="Times New Roman" w:hint="eastAsia"/>
          <w:sz w:val="22"/>
        </w:rPr>
        <w:t>00社</w:t>
      </w:r>
      <w:r w:rsidR="001C0B2E">
        <w:rPr>
          <w:rFonts w:ascii="ＭＳ 明朝" w:eastAsia="ＭＳ 明朝" w:hAnsi="ＭＳ 明朝" w:cs="Times New Roman" w:hint="eastAsia"/>
          <w:sz w:val="22"/>
        </w:rPr>
        <w:t>超</w:t>
      </w:r>
      <w:r w:rsidRPr="004753F1">
        <w:rPr>
          <w:rFonts w:ascii="ＭＳ 明朝" w:eastAsia="ＭＳ 明朝" w:hAnsi="ＭＳ 明朝" w:cs="Times New Roman" w:hint="eastAsia"/>
          <w:sz w:val="22"/>
        </w:rPr>
        <w:t>の「TECHSシリーズ」のノウハウをそのままに、小規模企業様でも安心して導入できるクラウド対応の「生産管理システム」です。1アカウントから利用でき、利用料は定額サービス</w:t>
      </w:r>
      <w:r w:rsidR="00054C89">
        <w:rPr>
          <w:rFonts w:ascii="ＭＳ 明朝" w:eastAsia="ＭＳ 明朝" w:hAnsi="ＭＳ 明朝" w:cs="Times New Roman" w:hint="eastAsia"/>
          <w:sz w:val="22"/>
        </w:rPr>
        <w:t>(</w:t>
      </w:r>
      <w:r w:rsidRPr="004753F1">
        <w:rPr>
          <w:rFonts w:ascii="ＭＳ 明朝" w:eastAsia="ＭＳ 明朝" w:hAnsi="ＭＳ 明朝" w:cs="Times New Roman" w:hint="eastAsia"/>
          <w:sz w:val="22"/>
        </w:rPr>
        <w:t>サブスクリプションモデル</w:t>
      </w:r>
      <w:r w:rsidR="00054C89">
        <w:rPr>
          <w:rFonts w:ascii="ＭＳ 明朝" w:eastAsia="ＭＳ 明朝" w:hAnsi="ＭＳ 明朝" w:cs="Times New Roman" w:hint="eastAsia"/>
          <w:sz w:val="22"/>
        </w:rPr>
        <w:t>)</w:t>
      </w:r>
      <w:r w:rsidRPr="004753F1">
        <w:rPr>
          <w:rFonts w:ascii="ＭＳ 明朝" w:eastAsia="ＭＳ 明朝" w:hAnsi="ＭＳ 明朝" w:cs="Times New Roman" w:hint="eastAsia"/>
          <w:sz w:val="22"/>
        </w:rPr>
        <w:t>を採用しているため、導入・運用コストを抑えられるシステムです。</w:t>
      </w:r>
    </w:p>
    <w:p w14:paraId="0973B556" w14:textId="77777777" w:rsidR="004753F1" w:rsidRPr="004753F1" w:rsidRDefault="004753F1" w:rsidP="004753F1">
      <w:pPr>
        <w:ind w:firstLineChars="100" w:firstLine="220"/>
        <w:jc w:val="left"/>
        <w:rPr>
          <w:rFonts w:ascii="ＭＳ 明朝" w:eastAsia="ＭＳ 明朝" w:hAnsi="ＭＳ 明朝" w:cs="Times New Roman"/>
          <w:sz w:val="22"/>
        </w:rPr>
      </w:pPr>
    </w:p>
    <w:p w14:paraId="37006B20" w14:textId="47D16812" w:rsidR="004753F1" w:rsidRPr="004753F1" w:rsidRDefault="004753F1" w:rsidP="004753F1">
      <w:pPr>
        <w:ind w:firstLineChars="100" w:firstLine="220"/>
        <w:jc w:val="left"/>
        <w:rPr>
          <w:rFonts w:ascii="ＭＳ 明朝" w:eastAsia="ＭＳ 明朝" w:hAnsi="ＭＳ 明朝" w:cs="Times New Roman"/>
          <w:sz w:val="22"/>
        </w:rPr>
      </w:pPr>
      <w:r w:rsidRPr="004753F1">
        <w:rPr>
          <w:rFonts w:ascii="ＭＳ 明朝" w:eastAsia="ＭＳ 明朝" w:hAnsi="ＭＳ 明朝" w:cs="Times New Roman" w:hint="eastAsia"/>
          <w:sz w:val="22"/>
        </w:rPr>
        <w:t>今回のバージョンアップ</w:t>
      </w:r>
      <w:r w:rsidR="00054C89">
        <w:rPr>
          <w:rFonts w:ascii="ＭＳ 明朝" w:eastAsia="ＭＳ 明朝" w:hAnsi="ＭＳ 明朝" w:cs="Times New Roman" w:hint="eastAsia"/>
          <w:sz w:val="22"/>
        </w:rPr>
        <w:t>(</w:t>
      </w:r>
      <w:r w:rsidRPr="004753F1">
        <w:rPr>
          <w:rFonts w:ascii="ＭＳ 明朝" w:eastAsia="ＭＳ 明朝" w:hAnsi="ＭＳ 明朝" w:cs="Times New Roman"/>
          <w:sz w:val="22"/>
        </w:rPr>
        <w:t>Ver.1.1</w:t>
      </w:r>
      <w:r w:rsidR="00054C89">
        <w:rPr>
          <w:rFonts w:ascii="ＭＳ 明朝" w:eastAsia="ＭＳ 明朝" w:hAnsi="ＭＳ 明朝" w:cs="Times New Roman" w:hint="eastAsia"/>
          <w:sz w:val="22"/>
        </w:rPr>
        <w:t>)</w:t>
      </w:r>
      <w:r w:rsidRPr="004753F1">
        <w:rPr>
          <w:rFonts w:ascii="ＭＳ 明朝" w:eastAsia="ＭＳ 明朝" w:hAnsi="ＭＳ 明朝" w:cs="Times New Roman" w:hint="eastAsia"/>
          <w:sz w:val="22"/>
        </w:rPr>
        <w:t>では、ユーザビリティの向上を図っています。入力画面のレイアウト</w:t>
      </w:r>
      <w:r w:rsidR="00CC3B3F">
        <w:rPr>
          <w:rFonts w:ascii="ＭＳ 明朝" w:eastAsia="ＭＳ 明朝" w:hAnsi="ＭＳ 明朝" w:cs="Times New Roman" w:hint="eastAsia"/>
          <w:sz w:val="22"/>
        </w:rPr>
        <w:t>変更</w:t>
      </w:r>
      <w:r w:rsidRPr="004753F1">
        <w:rPr>
          <w:rFonts w:ascii="ＭＳ 明朝" w:eastAsia="ＭＳ 明朝" w:hAnsi="ＭＳ 明朝" w:cs="Times New Roman" w:hint="eastAsia"/>
          <w:sz w:val="22"/>
        </w:rPr>
        <w:t>や各種連携オプションとのシームレスな接続を実現し、さらに柔軟性の高い、使いやすいシステムとなりました。</w:t>
      </w:r>
    </w:p>
    <w:p w14:paraId="22F6F4EF" w14:textId="771F3602" w:rsidR="00F266B5" w:rsidRPr="00CC3B3F" w:rsidRDefault="00F266B5" w:rsidP="00F266B5">
      <w:pPr>
        <w:pStyle w:val="a5"/>
        <w:rPr>
          <w:rFonts w:ascii="ＭＳ 明朝" w:eastAsia="ＭＳ 明朝" w:hAnsi="ＭＳ 明朝"/>
          <w:sz w:val="22"/>
        </w:rPr>
      </w:pPr>
    </w:p>
    <w:p w14:paraId="0367EBFB" w14:textId="5B3647B7" w:rsidR="00F266B5" w:rsidRPr="004753F1" w:rsidRDefault="00F266B5" w:rsidP="00F266B5">
      <w:pPr>
        <w:pStyle w:val="a5"/>
        <w:rPr>
          <w:rFonts w:ascii="ＭＳ 明朝" w:eastAsia="ＭＳ 明朝" w:hAnsi="ＭＳ 明朝"/>
          <w:b/>
          <w:bCs/>
          <w:sz w:val="22"/>
        </w:rPr>
      </w:pPr>
      <w:r w:rsidRPr="004753F1">
        <w:rPr>
          <w:rFonts w:ascii="ＭＳ 明朝" w:eastAsia="ＭＳ 明朝" w:hAnsi="ＭＳ 明朝" w:hint="eastAsia"/>
          <w:b/>
          <w:bCs/>
          <w:sz w:val="22"/>
        </w:rPr>
        <w:t>【主な追加</w:t>
      </w:r>
      <w:r w:rsidR="0034264F">
        <w:rPr>
          <w:rFonts w:ascii="ＭＳ 明朝" w:eastAsia="ＭＳ 明朝" w:hAnsi="ＭＳ 明朝" w:hint="eastAsia"/>
          <w:b/>
          <w:bCs/>
          <w:sz w:val="22"/>
        </w:rPr>
        <w:t>機能</w:t>
      </w:r>
      <w:r w:rsidRPr="004753F1">
        <w:rPr>
          <w:rFonts w:ascii="ＭＳ 明朝" w:eastAsia="ＭＳ 明朝" w:hAnsi="ＭＳ 明朝" w:hint="eastAsia"/>
          <w:b/>
          <w:bCs/>
          <w:sz w:val="22"/>
        </w:rPr>
        <w:t>】</w:t>
      </w:r>
    </w:p>
    <w:p w14:paraId="0B150343" w14:textId="34B20782" w:rsidR="00F266B5" w:rsidRPr="004753F1" w:rsidRDefault="007C73D2" w:rsidP="00F266B5">
      <w:pPr>
        <w:pStyle w:val="a5"/>
        <w:rPr>
          <w:rFonts w:ascii="ＭＳ 明朝" w:eastAsia="ＭＳ 明朝" w:hAnsi="ＭＳ 明朝"/>
          <w:b/>
          <w:bCs/>
          <w:sz w:val="22"/>
        </w:rPr>
      </w:pPr>
      <w:r>
        <w:rPr>
          <w:rFonts w:ascii="ＭＳ 明朝" w:hAnsi="ＭＳ 明朝"/>
          <w:noProof/>
          <w:sz w:val="22"/>
        </w:rPr>
        <w:drawing>
          <wp:anchor distT="0" distB="0" distL="114300" distR="114300" simplePos="0" relativeHeight="251658240" behindDoc="0" locked="0" layoutInCell="1" allowOverlap="1" wp14:anchorId="69322BFF" wp14:editId="4F52804F">
            <wp:simplePos x="0" y="0"/>
            <wp:positionH relativeFrom="margin">
              <wp:posOffset>3172460</wp:posOffset>
            </wp:positionH>
            <wp:positionV relativeFrom="paragraph">
              <wp:posOffset>213360</wp:posOffset>
            </wp:positionV>
            <wp:extent cx="3339465" cy="16376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339465" cy="1637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66B5" w:rsidRPr="004753F1">
        <w:rPr>
          <w:rFonts w:ascii="ＭＳ 明朝" w:eastAsia="ＭＳ 明朝" w:hAnsi="ＭＳ 明朝"/>
          <w:b/>
          <w:bCs/>
          <w:sz w:val="22"/>
        </w:rPr>
        <w:t>1.【標準機能】入力画面のレイアウト変更機能/最大130の自由項目設定</w:t>
      </w:r>
    </w:p>
    <w:p w14:paraId="7C2C612F" w14:textId="0716B055" w:rsidR="00F266B5" w:rsidRDefault="004753F1" w:rsidP="00F266B5">
      <w:pPr>
        <w:pStyle w:val="a5"/>
        <w:rPr>
          <w:rFonts w:ascii="ＭＳ 明朝" w:eastAsia="ＭＳ 明朝" w:hAnsi="ＭＳ 明朝"/>
          <w:sz w:val="22"/>
        </w:rPr>
      </w:pPr>
      <w:r>
        <w:rPr>
          <w:rFonts w:ascii="ＭＳ 明朝" w:hAnsi="ＭＳ 明朝"/>
          <w:noProof/>
          <w:sz w:val="22"/>
        </w:rPr>
        <mc:AlternateContent>
          <mc:Choice Requires="wps">
            <w:drawing>
              <wp:anchor distT="0" distB="0" distL="114300" distR="114300" simplePos="0" relativeHeight="251658241" behindDoc="0" locked="0" layoutInCell="1" allowOverlap="1" wp14:anchorId="426BEBE2" wp14:editId="6D5BFBEC">
                <wp:simplePos x="0" y="0"/>
                <wp:positionH relativeFrom="margin">
                  <wp:posOffset>3228975</wp:posOffset>
                </wp:positionH>
                <wp:positionV relativeFrom="paragraph">
                  <wp:posOffset>1657350</wp:posOffset>
                </wp:positionV>
                <wp:extent cx="3209925" cy="4191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3209925" cy="419100"/>
                        </a:xfrm>
                        <a:prstGeom prst="rect">
                          <a:avLst/>
                        </a:prstGeom>
                        <a:noFill/>
                        <a:ln w="6350">
                          <a:noFill/>
                        </a:ln>
                      </wps:spPr>
                      <wps:txbx>
                        <w:txbxContent>
                          <w:p w14:paraId="3FE343DE" w14:textId="77777777" w:rsidR="004753F1" w:rsidRPr="004753F1" w:rsidRDefault="004753F1" w:rsidP="004753F1">
                            <w:pPr>
                              <w:jc w:val="center"/>
                              <w:rPr>
                                <w:rFonts w:ascii="ＭＳ 明朝" w:eastAsia="ＭＳ 明朝" w:hAnsi="ＭＳ 明朝"/>
                                <w:sz w:val="18"/>
                                <w:szCs w:val="18"/>
                              </w:rPr>
                            </w:pPr>
                            <w:r w:rsidRPr="004753F1">
                              <w:rPr>
                                <w:rFonts w:ascii="ＭＳ 明朝" w:eastAsia="ＭＳ 明朝" w:hAnsi="ＭＳ 明朝" w:hint="eastAsia"/>
                                <w:sz w:val="18"/>
                                <w:szCs w:val="18"/>
                              </w:rPr>
                              <w:t>【T</w:t>
                            </w:r>
                            <w:r w:rsidRPr="004753F1">
                              <w:rPr>
                                <w:rFonts w:ascii="ＭＳ 明朝" w:eastAsia="ＭＳ 明朝" w:hAnsi="ＭＳ 明朝"/>
                                <w:sz w:val="18"/>
                                <w:szCs w:val="18"/>
                              </w:rPr>
                              <w:t>ECHS-S NOA</w:t>
                            </w:r>
                            <w:r w:rsidRPr="004753F1">
                              <w:rPr>
                                <w:rFonts w:ascii="ＭＳ 明朝" w:eastAsia="ＭＳ 明朝" w:hAnsi="ＭＳ 明朝" w:hint="eastAsia"/>
                                <w:sz w:val="18"/>
                                <w:szCs w:val="18"/>
                              </w:rPr>
                              <w:t>画面イメージ】画面レイアウト変更機能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26BEBE2" id="_x0000_t202" coordsize="21600,21600" o:spt="202" path="m,l,21600r21600,l21600,xe">
                <v:stroke joinstyle="miter"/>
                <v:path gradientshapeok="t" o:connecttype="rect"/>
              </v:shapetype>
              <v:shape id="Text Box 19" o:spid="_x0000_s1026" type="#_x0000_t202" style="position:absolute;left:0;text-align:left;margin-left:254.25pt;margin-top:130.5pt;width:252.75pt;height:33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" filled="f" stroked="f" strokeweight=".5pt">
                <v:textbox>
                  <w:txbxContent>
                    <w:p w14:paraId="3FE343DE" w14:textId="77777777" w:rsidR="004753F1" w:rsidRPr="004753F1" w:rsidRDefault="004753F1" w:rsidP="004753F1">
                      <w:pPr>
                        <w:jc w:val="center"/>
                        <w:rPr>
                          <w:rFonts w:ascii="ＭＳ 明朝" w:eastAsia="ＭＳ 明朝" w:hAnsi="ＭＳ 明朝"/>
                          <w:sz w:val="18"/>
                          <w:szCs w:val="18"/>
                        </w:rPr>
                      </w:pPr>
                      <w:r w:rsidRPr="004753F1">
                        <w:rPr>
                          <w:rFonts w:ascii="ＭＳ 明朝" w:eastAsia="ＭＳ 明朝" w:hAnsi="ＭＳ 明朝" w:hint="eastAsia"/>
                          <w:sz w:val="18"/>
                          <w:szCs w:val="18"/>
                        </w:rPr>
                        <w:t>【T</w:t>
                      </w:r>
                      <w:r w:rsidRPr="004753F1">
                        <w:rPr>
                          <w:rFonts w:ascii="ＭＳ 明朝" w:eastAsia="ＭＳ 明朝" w:hAnsi="ＭＳ 明朝"/>
                          <w:sz w:val="18"/>
                          <w:szCs w:val="18"/>
                        </w:rPr>
                        <w:t>ECHS-S NOA</w:t>
                      </w:r>
                      <w:r w:rsidRPr="004753F1">
                        <w:rPr>
                          <w:rFonts w:ascii="ＭＳ 明朝" w:eastAsia="ＭＳ 明朝" w:hAnsi="ＭＳ 明朝" w:hint="eastAsia"/>
                          <w:sz w:val="18"/>
                          <w:szCs w:val="18"/>
                        </w:rPr>
                        <w:t>画面イメージ】画面レイアウト変更機能</w:t>
                      </w:r>
                    </w:p>
                  </w:txbxContent>
                </v:textbox>
                <w10:wrap anchorx="margin"/>
              </v:shape>
            </w:pict>
          </mc:Fallback>
        </mc:AlternateContent>
      </w:r>
      <w:r w:rsidR="00F266B5" w:rsidRPr="004753F1">
        <w:rPr>
          <w:rFonts w:ascii="ＭＳ 明朝" w:eastAsia="ＭＳ 明朝" w:hAnsi="ＭＳ 明朝" w:hint="eastAsia"/>
          <w:sz w:val="22"/>
        </w:rPr>
        <w:t xml:space="preserve">　出力帳票のレイアウト自由変更機能に加え、入力画面のレイアウトを変更できるようになりました。</w:t>
      </w:r>
      <w:r w:rsidRPr="004753F1">
        <w:rPr>
          <w:rFonts w:ascii="ＭＳ 明朝" w:eastAsia="ＭＳ 明朝" w:hAnsi="ＭＳ 明朝" w:hint="eastAsia"/>
          <w:sz w:val="22"/>
        </w:rPr>
        <w:t>ドラッグ＆ドロップの簡単操作で、入力画面の項目位置変更や不要項目の非表示設定が行えます。また、自由に設定できる項目を最大</w:t>
      </w:r>
      <w:r w:rsidRPr="004753F1">
        <w:rPr>
          <w:rFonts w:ascii="ＭＳ 明朝" w:eastAsia="ＭＳ 明朝" w:hAnsi="ＭＳ 明朝"/>
          <w:sz w:val="22"/>
        </w:rPr>
        <w:t>130項目配置</w:t>
      </w:r>
      <w:r w:rsidRPr="004753F1">
        <w:rPr>
          <w:rFonts w:ascii="ＭＳ 明朝" w:eastAsia="ＭＳ 明朝" w:hAnsi="ＭＳ 明朝" w:hint="eastAsia"/>
          <w:sz w:val="22"/>
        </w:rPr>
        <w:t>できます。</w:t>
      </w:r>
    </w:p>
    <w:p w14:paraId="495289CA" w14:textId="77777777" w:rsidR="004753F1" w:rsidRDefault="004753F1" w:rsidP="00F266B5">
      <w:pPr>
        <w:pStyle w:val="a5"/>
        <w:rPr>
          <w:rFonts w:ascii="ＭＳ 明朝" w:eastAsia="ＭＳ 明朝" w:hAnsi="ＭＳ 明朝"/>
          <w:sz w:val="22"/>
        </w:rPr>
      </w:pPr>
    </w:p>
    <w:p w14:paraId="199C8140" w14:textId="3F47CC22" w:rsidR="004753F1" w:rsidRDefault="004753F1" w:rsidP="00F266B5">
      <w:pPr>
        <w:pStyle w:val="a5"/>
        <w:rPr>
          <w:rFonts w:ascii="ＭＳ 明朝" w:eastAsia="ＭＳ 明朝" w:hAnsi="ＭＳ 明朝"/>
          <w:sz w:val="22"/>
        </w:rPr>
      </w:pPr>
    </w:p>
    <w:p w14:paraId="29C8C04F" w14:textId="68437B2F" w:rsidR="004753F1" w:rsidRDefault="004753F1" w:rsidP="00F266B5">
      <w:pPr>
        <w:pStyle w:val="a5"/>
        <w:rPr>
          <w:rFonts w:ascii="ＭＳ 明朝" w:eastAsia="ＭＳ 明朝" w:hAnsi="ＭＳ 明朝"/>
          <w:sz w:val="22"/>
        </w:rPr>
      </w:pPr>
    </w:p>
    <w:p w14:paraId="605BFE07" w14:textId="54701148" w:rsidR="004753F1" w:rsidRDefault="004753F1" w:rsidP="00F266B5">
      <w:pPr>
        <w:pStyle w:val="a5"/>
        <w:rPr>
          <w:rFonts w:ascii="ＭＳ 明朝" w:eastAsia="ＭＳ 明朝" w:hAnsi="ＭＳ 明朝"/>
          <w:b/>
          <w:bCs/>
          <w:sz w:val="22"/>
        </w:rPr>
      </w:pPr>
      <w:r>
        <w:rPr>
          <w:rFonts w:ascii="ＭＳ 明朝" w:eastAsia="ＭＳ 明朝" w:hAnsi="ＭＳ 明朝" w:hint="eastAsia"/>
          <w:b/>
          <w:bCs/>
          <w:sz w:val="22"/>
        </w:rPr>
        <w:t>2</w:t>
      </w:r>
      <w:r>
        <w:rPr>
          <w:rFonts w:ascii="ＭＳ 明朝" w:eastAsia="ＭＳ 明朝" w:hAnsi="ＭＳ 明朝"/>
          <w:b/>
          <w:bCs/>
          <w:sz w:val="22"/>
        </w:rPr>
        <w:t>.</w:t>
      </w:r>
      <w:r>
        <w:rPr>
          <w:rFonts w:ascii="ＭＳ 明朝" w:eastAsia="ＭＳ 明朝" w:hAnsi="ＭＳ 明朝" w:hint="eastAsia"/>
          <w:b/>
          <w:bCs/>
          <w:sz w:val="22"/>
        </w:rPr>
        <w:t>B</w:t>
      </w:r>
      <w:r>
        <w:rPr>
          <w:rFonts w:ascii="ＭＳ 明朝" w:eastAsia="ＭＳ 明朝" w:hAnsi="ＭＳ 明朝"/>
          <w:b/>
          <w:bCs/>
          <w:sz w:val="22"/>
        </w:rPr>
        <w:t>toB</w:t>
      </w:r>
      <w:r>
        <w:rPr>
          <w:rFonts w:ascii="ＭＳ 明朝" w:eastAsia="ＭＳ 明朝" w:hAnsi="ＭＳ 明朝" w:hint="eastAsia"/>
          <w:b/>
          <w:bCs/>
          <w:sz w:val="22"/>
        </w:rPr>
        <w:t>プラットフォーム</w:t>
      </w:r>
      <w:r w:rsidR="00FA33DF">
        <w:rPr>
          <w:rFonts w:ascii="ＭＳ 明朝" w:eastAsia="ＭＳ 明朝" w:hAnsi="ＭＳ 明朝" w:hint="eastAsia"/>
          <w:b/>
          <w:bCs/>
          <w:sz w:val="22"/>
        </w:rPr>
        <w:t xml:space="preserve"> </w:t>
      </w:r>
      <w:r>
        <w:rPr>
          <w:rFonts w:ascii="ＭＳ 明朝" w:eastAsia="ＭＳ 明朝" w:hAnsi="ＭＳ 明朝" w:hint="eastAsia"/>
          <w:b/>
          <w:bCs/>
          <w:sz w:val="22"/>
        </w:rPr>
        <w:t>発注連携オプション</w:t>
      </w:r>
    </w:p>
    <w:p w14:paraId="542C03DA" w14:textId="1D013239" w:rsidR="004753F1" w:rsidRDefault="004753F1" w:rsidP="00F266B5">
      <w:pPr>
        <w:pStyle w:val="a5"/>
        <w:rPr>
          <w:rFonts w:ascii="ＭＳ 明朝" w:eastAsia="ＭＳ 明朝" w:hAnsi="ＭＳ 明朝"/>
          <w:sz w:val="22"/>
        </w:rPr>
      </w:pPr>
      <w:r>
        <w:rPr>
          <w:rFonts w:ascii="ＭＳ 明朝" w:eastAsia="ＭＳ 明朝" w:hAnsi="ＭＳ 明朝" w:hint="eastAsia"/>
          <w:b/>
          <w:bCs/>
          <w:sz w:val="22"/>
        </w:rPr>
        <w:t xml:space="preserve">　</w:t>
      </w:r>
      <w:r w:rsidRPr="004753F1">
        <w:rPr>
          <w:rFonts w:ascii="ＭＳ 明朝" w:eastAsia="ＭＳ 明朝" w:hAnsi="ＭＳ 明朝" w:hint="eastAsia"/>
          <w:sz w:val="22"/>
        </w:rPr>
        <w:t>株式会社インフォマート社が提供する、製造業の発注・受注業務を格段に改善する</w:t>
      </w:r>
      <w:r w:rsidRPr="004753F1">
        <w:rPr>
          <w:rFonts w:ascii="ＭＳ 明朝" w:eastAsia="ＭＳ 明朝" w:hAnsi="ＭＳ 明朝"/>
          <w:sz w:val="22"/>
        </w:rPr>
        <w:t>Web受発注システム「</w:t>
      </w:r>
      <w:proofErr w:type="spellStart"/>
      <w:r w:rsidRPr="004753F1">
        <w:rPr>
          <w:rFonts w:ascii="ＭＳ 明朝" w:eastAsia="ＭＳ 明朝" w:hAnsi="ＭＳ 明朝"/>
          <w:sz w:val="22"/>
        </w:rPr>
        <w:t>BtoB</w:t>
      </w:r>
      <w:proofErr w:type="spellEnd"/>
      <w:r w:rsidRPr="004753F1">
        <w:rPr>
          <w:rFonts w:ascii="ＭＳ 明朝" w:eastAsia="ＭＳ 明朝" w:hAnsi="ＭＳ 明朝"/>
          <w:sz w:val="22"/>
        </w:rPr>
        <w:t>プラットフォーム 受発注 for 製造業」と</w:t>
      </w:r>
      <w:r w:rsidRPr="004753F1">
        <w:rPr>
          <w:rFonts w:ascii="ＭＳ 明朝" w:eastAsia="ＭＳ 明朝" w:hAnsi="ＭＳ 明朝" w:hint="eastAsia"/>
          <w:sz w:val="22"/>
        </w:rPr>
        <w:t>シームレスに連携できるようになりました。話題の電子帳簿保存法への対応など、業務効率が大幅に向上します。</w:t>
      </w:r>
    </w:p>
    <w:p w14:paraId="51F06F60" w14:textId="0FED9856" w:rsidR="004753F1" w:rsidRDefault="004753F1" w:rsidP="00F266B5">
      <w:pPr>
        <w:pStyle w:val="a5"/>
        <w:rPr>
          <w:rFonts w:ascii="ＭＳ 明朝" w:eastAsia="ＭＳ 明朝" w:hAnsi="ＭＳ 明朝"/>
          <w:sz w:val="22"/>
        </w:rPr>
      </w:pPr>
    </w:p>
    <w:p w14:paraId="361032E9" w14:textId="77777777" w:rsidR="004753F1" w:rsidRDefault="004753F1" w:rsidP="004753F1">
      <w:pPr>
        <w:pStyle w:val="a5"/>
        <w:rPr>
          <w:rFonts w:ascii="ＭＳ 明朝" w:eastAsia="ＭＳ 明朝" w:hAnsi="ＭＳ 明朝"/>
          <w:sz w:val="20"/>
          <w:szCs w:val="20"/>
        </w:rPr>
      </w:pPr>
      <w:r w:rsidRPr="004753F1">
        <w:rPr>
          <w:rFonts w:ascii="ＭＳ 明朝" w:hAnsi="ＭＳ 明朝"/>
          <w:noProof/>
          <w:sz w:val="20"/>
          <w:szCs w:val="20"/>
        </w:rPr>
        <w:lastRenderedPageBreak/>
        <w:drawing>
          <wp:anchor distT="0" distB="0" distL="114300" distR="114300" simplePos="0" relativeHeight="251658242" behindDoc="0" locked="0" layoutInCell="1" allowOverlap="1" wp14:anchorId="6EFAAAB2" wp14:editId="4183229D">
            <wp:simplePos x="0" y="0"/>
            <wp:positionH relativeFrom="margin">
              <wp:posOffset>3042285</wp:posOffset>
            </wp:positionH>
            <wp:positionV relativeFrom="paragraph">
              <wp:posOffset>635</wp:posOffset>
            </wp:positionV>
            <wp:extent cx="3503930" cy="2316480"/>
            <wp:effectExtent l="0" t="0" r="1270" b="762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03930" cy="2316480"/>
                    </a:xfrm>
                    <a:prstGeom prst="rect">
                      <a:avLst/>
                    </a:prstGeom>
                  </pic:spPr>
                </pic:pic>
              </a:graphicData>
            </a:graphic>
            <wp14:sizeRelH relativeFrom="margin">
              <wp14:pctWidth>0</wp14:pctWidth>
            </wp14:sizeRelH>
            <wp14:sizeRelV relativeFrom="margin">
              <wp14:pctHeight>0</wp14:pctHeight>
            </wp14:sizeRelV>
          </wp:anchor>
        </w:drawing>
      </w:r>
      <w:r w:rsidRPr="004753F1">
        <w:rPr>
          <w:rFonts w:ascii="ＭＳ 明朝" w:eastAsia="ＭＳ 明朝" w:hAnsi="ＭＳ 明朝" w:hint="eastAsia"/>
          <w:sz w:val="20"/>
          <w:szCs w:val="20"/>
        </w:rPr>
        <w:t>※</w:t>
      </w:r>
      <w:proofErr w:type="spellStart"/>
      <w:r w:rsidRPr="004753F1">
        <w:rPr>
          <w:rFonts w:ascii="ＭＳ 明朝" w:eastAsia="ＭＳ 明朝" w:hAnsi="ＭＳ 明朝"/>
          <w:sz w:val="20"/>
          <w:szCs w:val="20"/>
        </w:rPr>
        <w:t>BtoB</w:t>
      </w:r>
      <w:proofErr w:type="spellEnd"/>
      <w:r w:rsidRPr="004753F1">
        <w:rPr>
          <w:rFonts w:ascii="ＭＳ 明朝" w:eastAsia="ＭＳ 明朝" w:hAnsi="ＭＳ 明朝"/>
          <w:sz w:val="20"/>
          <w:szCs w:val="20"/>
        </w:rPr>
        <w:t>プラットフォーム 発注連携オプションを利</w:t>
      </w:r>
    </w:p>
    <w:p w14:paraId="2F3E5A9F" w14:textId="77777777" w:rsidR="004753F1" w:rsidRDefault="004753F1" w:rsidP="004753F1">
      <w:pPr>
        <w:pStyle w:val="a5"/>
        <w:ind w:firstLineChars="100" w:firstLine="200"/>
        <w:rPr>
          <w:rFonts w:ascii="ＭＳ 明朝" w:eastAsia="ＭＳ 明朝" w:hAnsi="ＭＳ 明朝"/>
          <w:sz w:val="20"/>
          <w:szCs w:val="20"/>
        </w:rPr>
      </w:pPr>
      <w:r w:rsidRPr="004753F1">
        <w:rPr>
          <w:rFonts w:ascii="ＭＳ 明朝" w:eastAsia="ＭＳ 明朝" w:hAnsi="ＭＳ 明朝"/>
          <w:sz w:val="20"/>
          <w:szCs w:val="20"/>
        </w:rPr>
        <w:t>用するに</w:t>
      </w:r>
      <w:r w:rsidRPr="004753F1">
        <w:rPr>
          <w:rFonts w:ascii="ＭＳ 明朝" w:eastAsia="ＭＳ 明朝" w:hAnsi="ＭＳ 明朝" w:hint="eastAsia"/>
          <w:sz w:val="20"/>
          <w:szCs w:val="20"/>
        </w:rPr>
        <w:t>は、株式会社インフォマート社が提供す</w:t>
      </w:r>
    </w:p>
    <w:p w14:paraId="47852E39" w14:textId="77777777" w:rsidR="004753F1" w:rsidRDefault="004753F1" w:rsidP="004753F1">
      <w:pPr>
        <w:pStyle w:val="a5"/>
        <w:ind w:firstLineChars="100" w:firstLine="200"/>
        <w:rPr>
          <w:rFonts w:ascii="ＭＳ 明朝" w:eastAsia="ＭＳ 明朝" w:hAnsi="ＭＳ 明朝"/>
          <w:sz w:val="20"/>
          <w:szCs w:val="20"/>
        </w:rPr>
      </w:pPr>
      <w:r w:rsidRPr="004753F1">
        <w:rPr>
          <w:rFonts w:ascii="ＭＳ 明朝" w:eastAsia="ＭＳ 明朝" w:hAnsi="ＭＳ 明朝" w:hint="eastAsia"/>
          <w:sz w:val="20"/>
          <w:szCs w:val="20"/>
        </w:rPr>
        <w:t>る「</w:t>
      </w:r>
      <w:proofErr w:type="spellStart"/>
      <w:r w:rsidRPr="004753F1">
        <w:rPr>
          <w:rFonts w:ascii="ＭＳ 明朝" w:eastAsia="ＭＳ 明朝" w:hAnsi="ＭＳ 明朝"/>
          <w:sz w:val="20"/>
          <w:szCs w:val="20"/>
        </w:rPr>
        <w:t>BtoB</w:t>
      </w:r>
      <w:proofErr w:type="spellEnd"/>
      <w:r w:rsidRPr="004753F1">
        <w:rPr>
          <w:rFonts w:ascii="ＭＳ 明朝" w:eastAsia="ＭＳ 明朝" w:hAnsi="ＭＳ 明朝"/>
          <w:sz w:val="20"/>
          <w:szCs w:val="20"/>
        </w:rPr>
        <w:t>プラットフォーム 受発注 for 製造業」</w:t>
      </w:r>
    </w:p>
    <w:p w14:paraId="72907195" w14:textId="5B4B1BD2" w:rsidR="004753F1" w:rsidRPr="004753F1" w:rsidRDefault="004753F1" w:rsidP="004753F1">
      <w:pPr>
        <w:pStyle w:val="a5"/>
        <w:ind w:firstLineChars="100" w:firstLine="200"/>
        <w:rPr>
          <w:rFonts w:ascii="ＭＳ 明朝" w:eastAsia="ＭＳ 明朝" w:hAnsi="ＭＳ 明朝"/>
          <w:sz w:val="20"/>
          <w:szCs w:val="20"/>
        </w:rPr>
      </w:pPr>
      <w:r w:rsidRPr="004753F1">
        <w:rPr>
          <w:rFonts w:ascii="ＭＳ 明朝" w:eastAsia="ＭＳ 明朝" w:hAnsi="ＭＳ 明朝"/>
          <w:sz w:val="20"/>
          <w:szCs w:val="20"/>
        </w:rPr>
        <w:t>の契約が別途必要です。</w:t>
      </w:r>
    </w:p>
    <w:p w14:paraId="720F93CE" w14:textId="77777777" w:rsidR="0034264F" w:rsidRDefault="004753F1" w:rsidP="0034264F">
      <w:pPr>
        <w:pStyle w:val="a5"/>
        <w:rPr>
          <w:rFonts w:ascii="ＭＳ 明朝" w:eastAsia="ＭＳ 明朝" w:hAnsi="ＭＳ 明朝"/>
          <w:sz w:val="20"/>
          <w:szCs w:val="20"/>
        </w:rPr>
      </w:pPr>
      <w:r w:rsidRPr="004753F1">
        <w:rPr>
          <w:rFonts w:ascii="ＭＳ 明朝" w:eastAsia="ＭＳ 明朝" w:hAnsi="ＭＳ 明朝" w:hint="eastAsia"/>
          <w:sz w:val="20"/>
          <w:szCs w:val="20"/>
        </w:rPr>
        <w:t>※</w:t>
      </w:r>
      <w:proofErr w:type="spellStart"/>
      <w:r w:rsidRPr="004753F1">
        <w:rPr>
          <w:rFonts w:ascii="ＭＳ 明朝" w:eastAsia="ＭＳ 明朝" w:hAnsi="ＭＳ 明朝"/>
          <w:sz w:val="20"/>
          <w:szCs w:val="20"/>
        </w:rPr>
        <w:t>BtoB</w:t>
      </w:r>
      <w:proofErr w:type="spellEnd"/>
      <w:r w:rsidRPr="004753F1">
        <w:rPr>
          <w:rFonts w:ascii="ＭＳ 明朝" w:eastAsia="ＭＳ 明朝" w:hAnsi="ＭＳ 明朝"/>
          <w:sz w:val="20"/>
          <w:szCs w:val="20"/>
        </w:rPr>
        <w:t>プラットフォームは</w:t>
      </w:r>
    </w:p>
    <w:p w14:paraId="3EB84341" w14:textId="77777777" w:rsidR="0034264F" w:rsidRDefault="004753F1" w:rsidP="0034264F">
      <w:pPr>
        <w:pStyle w:val="a5"/>
        <w:ind w:firstLineChars="100" w:firstLine="200"/>
        <w:rPr>
          <w:rFonts w:ascii="ＭＳ 明朝" w:eastAsia="ＭＳ 明朝" w:hAnsi="ＭＳ 明朝"/>
          <w:sz w:val="20"/>
          <w:szCs w:val="20"/>
        </w:rPr>
      </w:pPr>
      <w:r w:rsidRPr="004753F1">
        <w:rPr>
          <w:rFonts w:ascii="ＭＳ 明朝" w:eastAsia="ＭＳ 明朝" w:hAnsi="ＭＳ 明朝"/>
          <w:sz w:val="20"/>
          <w:szCs w:val="20"/>
        </w:rPr>
        <w:t>「電子取引の取引データ」に該当し、</w:t>
      </w:r>
      <w:r w:rsidR="00152670" w:rsidRPr="00152670">
        <w:rPr>
          <w:rFonts w:ascii="ＭＳ 明朝" w:eastAsia="ＭＳ 明朝" w:hAnsi="ＭＳ 明朝" w:hint="eastAsia"/>
          <w:sz w:val="20"/>
          <w:szCs w:val="20"/>
        </w:rPr>
        <w:t>電子帳簿保</w:t>
      </w:r>
      <w:r w:rsidR="0034264F">
        <w:rPr>
          <w:rFonts w:ascii="ＭＳ 明朝" w:eastAsia="ＭＳ 明朝" w:hAnsi="ＭＳ 明朝" w:hint="eastAsia"/>
          <w:sz w:val="20"/>
          <w:szCs w:val="20"/>
        </w:rPr>
        <w:t xml:space="preserve">　</w:t>
      </w:r>
    </w:p>
    <w:p w14:paraId="2869839A" w14:textId="77777777" w:rsidR="0034264F" w:rsidRDefault="00152670" w:rsidP="0034264F">
      <w:pPr>
        <w:pStyle w:val="a5"/>
        <w:ind w:firstLineChars="100" w:firstLine="200"/>
        <w:rPr>
          <w:rFonts w:ascii="ＭＳ 明朝" w:eastAsia="ＭＳ 明朝" w:hAnsi="ＭＳ 明朝"/>
          <w:sz w:val="20"/>
          <w:szCs w:val="20"/>
        </w:rPr>
      </w:pPr>
      <w:r w:rsidRPr="00152670">
        <w:rPr>
          <w:rFonts w:ascii="ＭＳ 明朝" w:eastAsia="ＭＳ 明朝" w:hAnsi="ＭＳ 明朝" w:hint="eastAsia"/>
          <w:sz w:val="20"/>
          <w:szCs w:val="20"/>
        </w:rPr>
        <w:t>存法に定められた、電子取引の保存要件を満たし</w:t>
      </w:r>
    </w:p>
    <w:p w14:paraId="13AE26FF" w14:textId="77777777" w:rsidR="0034264F" w:rsidRDefault="00152670" w:rsidP="0034264F">
      <w:pPr>
        <w:pStyle w:val="a5"/>
        <w:ind w:firstLineChars="100" w:firstLine="200"/>
        <w:rPr>
          <w:rFonts w:ascii="ＭＳ 明朝" w:eastAsia="ＭＳ 明朝" w:hAnsi="ＭＳ 明朝"/>
          <w:sz w:val="20"/>
          <w:szCs w:val="20"/>
        </w:rPr>
      </w:pPr>
      <w:r w:rsidRPr="00152670">
        <w:rPr>
          <w:rFonts w:ascii="ＭＳ 明朝" w:eastAsia="ＭＳ 明朝" w:hAnsi="ＭＳ 明朝" w:hint="eastAsia"/>
          <w:sz w:val="20"/>
          <w:szCs w:val="20"/>
        </w:rPr>
        <w:t>ているため、ご利用企業様は、税務署への申請は</w:t>
      </w:r>
    </w:p>
    <w:p w14:paraId="28F9C248" w14:textId="28991457" w:rsidR="004753F1" w:rsidRDefault="00152670" w:rsidP="0034264F">
      <w:pPr>
        <w:pStyle w:val="a5"/>
        <w:ind w:firstLineChars="100" w:firstLine="200"/>
        <w:rPr>
          <w:rFonts w:ascii="ＭＳ 明朝" w:eastAsia="ＭＳ 明朝" w:hAnsi="ＭＳ 明朝"/>
          <w:sz w:val="20"/>
          <w:szCs w:val="20"/>
        </w:rPr>
      </w:pPr>
      <w:r w:rsidRPr="00152670">
        <w:rPr>
          <w:rFonts w:ascii="ＭＳ 明朝" w:eastAsia="ＭＳ 明朝" w:hAnsi="ＭＳ 明朝" w:hint="eastAsia"/>
          <w:sz w:val="20"/>
          <w:szCs w:val="20"/>
        </w:rPr>
        <w:t>必要ありません。</w:t>
      </w:r>
    </w:p>
    <w:p w14:paraId="51EA5B7C" w14:textId="1DBCACD3" w:rsidR="004753F1" w:rsidRDefault="000C14DD" w:rsidP="004753F1">
      <w:pPr>
        <w:pStyle w:val="a5"/>
        <w:rPr>
          <w:rFonts w:ascii="ＭＳ 明朝" w:eastAsia="ＭＳ 明朝" w:hAnsi="ＭＳ 明朝"/>
          <w:sz w:val="20"/>
          <w:szCs w:val="20"/>
        </w:rPr>
      </w:pPr>
      <w:r w:rsidRPr="004753F1">
        <w:rPr>
          <w:rFonts w:ascii="ＭＳ 明朝" w:hAnsi="ＭＳ 明朝"/>
          <w:noProof/>
          <w:sz w:val="20"/>
          <w:szCs w:val="20"/>
        </w:rPr>
        <mc:AlternateContent>
          <mc:Choice Requires="wps">
            <w:drawing>
              <wp:anchor distT="0" distB="0" distL="114300" distR="114300" simplePos="0" relativeHeight="251658243" behindDoc="0" locked="0" layoutInCell="1" allowOverlap="1" wp14:anchorId="0646C55A" wp14:editId="7F2986D4">
                <wp:simplePos x="0" y="0"/>
                <wp:positionH relativeFrom="margin">
                  <wp:posOffset>3056255</wp:posOffset>
                </wp:positionH>
                <wp:positionV relativeFrom="paragraph">
                  <wp:posOffset>219075</wp:posOffset>
                </wp:positionV>
                <wp:extent cx="3390900" cy="4191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390900" cy="419100"/>
                        </a:xfrm>
                        <a:prstGeom prst="rect">
                          <a:avLst/>
                        </a:prstGeom>
                        <a:noFill/>
                        <a:ln w="6350">
                          <a:noFill/>
                        </a:ln>
                      </wps:spPr>
                      <wps:txbx>
                        <w:txbxContent>
                          <w:p w14:paraId="302A4464" w14:textId="0670536F" w:rsidR="004753F1" w:rsidRPr="004753F1" w:rsidRDefault="004753F1" w:rsidP="004753F1">
                            <w:pPr>
                              <w:jc w:val="center"/>
                              <w:rPr>
                                <w:rFonts w:ascii="ＭＳ 明朝" w:eastAsia="ＭＳ 明朝" w:hAnsi="ＭＳ 明朝"/>
                                <w:sz w:val="18"/>
                                <w:szCs w:val="18"/>
                              </w:rPr>
                            </w:pPr>
                            <w:r w:rsidRPr="004753F1">
                              <w:rPr>
                                <w:rFonts w:ascii="ＭＳ 明朝" w:eastAsia="ＭＳ 明朝" w:hAnsi="ＭＳ 明朝" w:hint="eastAsia"/>
                                <w:sz w:val="18"/>
                                <w:szCs w:val="18"/>
                              </w:rPr>
                              <w:t>【</w:t>
                            </w:r>
                            <w:proofErr w:type="spellStart"/>
                            <w:r w:rsidRPr="004753F1">
                              <w:rPr>
                                <w:rFonts w:ascii="ＭＳ 明朝" w:eastAsia="ＭＳ 明朝" w:hAnsi="ＭＳ 明朝"/>
                                <w:sz w:val="18"/>
                                <w:szCs w:val="18"/>
                              </w:rPr>
                              <w:t>BtoB</w:t>
                            </w:r>
                            <w:proofErr w:type="spellEnd"/>
                            <w:r w:rsidRPr="004753F1">
                              <w:rPr>
                                <w:rFonts w:ascii="ＭＳ 明朝" w:eastAsia="ＭＳ 明朝" w:hAnsi="ＭＳ 明朝"/>
                                <w:sz w:val="18"/>
                                <w:szCs w:val="18"/>
                              </w:rPr>
                              <w:t>プラットフォーム 発注連携オプション</w:t>
                            </w:r>
                            <w:r w:rsidRPr="004753F1">
                              <w:rPr>
                                <w:rFonts w:ascii="ＭＳ 明朝" w:eastAsia="ＭＳ 明朝" w:hAnsi="ＭＳ 明朝" w:hint="eastAsia"/>
                                <w:sz w:val="18"/>
                                <w:szCs w:val="18"/>
                              </w:rPr>
                              <w:t>】</w:t>
                            </w:r>
                            <w:r>
                              <w:rPr>
                                <w:rFonts w:ascii="ＭＳ 明朝" w:eastAsia="ＭＳ 明朝" w:hAnsi="ＭＳ 明朝" w:hint="eastAsia"/>
                                <w:sz w:val="18"/>
                                <w:szCs w:val="18"/>
                              </w:rPr>
                              <w:t>連携イメージ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6C55A" id="Text Box 2" o:spid="_x0000_s1027" type="#_x0000_t202" style="position:absolute;left:0;text-align:left;margin-left:240.65pt;margin-top:17.25pt;width:267pt;height:33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" filled="f" stroked="f" strokeweight=".5pt">
                <v:textbox>
                  <w:txbxContent>
                    <w:p w14:paraId="302A4464" w14:textId="0670536F" w:rsidR="004753F1" w:rsidRPr="004753F1" w:rsidRDefault="004753F1" w:rsidP="004753F1">
                      <w:pPr>
                        <w:jc w:val="center"/>
                        <w:rPr>
                          <w:rFonts w:ascii="ＭＳ 明朝" w:eastAsia="ＭＳ 明朝" w:hAnsi="ＭＳ 明朝"/>
                          <w:sz w:val="18"/>
                          <w:szCs w:val="18"/>
                        </w:rPr>
                      </w:pPr>
                      <w:r w:rsidRPr="004753F1">
                        <w:rPr>
                          <w:rFonts w:ascii="ＭＳ 明朝" w:eastAsia="ＭＳ 明朝" w:hAnsi="ＭＳ 明朝" w:hint="eastAsia"/>
                          <w:sz w:val="18"/>
                          <w:szCs w:val="18"/>
                        </w:rPr>
                        <w:t>【</w:t>
                      </w:r>
                      <w:proofErr w:type="spellStart"/>
                      <w:r w:rsidRPr="004753F1">
                        <w:rPr>
                          <w:rFonts w:ascii="ＭＳ 明朝" w:eastAsia="ＭＳ 明朝" w:hAnsi="ＭＳ 明朝"/>
                          <w:sz w:val="18"/>
                          <w:szCs w:val="18"/>
                        </w:rPr>
                        <w:t>BtoB</w:t>
                      </w:r>
                      <w:proofErr w:type="spellEnd"/>
                      <w:r w:rsidRPr="004753F1">
                        <w:rPr>
                          <w:rFonts w:ascii="ＭＳ 明朝" w:eastAsia="ＭＳ 明朝" w:hAnsi="ＭＳ 明朝"/>
                          <w:sz w:val="18"/>
                          <w:szCs w:val="18"/>
                        </w:rPr>
                        <w:t>プラットフォーム 発注連携オプション</w:t>
                      </w:r>
                      <w:r w:rsidRPr="004753F1">
                        <w:rPr>
                          <w:rFonts w:ascii="ＭＳ 明朝" w:eastAsia="ＭＳ 明朝" w:hAnsi="ＭＳ 明朝" w:hint="eastAsia"/>
                          <w:sz w:val="18"/>
                          <w:szCs w:val="18"/>
                        </w:rPr>
                        <w:t>】</w:t>
                      </w:r>
                      <w:r>
                        <w:rPr>
                          <w:rFonts w:ascii="ＭＳ 明朝" w:eastAsia="ＭＳ 明朝" w:hAnsi="ＭＳ 明朝" w:hint="eastAsia"/>
                          <w:sz w:val="18"/>
                          <w:szCs w:val="18"/>
                        </w:rPr>
                        <w:t>連携イメージ</w:t>
                      </w:r>
                    </w:p>
                  </w:txbxContent>
                </v:textbox>
                <w10:wrap anchorx="margin"/>
              </v:shape>
            </w:pict>
          </mc:Fallback>
        </mc:AlternateContent>
      </w:r>
    </w:p>
    <w:p w14:paraId="3105DEDB" w14:textId="38947610" w:rsidR="000C14DD" w:rsidRDefault="000C14DD" w:rsidP="004753F1">
      <w:pPr>
        <w:pStyle w:val="a5"/>
        <w:rPr>
          <w:rFonts w:ascii="ＭＳ 明朝" w:eastAsia="ＭＳ 明朝" w:hAnsi="ＭＳ 明朝"/>
          <w:sz w:val="20"/>
          <w:szCs w:val="20"/>
        </w:rPr>
      </w:pPr>
    </w:p>
    <w:p w14:paraId="32820C7E" w14:textId="77777777" w:rsidR="00152670" w:rsidRDefault="00152670" w:rsidP="004753F1">
      <w:pPr>
        <w:pStyle w:val="a5"/>
        <w:rPr>
          <w:rFonts w:ascii="ＭＳ 明朝" w:eastAsia="ＭＳ 明朝" w:hAnsi="ＭＳ 明朝"/>
          <w:sz w:val="20"/>
          <w:szCs w:val="20"/>
        </w:rPr>
      </w:pPr>
    </w:p>
    <w:p w14:paraId="70F914A4" w14:textId="26C41272" w:rsidR="004753F1" w:rsidRDefault="004753F1" w:rsidP="004753F1">
      <w:pPr>
        <w:pStyle w:val="a5"/>
        <w:rPr>
          <w:rFonts w:ascii="ＭＳ 明朝" w:eastAsia="ＭＳ 明朝" w:hAnsi="ＭＳ 明朝"/>
          <w:b/>
          <w:bCs/>
          <w:sz w:val="22"/>
        </w:rPr>
      </w:pPr>
      <w:r>
        <w:rPr>
          <w:rFonts w:ascii="ＭＳ 明朝" w:eastAsia="ＭＳ 明朝" w:hAnsi="ＭＳ 明朝"/>
          <w:b/>
          <w:bCs/>
          <w:sz w:val="22"/>
        </w:rPr>
        <w:t>3.</w:t>
      </w:r>
      <w:r w:rsidR="000C14DD">
        <w:rPr>
          <w:rFonts w:ascii="ＭＳ 明朝" w:eastAsia="ＭＳ 明朝" w:hAnsi="ＭＳ 明朝" w:hint="eastAsia"/>
          <w:b/>
          <w:bCs/>
          <w:sz w:val="22"/>
        </w:rPr>
        <w:t>ミスミ連携オプション</w:t>
      </w:r>
      <w:r w:rsidR="000C14DD">
        <w:rPr>
          <w:rFonts w:ascii="ＭＳ 明朝" w:eastAsia="ＭＳ 明朝" w:hAnsi="ＭＳ 明朝"/>
          <w:b/>
          <w:bCs/>
          <w:sz w:val="22"/>
        </w:rPr>
        <w:t xml:space="preserve"> </w:t>
      </w:r>
    </w:p>
    <w:p w14:paraId="5DD5DFD7" w14:textId="7C49142E" w:rsidR="004753F1" w:rsidRDefault="00FA33DF" w:rsidP="000C14DD">
      <w:pPr>
        <w:pStyle w:val="a5"/>
        <w:ind w:firstLineChars="100" w:firstLine="220"/>
        <w:rPr>
          <w:rFonts w:ascii="ＭＳ 明朝" w:eastAsia="ＭＳ 明朝" w:hAnsi="ＭＳ 明朝"/>
          <w:sz w:val="20"/>
          <w:szCs w:val="20"/>
        </w:rPr>
      </w:pPr>
      <w:r>
        <w:rPr>
          <w:rFonts w:ascii="ＭＳ 明朝" w:hAnsi="ＭＳ 明朝" w:hint="eastAsia"/>
          <w:noProof/>
          <w:sz w:val="22"/>
        </w:rPr>
        <w:drawing>
          <wp:anchor distT="0" distB="0" distL="114300" distR="114300" simplePos="0" relativeHeight="251658244" behindDoc="0" locked="0" layoutInCell="1" allowOverlap="1" wp14:anchorId="05900743" wp14:editId="2757AA0E">
            <wp:simplePos x="0" y="0"/>
            <wp:positionH relativeFrom="margin">
              <wp:posOffset>187325</wp:posOffset>
            </wp:positionH>
            <wp:positionV relativeFrom="paragraph">
              <wp:posOffset>511810</wp:posOffset>
            </wp:positionV>
            <wp:extent cx="6457950" cy="2352675"/>
            <wp:effectExtent l="0" t="0" r="0" b="952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457950" cy="2352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14DD" w:rsidRPr="004753F1">
        <w:rPr>
          <w:rFonts w:ascii="ＭＳ 明朝" w:hAnsi="ＭＳ 明朝"/>
          <w:noProof/>
          <w:sz w:val="20"/>
          <w:szCs w:val="20"/>
        </w:rPr>
        <mc:AlternateContent>
          <mc:Choice Requires="wps">
            <w:drawing>
              <wp:anchor distT="0" distB="0" distL="114300" distR="114300" simplePos="0" relativeHeight="251658245" behindDoc="0" locked="0" layoutInCell="1" allowOverlap="1" wp14:anchorId="00870038" wp14:editId="15739FC5">
                <wp:simplePos x="0" y="0"/>
                <wp:positionH relativeFrom="margin">
                  <wp:posOffset>1353185</wp:posOffset>
                </wp:positionH>
                <wp:positionV relativeFrom="paragraph">
                  <wp:posOffset>2863215</wp:posOffset>
                </wp:positionV>
                <wp:extent cx="3390900" cy="419100"/>
                <wp:effectExtent l="0" t="0" r="0" b="0"/>
                <wp:wrapNone/>
                <wp:docPr id="5" name="Text Box 5"/>
                <wp:cNvGraphicFramePr/>
                <a:graphic xmlns:a="http://schemas.openxmlformats.org/drawingml/2006/main">
                  <a:graphicData uri="http://schemas.microsoft.com/office/word/2010/wordprocessingShape">
                    <wps:wsp>
                      <wps:cNvSpPr txBox="1"/>
                      <wps:spPr>
                        <a:xfrm>
                          <a:off x="0" y="0"/>
                          <a:ext cx="3390900" cy="419100"/>
                        </a:xfrm>
                        <a:prstGeom prst="rect">
                          <a:avLst/>
                        </a:prstGeom>
                        <a:noFill/>
                        <a:ln w="6350">
                          <a:noFill/>
                        </a:ln>
                      </wps:spPr>
                      <wps:txbx>
                        <w:txbxContent>
                          <w:p w14:paraId="5705F5A4" w14:textId="47F9AA5F" w:rsidR="000C14DD" w:rsidRPr="004753F1" w:rsidRDefault="000C14DD" w:rsidP="000C14DD">
                            <w:pPr>
                              <w:jc w:val="center"/>
                              <w:rPr>
                                <w:rFonts w:ascii="ＭＳ 明朝" w:eastAsia="ＭＳ 明朝" w:hAnsi="ＭＳ 明朝"/>
                                <w:sz w:val="18"/>
                                <w:szCs w:val="18"/>
                              </w:rPr>
                            </w:pPr>
                            <w:r w:rsidRPr="004753F1">
                              <w:rPr>
                                <w:rFonts w:ascii="ＭＳ 明朝" w:eastAsia="ＭＳ 明朝" w:hAnsi="ＭＳ 明朝" w:hint="eastAsia"/>
                                <w:sz w:val="18"/>
                                <w:szCs w:val="18"/>
                              </w:rPr>
                              <w:t>【</w:t>
                            </w:r>
                            <w:r w:rsidR="00360E12">
                              <w:rPr>
                                <w:rFonts w:ascii="ＭＳ 明朝" w:eastAsia="ＭＳ 明朝" w:hAnsi="ＭＳ 明朝" w:hint="eastAsia"/>
                                <w:sz w:val="18"/>
                                <w:szCs w:val="18"/>
                              </w:rPr>
                              <w:t>ミスミ</w:t>
                            </w:r>
                            <w:r w:rsidRPr="004753F1">
                              <w:rPr>
                                <w:rFonts w:ascii="ＭＳ 明朝" w:eastAsia="ＭＳ 明朝" w:hAnsi="ＭＳ 明朝"/>
                                <w:sz w:val="18"/>
                                <w:szCs w:val="18"/>
                              </w:rPr>
                              <w:t>連携オプション</w:t>
                            </w:r>
                            <w:r w:rsidRPr="004753F1">
                              <w:rPr>
                                <w:rFonts w:ascii="ＭＳ 明朝" w:eastAsia="ＭＳ 明朝" w:hAnsi="ＭＳ 明朝" w:hint="eastAsia"/>
                                <w:sz w:val="18"/>
                                <w:szCs w:val="18"/>
                              </w:rPr>
                              <w:t>】</w:t>
                            </w:r>
                            <w:r>
                              <w:rPr>
                                <w:rFonts w:ascii="ＭＳ 明朝" w:eastAsia="ＭＳ 明朝" w:hAnsi="ＭＳ 明朝" w:hint="eastAsia"/>
                                <w:sz w:val="18"/>
                                <w:szCs w:val="18"/>
                              </w:rPr>
                              <w:t>連携イメージ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70038" id="Text Box 5" o:spid="_x0000_s1028" type="#_x0000_t202" style="position:absolute;left:0;text-align:left;margin-left:106.55pt;margin-top:225.45pt;width:267pt;height:33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" filled="f" stroked="f" strokeweight=".5pt">
                <v:textbox>
                  <w:txbxContent>
                    <w:p w14:paraId="5705F5A4" w14:textId="47F9AA5F" w:rsidR="000C14DD" w:rsidRPr="004753F1" w:rsidRDefault="000C14DD" w:rsidP="000C14DD">
                      <w:pPr>
                        <w:jc w:val="center"/>
                        <w:rPr>
                          <w:rFonts w:ascii="ＭＳ 明朝" w:eastAsia="ＭＳ 明朝" w:hAnsi="ＭＳ 明朝"/>
                          <w:sz w:val="18"/>
                          <w:szCs w:val="18"/>
                        </w:rPr>
                      </w:pPr>
                      <w:r w:rsidRPr="004753F1">
                        <w:rPr>
                          <w:rFonts w:ascii="ＭＳ 明朝" w:eastAsia="ＭＳ 明朝" w:hAnsi="ＭＳ 明朝" w:hint="eastAsia"/>
                          <w:sz w:val="18"/>
                          <w:szCs w:val="18"/>
                        </w:rPr>
                        <w:t>【</w:t>
                      </w:r>
                      <w:r w:rsidR="00360E12">
                        <w:rPr>
                          <w:rFonts w:ascii="ＭＳ 明朝" w:eastAsia="ＭＳ 明朝" w:hAnsi="ＭＳ 明朝" w:hint="eastAsia"/>
                          <w:sz w:val="18"/>
                          <w:szCs w:val="18"/>
                        </w:rPr>
                        <w:t>ミスミ</w:t>
                      </w:r>
                      <w:r w:rsidRPr="004753F1">
                        <w:rPr>
                          <w:rFonts w:ascii="ＭＳ 明朝" w:eastAsia="ＭＳ 明朝" w:hAnsi="ＭＳ 明朝"/>
                          <w:sz w:val="18"/>
                          <w:szCs w:val="18"/>
                        </w:rPr>
                        <w:t>連携オプション</w:t>
                      </w:r>
                      <w:r w:rsidRPr="004753F1">
                        <w:rPr>
                          <w:rFonts w:ascii="ＭＳ 明朝" w:eastAsia="ＭＳ 明朝" w:hAnsi="ＭＳ 明朝" w:hint="eastAsia"/>
                          <w:sz w:val="18"/>
                          <w:szCs w:val="18"/>
                        </w:rPr>
                        <w:t>】</w:t>
                      </w:r>
                      <w:r>
                        <w:rPr>
                          <w:rFonts w:ascii="ＭＳ 明朝" w:eastAsia="ＭＳ 明朝" w:hAnsi="ＭＳ 明朝" w:hint="eastAsia"/>
                          <w:sz w:val="18"/>
                          <w:szCs w:val="18"/>
                        </w:rPr>
                        <w:t>連携イメージ</w:t>
                      </w:r>
                    </w:p>
                  </w:txbxContent>
                </v:textbox>
                <w10:wrap anchorx="margin"/>
              </v:shape>
            </w:pict>
          </mc:Fallback>
        </mc:AlternateContent>
      </w:r>
      <w:r w:rsidR="000C14DD" w:rsidRPr="000C14DD">
        <w:rPr>
          <w:rFonts w:ascii="ＭＳ 明朝" w:eastAsia="ＭＳ 明朝" w:hAnsi="ＭＳ 明朝" w:hint="eastAsia"/>
          <w:sz w:val="20"/>
          <w:szCs w:val="20"/>
        </w:rPr>
        <w:t>株式会社ミスミ</w:t>
      </w:r>
      <w:r>
        <w:rPr>
          <w:rFonts w:ascii="ＭＳ 明朝" w:eastAsia="ＭＳ 明朝" w:hAnsi="ＭＳ 明朝" w:hint="eastAsia"/>
          <w:sz w:val="20"/>
          <w:szCs w:val="20"/>
        </w:rPr>
        <w:t>グループ本社</w:t>
      </w:r>
      <w:r w:rsidR="000C14DD" w:rsidRPr="000C14DD">
        <w:rPr>
          <w:rFonts w:ascii="ＭＳ 明朝" w:eastAsia="ＭＳ 明朝" w:hAnsi="ＭＳ 明朝" w:hint="eastAsia"/>
          <w:sz w:val="20"/>
          <w:szCs w:val="20"/>
        </w:rPr>
        <w:t>の総合</w:t>
      </w:r>
      <w:r w:rsidR="000C14DD" w:rsidRPr="000C14DD">
        <w:rPr>
          <w:rFonts w:ascii="ＭＳ 明朝" w:eastAsia="ＭＳ 明朝" w:hAnsi="ＭＳ 明朝"/>
          <w:sz w:val="20"/>
          <w:szCs w:val="20"/>
        </w:rPr>
        <w:t>Webカタログ「</w:t>
      </w:r>
      <w:r w:rsidR="00A15890">
        <w:rPr>
          <w:rFonts w:ascii="ＭＳ 明朝" w:eastAsia="ＭＳ 明朝" w:hAnsi="ＭＳ 明朝" w:hint="eastAsia"/>
          <w:sz w:val="20"/>
          <w:szCs w:val="20"/>
        </w:rPr>
        <w:t>MISUMI</w:t>
      </w:r>
      <w:r w:rsidR="000C14DD" w:rsidRPr="000C14DD">
        <w:rPr>
          <w:rFonts w:ascii="ＭＳ 明朝" w:eastAsia="ＭＳ 明朝" w:hAnsi="ＭＳ 明朝"/>
          <w:sz w:val="20"/>
          <w:szCs w:val="20"/>
        </w:rPr>
        <w:t>」への発注・仕入がシームレスに行えます。これまで発生していた二重入力の手間を削減し、発注仕入業務の効率化を実現します。</w:t>
      </w:r>
    </w:p>
    <w:p w14:paraId="2A320CB6" w14:textId="49623809" w:rsidR="000C14DD" w:rsidRDefault="000C14DD" w:rsidP="000C14DD">
      <w:pPr>
        <w:pStyle w:val="a5"/>
        <w:ind w:firstLineChars="100" w:firstLine="200"/>
        <w:rPr>
          <w:rFonts w:ascii="ＭＳ 明朝" w:eastAsia="ＭＳ 明朝" w:hAnsi="ＭＳ 明朝"/>
          <w:sz w:val="20"/>
          <w:szCs w:val="20"/>
        </w:rPr>
      </w:pPr>
    </w:p>
    <w:p w14:paraId="35784CE9" w14:textId="17F65F45" w:rsidR="000C14DD" w:rsidRDefault="000C14DD" w:rsidP="000C14DD">
      <w:pPr>
        <w:pStyle w:val="a5"/>
        <w:ind w:firstLineChars="100" w:firstLine="200"/>
        <w:rPr>
          <w:rFonts w:ascii="ＭＳ 明朝" w:eastAsia="ＭＳ 明朝" w:hAnsi="ＭＳ 明朝"/>
          <w:sz w:val="20"/>
          <w:szCs w:val="20"/>
        </w:rPr>
      </w:pPr>
    </w:p>
    <w:p w14:paraId="4B7E6708" w14:textId="25BE2CB2" w:rsidR="00152670" w:rsidRDefault="000C14DD" w:rsidP="00152670">
      <w:pPr>
        <w:pStyle w:val="a5"/>
        <w:ind w:firstLineChars="100" w:firstLine="200"/>
        <w:rPr>
          <w:rFonts w:ascii="ＭＳ 明朝" w:eastAsia="ＭＳ 明朝" w:hAnsi="ＭＳ 明朝"/>
          <w:sz w:val="20"/>
          <w:szCs w:val="20"/>
        </w:rPr>
      </w:pPr>
      <w:r w:rsidRPr="000C14DD">
        <w:rPr>
          <w:rFonts w:ascii="ＭＳ 明朝" w:eastAsia="ＭＳ 明朝" w:hAnsi="ＭＳ 明朝" w:hint="eastAsia"/>
          <w:sz w:val="20"/>
          <w:szCs w:val="20"/>
        </w:rPr>
        <w:t>テクノアでは今後も、多くの中小製造業様の抱える課題に寄り添ったご提案ができるよう、サービス内容の充実を図るとともに、中小製造業様の</w:t>
      </w:r>
      <w:r w:rsidRPr="000C14DD">
        <w:rPr>
          <w:rFonts w:ascii="ＭＳ 明朝" w:eastAsia="ＭＳ 明朝" w:hAnsi="ＭＳ 明朝"/>
          <w:sz w:val="20"/>
          <w:szCs w:val="20"/>
        </w:rPr>
        <w:t>IT経営</w:t>
      </w:r>
      <w:r w:rsidR="00B74621">
        <w:rPr>
          <w:rFonts w:ascii="ＭＳ 明朝" w:eastAsia="ＭＳ 明朝" w:hAnsi="ＭＳ 明朝" w:hint="eastAsia"/>
          <w:sz w:val="20"/>
          <w:szCs w:val="20"/>
        </w:rPr>
        <w:t>・</w:t>
      </w:r>
      <w:r w:rsidRPr="000C14DD">
        <w:rPr>
          <w:rFonts w:ascii="ＭＳ 明朝" w:eastAsia="ＭＳ 明朝" w:hAnsi="ＭＳ 明朝"/>
          <w:sz w:val="20"/>
          <w:szCs w:val="20"/>
        </w:rPr>
        <w:t>DX推進をサポートしてまいります</w:t>
      </w:r>
      <w:r>
        <w:rPr>
          <w:rFonts w:ascii="ＭＳ 明朝" w:eastAsia="ＭＳ 明朝" w:hAnsi="ＭＳ 明朝" w:hint="eastAsia"/>
          <w:sz w:val="20"/>
          <w:szCs w:val="20"/>
        </w:rPr>
        <w:t>。</w:t>
      </w:r>
    </w:p>
    <w:p w14:paraId="524079EE" w14:textId="0064D1E1" w:rsidR="00FA33DF" w:rsidRDefault="00FA33DF" w:rsidP="000C14DD">
      <w:pPr>
        <w:pStyle w:val="a5"/>
        <w:ind w:firstLineChars="100" w:firstLine="200"/>
        <w:rPr>
          <w:rFonts w:ascii="ＭＳ 明朝" w:eastAsia="ＭＳ 明朝" w:hAnsi="ＭＳ 明朝"/>
          <w:sz w:val="20"/>
          <w:szCs w:val="20"/>
        </w:rPr>
      </w:pPr>
    </w:p>
    <w:p w14:paraId="262FDA88" w14:textId="580C9DFD" w:rsidR="00FA33DF" w:rsidRDefault="00152670" w:rsidP="000C14DD">
      <w:pPr>
        <w:pStyle w:val="a5"/>
        <w:ind w:firstLineChars="100" w:firstLine="210"/>
        <w:rPr>
          <w:rFonts w:ascii="ＭＳ 明朝" w:eastAsia="ＭＳ 明朝" w:hAnsi="ＭＳ 明朝"/>
          <w:sz w:val="20"/>
          <w:szCs w:val="20"/>
        </w:rPr>
      </w:pPr>
      <w:r>
        <w:rPr>
          <w:rFonts w:hint="eastAsia"/>
          <w:noProof/>
        </w:rPr>
        <mc:AlternateContent>
          <mc:Choice Requires="wps">
            <w:drawing>
              <wp:anchor distT="0" distB="0" distL="114300" distR="114300" simplePos="0" relativeHeight="251658246" behindDoc="0" locked="0" layoutInCell="1" allowOverlap="1" wp14:anchorId="64ED8AC8" wp14:editId="65F44AD7">
                <wp:simplePos x="0" y="0"/>
                <wp:positionH relativeFrom="margin">
                  <wp:posOffset>0</wp:posOffset>
                </wp:positionH>
                <wp:positionV relativeFrom="margin">
                  <wp:posOffset>7013244</wp:posOffset>
                </wp:positionV>
                <wp:extent cx="4031311" cy="1884460"/>
                <wp:effectExtent l="0" t="0" r="26670" b="20955"/>
                <wp:wrapNone/>
                <wp:docPr id="9" name="Text Box 9"/>
                <wp:cNvGraphicFramePr/>
                <a:graphic xmlns:a="http://schemas.openxmlformats.org/drawingml/2006/main">
                  <a:graphicData uri="http://schemas.microsoft.com/office/word/2010/wordprocessingShape">
                    <wps:wsp>
                      <wps:cNvSpPr txBox="1"/>
                      <wps:spPr>
                        <a:xfrm>
                          <a:off x="0" y="0"/>
                          <a:ext cx="4031311" cy="1884460"/>
                        </a:xfrm>
                        <a:prstGeom prst="rect">
                          <a:avLst/>
                        </a:prstGeom>
                        <a:solidFill>
                          <a:schemeClr val="lt1"/>
                        </a:solidFill>
                        <a:ln w="6350">
                          <a:solidFill>
                            <a:prstClr val="black"/>
                          </a:solidFill>
                        </a:ln>
                      </wps:spPr>
                      <wps:txbx>
                        <w:txbxContent>
                          <w:p w14:paraId="034422F8" w14:textId="77777777" w:rsidR="000C14DD" w:rsidRPr="00FA33DF" w:rsidRDefault="000C14DD" w:rsidP="000C14DD">
                            <w:pPr>
                              <w:adjustRightInd w:val="0"/>
                              <w:snapToGrid w:val="0"/>
                              <w:spacing w:line="120" w:lineRule="atLeast"/>
                              <w:rPr>
                                <w:rFonts w:ascii="ＭＳ 明朝" w:hAnsi="ＭＳ 明朝"/>
                                <w:b/>
                                <w:bCs/>
                                <w:sz w:val="19"/>
                                <w:szCs w:val="19"/>
                              </w:rPr>
                            </w:pPr>
                            <w:r w:rsidRPr="00FA33DF">
                              <w:rPr>
                                <w:rFonts w:ascii="ＭＳ 明朝" w:hAnsi="ＭＳ 明朝" w:hint="eastAsia"/>
                                <w:b/>
                                <w:bCs/>
                                <w:sz w:val="19"/>
                                <w:szCs w:val="19"/>
                              </w:rPr>
                              <w:t>■会社概要</w:t>
                            </w:r>
                          </w:p>
                          <w:p w14:paraId="67FE41AF" w14:textId="77777777" w:rsidR="000C14DD" w:rsidRPr="00FA33DF" w:rsidRDefault="000C14DD" w:rsidP="000C14DD">
                            <w:pPr>
                              <w:adjustRightInd w:val="0"/>
                              <w:snapToGrid w:val="0"/>
                              <w:spacing w:line="120" w:lineRule="atLeast"/>
                              <w:rPr>
                                <w:rFonts w:ascii="ＭＳ 明朝" w:hAnsi="ＭＳ 明朝"/>
                                <w:sz w:val="19"/>
                                <w:szCs w:val="19"/>
                              </w:rPr>
                            </w:pPr>
                            <w:r w:rsidRPr="00FA33DF">
                              <w:rPr>
                                <w:rFonts w:ascii="ＭＳ 明朝" w:hAnsi="ＭＳ 明朝" w:hint="eastAsia"/>
                                <w:sz w:val="19"/>
                                <w:szCs w:val="19"/>
                              </w:rPr>
                              <w:t>会社名：株式会社テクノア</w:t>
                            </w:r>
                          </w:p>
                          <w:p w14:paraId="202ABC42" w14:textId="77777777" w:rsidR="000C14DD" w:rsidRPr="00FA33DF" w:rsidRDefault="000C14DD" w:rsidP="000C14DD">
                            <w:pPr>
                              <w:adjustRightInd w:val="0"/>
                              <w:snapToGrid w:val="0"/>
                              <w:spacing w:line="120" w:lineRule="atLeast"/>
                              <w:rPr>
                                <w:rFonts w:ascii="ＭＳ 明朝" w:hAnsi="ＭＳ 明朝"/>
                                <w:sz w:val="19"/>
                                <w:szCs w:val="19"/>
                              </w:rPr>
                            </w:pPr>
                            <w:r w:rsidRPr="00FA33DF">
                              <w:rPr>
                                <w:rFonts w:ascii="ＭＳ 明朝" w:hAnsi="ＭＳ 明朝" w:hint="eastAsia"/>
                                <w:sz w:val="19"/>
                                <w:szCs w:val="19"/>
                              </w:rPr>
                              <w:t>代表者：代表取締役　山﨑</w:t>
                            </w:r>
                            <w:r w:rsidRPr="00FA33DF">
                              <w:rPr>
                                <w:rFonts w:ascii="ＭＳ 明朝" w:hAnsi="ＭＳ 明朝" w:hint="eastAsia"/>
                                <w:sz w:val="19"/>
                                <w:szCs w:val="19"/>
                              </w:rPr>
                              <w:t xml:space="preserve"> </w:t>
                            </w:r>
                            <w:r w:rsidRPr="00FA33DF">
                              <w:rPr>
                                <w:rFonts w:ascii="ＭＳ 明朝" w:hAnsi="ＭＳ 明朝" w:hint="eastAsia"/>
                                <w:sz w:val="19"/>
                                <w:szCs w:val="19"/>
                              </w:rPr>
                              <w:t>耕治</w:t>
                            </w:r>
                          </w:p>
                          <w:p w14:paraId="2284E6C0" w14:textId="77777777" w:rsidR="000C14DD" w:rsidRPr="00FA33DF" w:rsidRDefault="000C14DD" w:rsidP="000C14DD">
                            <w:pPr>
                              <w:adjustRightInd w:val="0"/>
                              <w:snapToGrid w:val="0"/>
                              <w:spacing w:line="120" w:lineRule="atLeast"/>
                              <w:rPr>
                                <w:rFonts w:ascii="ＭＳ 明朝" w:hAnsi="ＭＳ 明朝"/>
                                <w:sz w:val="19"/>
                                <w:szCs w:val="19"/>
                              </w:rPr>
                            </w:pPr>
                            <w:r w:rsidRPr="00FA33DF">
                              <w:rPr>
                                <w:rFonts w:ascii="ＭＳ 明朝" w:hAnsi="ＭＳ 明朝" w:hint="eastAsia"/>
                                <w:sz w:val="19"/>
                                <w:szCs w:val="19"/>
                              </w:rPr>
                              <w:t>本店所在地：岐阜県岐阜市本荘中ノ町</w:t>
                            </w:r>
                            <w:r w:rsidRPr="00FA33DF">
                              <w:rPr>
                                <w:rFonts w:ascii="ＭＳ 明朝" w:hAnsi="ＭＳ 明朝" w:hint="eastAsia"/>
                                <w:sz w:val="19"/>
                                <w:szCs w:val="19"/>
                              </w:rPr>
                              <w:t>8-8-1</w:t>
                            </w:r>
                          </w:p>
                          <w:p w14:paraId="5F95251F" w14:textId="77777777" w:rsidR="000C14DD" w:rsidRPr="00FA33DF" w:rsidRDefault="000C14DD" w:rsidP="000C14DD">
                            <w:pPr>
                              <w:adjustRightInd w:val="0"/>
                              <w:snapToGrid w:val="0"/>
                              <w:spacing w:line="120" w:lineRule="atLeast"/>
                              <w:rPr>
                                <w:rFonts w:ascii="ＭＳ 明朝" w:hAnsi="ＭＳ 明朝"/>
                                <w:sz w:val="19"/>
                                <w:szCs w:val="19"/>
                              </w:rPr>
                            </w:pPr>
                            <w:r w:rsidRPr="00FA33DF">
                              <w:rPr>
                                <w:rFonts w:ascii="ＭＳ 明朝" w:hAnsi="ＭＳ 明朝" w:hint="eastAsia"/>
                                <w:sz w:val="19"/>
                                <w:szCs w:val="19"/>
                              </w:rPr>
                              <w:t>設立：</w:t>
                            </w:r>
                            <w:r w:rsidRPr="00FA33DF">
                              <w:rPr>
                                <w:rFonts w:ascii="ＭＳ 明朝" w:hAnsi="ＭＳ 明朝" w:hint="eastAsia"/>
                                <w:sz w:val="19"/>
                                <w:szCs w:val="19"/>
                              </w:rPr>
                              <w:t>1985</w:t>
                            </w:r>
                            <w:r w:rsidRPr="00FA33DF">
                              <w:rPr>
                                <w:rFonts w:ascii="ＭＳ 明朝" w:hAnsi="ＭＳ 明朝" w:hint="eastAsia"/>
                                <w:sz w:val="19"/>
                                <w:szCs w:val="19"/>
                              </w:rPr>
                              <w:t>年</w:t>
                            </w:r>
                            <w:r w:rsidRPr="00FA33DF">
                              <w:rPr>
                                <w:rFonts w:ascii="ＭＳ 明朝" w:hAnsi="ＭＳ 明朝" w:hint="eastAsia"/>
                                <w:sz w:val="19"/>
                                <w:szCs w:val="19"/>
                              </w:rPr>
                              <w:t>10</w:t>
                            </w:r>
                            <w:r w:rsidRPr="00FA33DF">
                              <w:rPr>
                                <w:rFonts w:ascii="ＭＳ 明朝" w:hAnsi="ＭＳ 明朝" w:hint="eastAsia"/>
                                <w:sz w:val="19"/>
                                <w:szCs w:val="19"/>
                              </w:rPr>
                              <w:t>月</w:t>
                            </w:r>
                          </w:p>
                          <w:p w14:paraId="77BDFA23" w14:textId="77777777" w:rsidR="000C14DD" w:rsidRPr="00FA33DF" w:rsidRDefault="000C14DD" w:rsidP="000C14DD">
                            <w:pPr>
                              <w:adjustRightInd w:val="0"/>
                              <w:snapToGrid w:val="0"/>
                              <w:spacing w:line="120" w:lineRule="atLeast"/>
                              <w:rPr>
                                <w:rFonts w:ascii="ＭＳ 明朝" w:hAnsi="ＭＳ 明朝"/>
                                <w:sz w:val="19"/>
                                <w:szCs w:val="19"/>
                              </w:rPr>
                            </w:pPr>
                            <w:r w:rsidRPr="00FA33DF">
                              <w:rPr>
                                <w:rFonts w:ascii="ＭＳ 明朝" w:hAnsi="ＭＳ 明朝" w:hint="eastAsia"/>
                                <w:sz w:val="19"/>
                                <w:szCs w:val="19"/>
                              </w:rPr>
                              <w:t>資本金：</w:t>
                            </w:r>
                            <w:r w:rsidRPr="00FA33DF">
                              <w:rPr>
                                <w:rFonts w:ascii="ＭＳ 明朝" w:hAnsi="ＭＳ 明朝" w:hint="eastAsia"/>
                                <w:sz w:val="19"/>
                                <w:szCs w:val="19"/>
                              </w:rPr>
                              <w:t>7,280</w:t>
                            </w:r>
                            <w:r w:rsidRPr="00FA33DF">
                              <w:rPr>
                                <w:rFonts w:ascii="ＭＳ 明朝" w:hAnsi="ＭＳ 明朝" w:hint="eastAsia"/>
                                <w:sz w:val="19"/>
                                <w:szCs w:val="19"/>
                              </w:rPr>
                              <w:t>万円</w:t>
                            </w:r>
                          </w:p>
                          <w:p w14:paraId="727AB0A2" w14:textId="08DF2240" w:rsidR="000C14DD" w:rsidRPr="00FA33DF" w:rsidRDefault="000C14DD" w:rsidP="00FA33DF">
                            <w:pPr>
                              <w:adjustRightInd w:val="0"/>
                              <w:snapToGrid w:val="0"/>
                              <w:spacing w:line="120" w:lineRule="atLeast"/>
                              <w:rPr>
                                <w:rFonts w:ascii="ＭＳ 明朝" w:hAnsi="ＭＳ 明朝"/>
                                <w:sz w:val="19"/>
                                <w:szCs w:val="19"/>
                              </w:rPr>
                            </w:pPr>
                            <w:r w:rsidRPr="00FA33DF">
                              <w:rPr>
                                <w:rFonts w:ascii="ＭＳ 明朝" w:hAnsi="ＭＳ 明朝" w:hint="eastAsia"/>
                                <w:sz w:val="19"/>
                                <w:szCs w:val="19"/>
                              </w:rPr>
                              <w:t>事業内容：パッケージソフト開発</w:t>
                            </w:r>
                            <w:r w:rsidRPr="00FA33DF">
                              <w:rPr>
                                <w:rFonts w:ascii="ＭＳ 明朝" w:hAnsi="ＭＳ 明朝" w:hint="eastAsia"/>
                                <w:sz w:val="19"/>
                                <w:szCs w:val="19"/>
                              </w:rPr>
                              <w:t>/</w:t>
                            </w:r>
                            <w:r w:rsidRPr="00FA33DF">
                              <w:rPr>
                                <w:rFonts w:ascii="ＭＳ 明朝" w:hAnsi="ＭＳ 明朝" w:hint="eastAsia"/>
                                <w:sz w:val="19"/>
                                <w:szCs w:val="19"/>
                              </w:rPr>
                              <w:t>販売、システムインテグレーション</w:t>
                            </w:r>
                          </w:p>
                          <w:p w14:paraId="67D73747" w14:textId="77777777" w:rsidR="000C14DD" w:rsidRPr="00FA33DF" w:rsidRDefault="000C14DD" w:rsidP="000C14DD">
                            <w:pPr>
                              <w:adjustRightInd w:val="0"/>
                              <w:snapToGrid w:val="0"/>
                              <w:spacing w:line="120" w:lineRule="atLeast"/>
                              <w:rPr>
                                <w:rFonts w:ascii="ＭＳ 明朝" w:hAnsi="ＭＳ 明朝"/>
                                <w:sz w:val="19"/>
                                <w:szCs w:val="19"/>
                              </w:rPr>
                            </w:pPr>
                            <w:r w:rsidRPr="00FA33DF">
                              <w:rPr>
                                <w:rFonts w:ascii="ＭＳ 明朝" w:hAnsi="ＭＳ 明朝" w:hint="eastAsia"/>
                                <w:sz w:val="19"/>
                                <w:szCs w:val="19"/>
                              </w:rPr>
                              <w:t>社員数：</w:t>
                            </w:r>
                            <w:r w:rsidRPr="00FA33DF">
                              <w:rPr>
                                <w:rFonts w:ascii="ＭＳ 明朝" w:hAnsi="ＭＳ 明朝" w:hint="eastAsia"/>
                                <w:sz w:val="19"/>
                                <w:szCs w:val="19"/>
                              </w:rPr>
                              <w:t>345</w:t>
                            </w:r>
                            <w:r w:rsidRPr="00FA33DF">
                              <w:rPr>
                                <w:rFonts w:ascii="ＭＳ 明朝" w:hAnsi="ＭＳ 明朝" w:hint="eastAsia"/>
                                <w:sz w:val="19"/>
                                <w:szCs w:val="19"/>
                              </w:rPr>
                              <w:t>名</w:t>
                            </w:r>
                          </w:p>
                          <w:p w14:paraId="46708585" w14:textId="77777777" w:rsidR="000C14DD" w:rsidRPr="00FA33DF" w:rsidRDefault="000C14DD" w:rsidP="000C14DD">
                            <w:pPr>
                              <w:adjustRightInd w:val="0"/>
                              <w:snapToGrid w:val="0"/>
                              <w:spacing w:line="120" w:lineRule="atLeast"/>
                              <w:rPr>
                                <w:rFonts w:ascii="ＭＳ 明朝" w:hAnsi="ＭＳ 明朝"/>
                                <w:sz w:val="20"/>
                                <w:szCs w:val="20"/>
                              </w:rPr>
                            </w:pPr>
                            <w:r w:rsidRPr="00FA33DF">
                              <w:rPr>
                                <w:rFonts w:ascii="ＭＳ 明朝" w:hAnsi="ＭＳ 明朝" w:hint="eastAsia"/>
                                <w:sz w:val="20"/>
                                <w:szCs w:val="20"/>
                              </w:rPr>
                              <w:t>URL</w:t>
                            </w:r>
                            <w:r w:rsidRPr="00FA33DF">
                              <w:rPr>
                                <w:rFonts w:ascii="ＭＳ 明朝" w:hAnsi="ＭＳ 明朝" w:hint="eastAsia"/>
                                <w:sz w:val="20"/>
                                <w:szCs w:val="20"/>
                              </w:rPr>
                              <w:t>：</w:t>
                            </w:r>
                            <w:r w:rsidRPr="00FA33DF">
                              <w:rPr>
                                <w:rFonts w:ascii="ＭＳ 明朝" w:hAnsi="ＭＳ 明朝" w:hint="eastAsia"/>
                                <w:sz w:val="20"/>
                                <w:szCs w:val="20"/>
                              </w:rPr>
                              <w:t>https://www.technoa.co.jp/</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D8AC8" id="Text Box 9" o:spid="_x0000_s1029" type="#_x0000_t202" style="position:absolute;left:0;text-align:left;margin-left:0;margin-top:552.2pt;width:317.45pt;height:148.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" fillcolor="white [3201]" strokeweight=".5pt">
                <v:textbox>
                  <w:txbxContent>
                    <w:p w14:paraId="034422F8" w14:textId="77777777" w:rsidR="000C14DD" w:rsidRPr="00FA33DF" w:rsidRDefault="000C14DD" w:rsidP="000C14DD">
                      <w:pPr>
                        <w:adjustRightInd w:val="0"/>
                        <w:snapToGrid w:val="0"/>
                        <w:spacing w:line="120" w:lineRule="atLeast"/>
                        <w:rPr>
                          <w:rFonts w:ascii="ＭＳ 明朝" w:hAnsi="ＭＳ 明朝"/>
                          <w:b/>
                          <w:bCs/>
                          <w:sz w:val="19"/>
                          <w:szCs w:val="19"/>
                        </w:rPr>
                      </w:pPr>
                      <w:r w:rsidRPr="00FA33DF">
                        <w:rPr>
                          <w:rFonts w:ascii="ＭＳ 明朝" w:hAnsi="ＭＳ 明朝" w:hint="eastAsia"/>
                          <w:b/>
                          <w:bCs/>
                          <w:sz w:val="19"/>
                          <w:szCs w:val="19"/>
                        </w:rPr>
                        <w:t>■会社概要</w:t>
                      </w:r>
                    </w:p>
                    <w:p w14:paraId="67FE41AF" w14:textId="77777777" w:rsidR="000C14DD" w:rsidRPr="00FA33DF" w:rsidRDefault="000C14DD" w:rsidP="000C14DD">
                      <w:pPr>
                        <w:adjustRightInd w:val="0"/>
                        <w:snapToGrid w:val="0"/>
                        <w:spacing w:line="120" w:lineRule="atLeast"/>
                        <w:rPr>
                          <w:rFonts w:ascii="ＭＳ 明朝" w:hAnsi="ＭＳ 明朝"/>
                          <w:sz w:val="19"/>
                          <w:szCs w:val="19"/>
                        </w:rPr>
                      </w:pPr>
                      <w:r w:rsidRPr="00FA33DF">
                        <w:rPr>
                          <w:rFonts w:ascii="ＭＳ 明朝" w:hAnsi="ＭＳ 明朝" w:hint="eastAsia"/>
                          <w:sz w:val="19"/>
                          <w:szCs w:val="19"/>
                        </w:rPr>
                        <w:t>会社名：株式会社テクノア</w:t>
                      </w:r>
                    </w:p>
                    <w:p w14:paraId="202ABC42" w14:textId="77777777" w:rsidR="000C14DD" w:rsidRPr="00FA33DF" w:rsidRDefault="000C14DD" w:rsidP="000C14DD">
                      <w:pPr>
                        <w:adjustRightInd w:val="0"/>
                        <w:snapToGrid w:val="0"/>
                        <w:spacing w:line="120" w:lineRule="atLeast"/>
                        <w:rPr>
                          <w:rFonts w:ascii="ＭＳ 明朝" w:hAnsi="ＭＳ 明朝"/>
                          <w:sz w:val="19"/>
                          <w:szCs w:val="19"/>
                        </w:rPr>
                      </w:pPr>
                      <w:r w:rsidRPr="00FA33DF">
                        <w:rPr>
                          <w:rFonts w:ascii="ＭＳ 明朝" w:hAnsi="ＭＳ 明朝" w:hint="eastAsia"/>
                          <w:sz w:val="19"/>
                          <w:szCs w:val="19"/>
                        </w:rPr>
                        <w:t>代表者：代表取締役　山﨑</w:t>
                      </w:r>
                      <w:r w:rsidRPr="00FA33DF">
                        <w:rPr>
                          <w:rFonts w:ascii="ＭＳ 明朝" w:hAnsi="ＭＳ 明朝" w:hint="eastAsia"/>
                          <w:sz w:val="19"/>
                          <w:szCs w:val="19"/>
                        </w:rPr>
                        <w:t xml:space="preserve"> </w:t>
                      </w:r>
                      <w:r w:rsidRPr="00FA33DF">
                        <w:rPr>
                          <w:rFonts w:ascii="ＭＳ 明朝" w:hAnsi="ＭＳ 明朝" w:hint="eastAsia"/>
                          <w:sz w:val="19"/>
                          <w:szCs w:val="19"/>
                        </w:rPr>
                        <w:t>耕治</w:t>
                      </w:r>
                    </w:p>
                    <w:p w14:paraId="2284E6C0" w14:textId="77777777" w:rsidR="000C14DD" w:rsidRPr="00FA33DF" w:rsidRDefault="000C14DD" w:rsidP="000C14DD">
                      <w:pPr>
                        <w:adjustRightInd w:val="0"/>
                        <w:snapToGrid w:val="0"/>
                        <w:spacing w:line="120" w:lineRule="atLeast"/>
                        <w:rPr>
                          <w:rFonts w:ascii="ＭＳ 明朝" w:hAnsi="ＭＳ 明朝"/>
                          <w:sz w:val="19"/>
                          <w:szCs w:val="19"/>
                        </w:rPr>
                      </w:pPr>
                      <w:r w:rsidRPr="00FA33DF">
                        <w:rPr>
                          <w:rFonts w:ascii="ＭＳ 明朝" w:hAnsi="ＭＳ 明朝" w:hint="eastAsia"/>
                          <w:sz w:val="19"/>
                          <w:szCs w:val="19"/>
                        </w:rPr>
                        <w:t>本店所在地：岐阜県岐阜市本荘中ノ町</w:t>
                      </w:r>
                      <w:r w:rsidRPr="00FA33DF">
                        <w:rPr>
                          <w:rFonts w:ascii="ＭＳ 明朝" w:hAnsi="ＭＳ 明朝" w:hint="eastAsia"/>
                          <w:sz w:val="19"/>
                          <w:szCs w:val="19"/>
                        </w:rPr>
                        <w:t>8-8-1</w:t>
                      </w:r>
                    </w:p>
                    <w:p w14:paraId="5F95251F" w14:textId="77777777" w:rsidR="000C14DD" w:rsidRPr="00FA33DF" w:rsidRDefault="000C14DD" w:rsidP="000C14DD">
                      <w:pPr>
                        <w:adjustRightInd w:val="0"/>
                        <w:snapToGrid w:val="0"/>
                        <w:spacing w:line="120" w:lineRule="atLeast"/>
                        <w:rPr>
                          <w:rFonts w:ascii="ＭＳ 明朝" w:hAnsi="ＭＳ 明朝"/>
                          <w:sz w:val="19"/>
                          <w:szCs w:val="19"/>
                        </w:rPr>
                      </w:pPr>
                      <w:r w:rsidRPr="00FA33DF">
                        <w:rPr>
                          <w:rFonts w:ascii="ＭＳ 明朝" w:hAnsi="ＭＳ 明朝" w:hint="eastAsia"/>
                          <w:sz w:val="19"/>
                          <w:szCs w:val="19"/>
                        </w:rPr>
                        <w:t>設立：</w:t>
                      </w:r>
                      <w:r w:rsidRPr="00FA33DF">
                        <w:rPr>
                          <w:rFonts w:ascii="ＭＳ 明朝" w:hAnsi="ＭＳ 明朝" w:hint="eastAsia"/>
                          <w:sz w:val="19"/>
                          <w:szCs w:val="19"/>
                        </w:rPr>
                        <w:t>1985</w:t>
                      </w:r>
                      <w:r w:rsidRPr="00FA33DF">
                        <w:rPr>
                          <w:rFonts w:ascii="ＭＳ 明朝" w:hAnsi="ＭＳ 明朝" w:hint="eastAsia"/>
                          <w:sz w:val="19"/>
                          <w:szCs w:val="19"/>
                        </w:rPr>
                        <w:t>年</w:t>
                      </w:r>
                      <w:r w:rsidRPr="00FA33DF">
                        <w:rPr>
                          <w:rFonts w:ascii="ＭＳ 明朝" w:hAnsi="ＭＳ 明朝" w:hint="eastAsia"/>
                          <w:sz w:val="19"/>
                          <w:szCs w:val="19"/>
                        </w:rPr>
                        <w:t>10</w:t>
                      </w:r>
                      <w:r w:rsidRPr="00FA33DF">
                        <w:rPr>
                          <w:rFonts w:ascii="ＭＳ 明朝" w:hAnsi="ＭＳ 明朝" w:hint="eastAsia"/>
                          <w:sz w:val="19"/>
                          <w:szCs w:val="19"/>
                        </w:rPr>
                        <w:t>月</w:t>
                      </w:r>
                    </w:p>
                    <w:p w14:paraId="77BDFA23" w14:textId="77777777" w:rsidR="000C14DD" w:rsidRPr="00FA33DF" w:rsidRDefault="000C14DD" w:rsidP="000C14DD">
                      <w:pPr>
                        <w:adjustRightInd w:val="0"/>
                        <w:snapToGrid w:val="0"/>
                        <w:spacing w:line="120" w:lineRule="atLeast"/>
                        <w:rPr>
                          <w:rFonts w:ascii="ＭＳ 明朝" w:hAnsi="ＭＳ 明朝"/>
                          <w:sz w:val="19"/>
                          <w:szCs w:val="19"/>
                        </w:rPr>
                      </w:pPr>
                      <w:r w:rsidRPr="00FA33DF">
                        <w:rPr>
                          <w:rFonts w:ascii="ＭＳ 明朝" w:hAnsi="ＭＳ 明朝" w:hint="eastAsia"/>
                          <w:sz w:val="19"/>
                          <w:szCs w:val="19"/>
                        </w:rPr>
                        <w:t>資本金：</w:t>
                      </w:r>
                      <w:r w:rsidRPr="00FA33DF">
                        <w:rPr>
                          <w:rFonts w:ascii="ＭＳ 明朝" w:hAnsi="ＭＳ 明朝" w:hint="eastAsia"/>
                          <w:sz w:val="19"/>
                          <w:szCs w:val="19"/>
                        </w:rPr>
                        <w:t>7,280</w:t>
                      </w:r>
                      <w:r w:rsidRPr="00FA33DF">
                        <w:rPr>
                          <w:rFonts w:ascii="ＭＳ 明朝" w:hAnsi="ＭＳ 明朝" w:hint="eastAsia"/>
                          <w:sz w:val="19"/>
                          <w:szCs w:val="19"/>
                        </w:rPr>
                        <w:t>万円</w:t>
                      </w:r>
                    </w:p>
                    <w:p w14:paraId="727AB0A2" w14:textId="08DF2240" w:rsidR="000C14DD" w:rsidRPr="00FA33DF" w:rsidRDefault="000C14DD" w:rsidP="00FA33DF">
                      <w:pPr>
                        <w:adjustRightInd w:val="0"/>
                        <w:snapToGrid w:val="0"/>
                        <w:spacing w:line="120" w:lineRule="atLeast"/>
                        <w:rPr>
                          <w:rFonts w:ascii="ＭＳ 明朝" w:hAnsi="ＭＳ 明朝"/>
                          <w:sz w:val="19"/>
                          <w:szCs w:val="19"/>
                        </w:rPr>
                      </w:pPr>
                      <w:r w:rsidRPr="00FA33DF">
                        <w:rPr>
                          <w:rFonts w:ascii="ＭＳ 明朝" w:hAnsi="ＭＳ 明朝" w:hint="eastAsia"/>
                          <w:sz w:val="19"/>
                          <w:szCs w:val="19"/>
                        </w:rPr>
                        <w:t>事業内容：パッケージソフト開発</w:t>
                      </w:r>
                      <w:r w:rsidRPr="00FA33DF">
                        <w:rPr>
                          <w:rFonts w:ascii="ＭＳ 明朝" w:hAnsi="ＭＳ 明朝" w:hint="eastAsia"/>
                          <w:sz w:val="19"/>
                          <w:szCs w:val="19"/>
                        </w:rPr>
                        <w:t>/</w:t>
                      </w:r>
                      <w:r w:rsidRPr="00FA33DF">
                        <w:rPr>
                          <w:rFonts w:ascii="ＭＳ 明朝" w:hAnsi="ＭＳ 明朝" w:hint="eastAsia"/>
                          <w:sz w:val="19"/>
                          <w:szCs w:val="19"/>
                        </w:rPr>
                        <w:t>販売、システムインテグレーション</w:t>
                      </w:r>
                    </w:p>
                    <w:p w14:paraId="67D73747" w14:textId="77777777" w:rsidR="000C14DD" w:rsidRPr="00FA33DF" w:rsidRDefault="000C14DD" w:rsidP="000C14DD">
                      <w:pPr>
                        <w:adjustRightInd w:val="0"/>
                        <w:snapToGrid w:val="0"/>
                        <w:spacing w:line="120" w:lineRule="atLeast"/>
                        <w:rPr>
                          <w:rFonts w:ascii="ＭＳ 明朝" w:hAnsi="ＭＳ 明朝"/>
                          <w:sz w:val="19"/>
                          <w:szCs w:val="19"/>
                        </w:rPr>
                      </w:pPr>
                      <w:r w:rsidRPr="00FA33DF">
                        <w:rPr>
                          <w:rFonts w:ascii="ＭＳ 明朝" w:hAnsi="ＭＳ 明朝" w:hint="eastAsia"/>
                          <w:sz w:val="19"/>
                          <w:szCs w:val="19"/>
                        </w:rPr>
                        <w:t>社員数：</w:t>
                      </w:r>
                      <w:r w:rsidRPr="00FA33DF">
                        <w:rPr>
                          <w:rFonts w:ascii="ＭＳ 明朝" w:hAnsi="ＭＳ 明朝" w:hint="eastAsia"/>
                          <w:sz w:val="19"/>
                          <w:szCs w:val="19"/>
                        </w:rPr>
                        <w:t>345</w:t>
                      </w:r>
                      <w:r w:rsidRPr="00FA33DF">
                        <w:rPr>
                          <w:rFonts w:ascii="ＭＳ 明朝" w:hAnsi="ＭＳ 明朝" w:hint="eastAsia"/>
                          <w:sz w:val="19"/>
                          <w:szCs w:val="19"/>
                        </w:rPr>
                        <w:t>名</w:t>
                      </w:r>
                    </w:p>
                    <w:p w14:paraId="46708585" w14:textId="77777777" w:rsidR="000C14DD" w:rsidRPr="00FA33DF" w:rsidRDefault="000C14DD" w:rsidP="000C14DD">
                      <w:pPr>
                        <w:adjustRightInd w:val="0"/>
                        <w:snapToGrid w:val="0"/>
                        <w:spacing w:line="120" w:lineRule="atLeast"/>
                        <w:rPr>
                          <w:rFonts w:ascii="ＭＳ 明朝" w:hAnsi="ＭＳ 明朝"/>
                          <w:sz w:val="20"/>
                          <w:szCs w:val="20"/>
                        </w:rPr>
                      </w:pPr>
                      <w:r w:rsidRPr="00FA33DF">
                        <w:rPr>
                          <w:rFonts w:ascii="ＭＳ 明朝" w:hAnsi="ＭＳ 明朝" w:hint="eastAsia"/>
                          <w:sz w:val="20"/>
                          <w:szCs w:val="20"/>
                        </w:rPr>
                        <w:t>URL</w:t>
                      </w:r>
                      <w:r w:rsidRPr="00FA33DF">
                        <w:rPr>
                          <w:rFonts w:ascii="ＭＳ 明朝" w:hAnsi="ＭＳ 明朝" w:hint="eastAsia"/>
                          <w:sz w:val="20"/>
                          <w:szCs w:val="20"/>
                        </w:rPr>
                        <w:t>：</w:t>
                      </w:r>
                      <w:r w:rsidRPr="00FA33DF">
                        <w:rPr>
                          <w:rFonts w:ascii="ＭＳ 明朝" w:hAnsi="ＭＳ 明朝" w:hint="eastAsia"/>
                          <w:sz w:val="20"/>
                          <w:szCs w:val="20"/>
                        </w:rPr>
                        <w:t>https://www.technoa.co.jp/</w:t>
                      </w:r>
                    </w:p>
                  </w:txbxContent>
                </v:textbox>
                <w10:wrap anchorx="margin" anchory="margin"/>
              </v:shape>
            </w:pict>
          </mc:Fallback>
        </mc:AlternateContent>
      </w:r>
    </w:p>
    <w:p w14:paraId="583E54C7" w14:textId="77777777" w:rsidR="00FA33DF" w:rsidRDefault="00FA33DF" w:rsidP="000C14DD">
      <w:pPr>
        <w:pStyle w:val="a5"/>
        <w:ind w:firstLineChars="100" w:firstLine="200"/>
        <w:rPr>
          <w:rFonts w:ascii="ＭＳ 明朝" w:eastAsia="ＭＳ 明朝" w:hAnsi="ＭＳ 明朝"/>
          <w:sz w:val="20"/>
          <w:szCs w:val="20"/>
        </w:rPr>
      </w:pPr>
    </w:p>
    <w:p w14:paraId="7EC22EE3" w14:textId="2A5E180E" w:rsidR="000C14DD" w:rsidRDefault="000C14DD" w:rsidP="000C14DD">
      <w:pPr>
        <w:pStyle w:val="a5"/>
        <w:ind w:firstLineChars="100" w:firstLine="200"/>
        <w:rPr>
          <w:rFonts w:ascii="ＭＳ 明朝" w:eastAsia="ＭＳ 明朝" w:hAnsi="ＭＳ 明朝"/>
          <w:sz w:val="20"/>
          <w:szCs w:val="20"/>
        </w:rPr>
      </w:pPr>
    </w:p>
    <w:p w14:paraId="65BF1A47" w14:textId="77777777" w:rsidR="000C14DD" w:rsidRDefault="000C14DD" w:rsidP="000C14DD">
      <w:pPr>
        <w:ind w:firstLineChars="100" w:firstLine="210"/>
        <w:jc w:val="right"/>
      </w:pPr>
      <w:r>
        <w:rPr>
          <w:rFonts w:hint="eastAsia"/>
        </w:rPr>
        <w:t>■</w:t>
      </w:r>
      <w:r>
        <w:t xml:space="preserve"> </w:t>
      </w:r>
      <w:r>
        <w:rPr>
          <w:rFonts w:hint="eastAsia"/>
        </w:rPr>
        <w:t>お問い合わせ窓口</w:t>
      </w:r>
    </w:p>
    <w:p w14:paraId="6F600343" w14:textId="77777777" w:rsidR="000C14DD" w:rsidRDefault="000C14DD" w:rsidP="000C14DD">
      <w:pPr>
        <w:ind w:firstLineChars="100" w:firstLine="210"/>
        <w:jc w:val="right"/>
      </w:pPr>
      <w:r>
        <w:rPr>
          <w:rFonts w:hint="eastAsia"/>
        </w:rPr>
        <w:t>株式会社テクノア　広報室</w:t>
      </w:r>
    </w:p>
    <w:p w14:paraId="516A09A4" w14:textId="77777777" w:rsidR="000C14DD" w:rsidRDefault="000C14DD" w:rsidP="000C14DD">
      <w:pPr>
        <w:ind w:firstLineChars="100" w:firstLine="210"/>
        <w:jc w:val="right"/>
      </w:pPr>
      <w:r>
        <w:t>TEL 058-273-1445</w:t>
      </w:r>
      <w:r>
        <w:rPr>
          <w:rFonts w:hint="eastAsia"/>
        </w:rPr>
        <w:t xml:space="preserve">　</w:t>
      </w:r>
      <w:r>
        <w:t>FAX 058-273-9562</w:t>
      </w:r>
    </w:p>
    <w:p w14:paraId="6C00AC6C" w14:textId="77777777" w:rsidR="000C14DD" w:rsidRDefault="000C14DD" w:rsidP="000C14DD">
      <w:pPr>
        <w:ind w:firstLineChars="100" w:firstLine="210"/>
        <w:jc w:val="right"/>
      </w:pPr>
      <w:r>
        <w:rPr>
          <w:rFonts w:hint="eastAsia"/>
        </w:rPr>
        <w:t>会社</w:t>
      </w:r>
      <w:r>
        <w:t>HP</w:t>
      </w:r>
      <w:r>
        <w:rPr>
          <w:rFonts w:hint="eastAsia"/>
        </w:rPr>
        <w:t>：</w:t>
      </w:r>
      <w:r>
        <w:t xml:space="preserve">https://www.technoa.co.jp/  </w:t>
      </w:r>
    </w:p>
    <w:p w14:paraId="1362EBE4" w14:textId="15957C3D" w:rsidR="000C14DD" w:rsidRPr="004753F1" w:rsidRDefault="000C14DD" w:rsidP="00152670">
      <w:pPr>
        <w:pStyle w:val="a5"/>
        <w:ind w:firstLineChars="100" w:firstLine="210"/>
        <w:jc w:val="right"/>
        <w:rPr>
          <w:rFonts w:ascii="ＭＳ 明朝" w:eastAsia="ＭＳ 明朝" w:hAnsi="ＭＳ 明朝"/>
          <w:sz w:val="20"/>
          <w:szCs w:val="20"/>
        </w:rPr>
      </w:pPr>
      <w:r>
        <w:t>E</w:t>
      </w:r>
      <w:r>
        <w:rPr>
          <w:rFonts w:hint="eastAsia"/>
        </w:rPr>
        <w:t>メール：</w:t>
      </w:r>
      <w:r>
        <w:t>technoa.pr@technoa.co.jp</w:t>
      </w:r>
    </w:p>
    <w:sectPr w:rsidR="000C14DD" w:rsidRPr="004753F1" w:rsidSect="00F266B5">
      <w:pgSz w:w="11906" w:h="16838"/>
      <w:pgMar w:top="1701" w:right="794" w:bottom="1134" w:left="79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034A2F"/>
    <w:multiLevelType w:val="multilevel"/>
    <w:tmpl w:val="4F62F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0397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6B5"/>
    <w:rsid w:val="00054C89"/>
    <w:rsid w:val="00083871"/>
    <w:rsid w:val="000B7D1D"/>
    <w:rsid w:val="000C14DD"/>
    <w:rsid w:val="00115121"/>
    <w:rsid w:val="00152670"/>
    <w:rsid w:val="001C0B2E"/>
    <w:rsid w:val="00203821"/>
    <w:rsid w:val="00207293"/>
    <w:rsid w:val="002453AE"/>
    <w:rsid w:val="0034264F"/>
    <w:rsid w:val="00360E12"/>
    <w:rsid w:val="00390314"/>
    <w:rsid w:val="004753F1"/>
    <w:rsid w:val="00527A8F"/>
    <w:rsid w:val="006354E8"/>
    <w:rsid w:val="007C73D2"/>
    <w:rsid w:val="0082219D"/>
    <w:rsid w:val="00A02FE6"/>
    <w:rsid w:val="00A15890"/>
    <w:rsid w:val="00AF06E1"/>
    <w:rsid w:val="00AF3C23"/>
    <w:rsid w:val="00B74621"/>
    <w:rsid w:val="00C012D4"/>
    <w:rsid w:val="00C77565"/>
    <w:rsid w:val="00CC3B3F"/>
    <w:rsid w:val="00D67DB2"/>
    <w:rsid w:val="00DC6527"/>
    <w:rsid w:val="00F266B5"/>
    <w:rsid w:val="00FA33DF"/>
    <w:rsid w:val="00FB3D71"/>
    <w:rsid w:val="00FE2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9F960D"/>
  <w15:chartTrackingRefBased/>
  <w15:docId w15:val="{999D4113-7365-4806-A176-A8A67DC0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266B5"/>
    <w:pPr>
      <w:tabs>
        <w:tab w:val="center" w:pos="4252"/>
        <w:tab w:val="right" w:pos="8504"/>
      </w:tabs>
      <w:snapToGrid w:val="0"/>
    </w:pPr>
    <w:rPr>
      <w:rFonts w:ascii="Century" w:eastAsia="ＭＳ 明朝" w:hAnsi="Century" w:cs="Times New Roman"/>
      <w:szCs w:val="20"/>
    </w:rPr>
  </w:style>
  <w:style w:type="character" w:customStyle="1" w:styleId="a4">
    <w:name w:val="ヘッダー (文字)"/>
    <w:basedOn w:val="a0"/>
    <w:link w:val="a3"/>
    <w:rsid w:val="00F266B5"/>
    <w:rPr>
      <w:rFonts w:ascii="Century" w:eastAsia="ＭＳ 明朝" w:hAnsi="Century" w:cs="Times New Roman"/>
      <w:szCs w:val="20"/>
    </w:rPr>
  </w:style>
  <w:style w:type="paragraph" w:styleId="a5">
    <w:name w:val="No Spacing"/>
    <w:uiPriority w:val="1"/>
    <w:qFormat/>
    <w:rsid w:val="00F266B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7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245</Words>
  <Characters>1400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加久 尚子</dc:creator>
  <cp:keywords/>
  <dc:description/>
  <cp:lastModifiedBy>加久 尚子</cp:lastModifiedBy>
  <cp:revision>4</cp:revision>
  <dcterms:created xsi:type="dcterms:W3CDTF">2023-03-24T08:18:00Z</dcterms:created>
  <dcterms:modified xsi:type="dcterms:W3CDTF">2023-03-24T08:29:00Z</dcterms:modified>
</cp:coreProperties>
</file>