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782D0BAF"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『ガシャポンバンダイオフィシャルショップ』未来屋書店加古川店</w:t>
      </w:r>
    </w:p>
    <w:p w14:paraId="5B491A2C" w14:textId="1C7D8661" w:rsidR="001B7D31" w:rsidRPr="005E1FB6" w:rsidRDefault="00D423E2" w:rsidP="00D423E2">
      <w:pPr>
        <w:snapToGrid w:val="0"/>
        <w:jc w:val="center"/>
        <w:rPr>
          <w:rFonts w:ascii="Meiryo UI" w:eastAsia="Meiryo UI" w:hAnsi="Meiryo UI" w:cs="Meiryo UI"/>
          <w:b/>
          <w:kern w:val="18"/>
          <w:sz w:val="30"/>
          <w:szCs w:val="30"/>
        </w:rPr>
      </w:pPr>
      <w:r w:rsidRPr="00D423E2">
        <w:rPr>
          <w:rFonts w:ascii="Meiryo UI" w:eastAsia="Meiryo UI" w:hAnsi="Meiryo UI" w:cs="Meiryo UI" w:hint="eastAsia"/>
          <w:b/>
          <w:kern w:val="18"/>
          <w:sz w:val="32"/>
          <w:szCs w:val="32"/>
        </w:rPr>
        <w:t>2024年4月25日(木)オープン</w:t>
      </w:r>
      <w:r w:rsidR="001B7D31" w:rsidRPr="00D423E2">
        <w:rPr>
          <w:rFonts w:ascii="Meiryo UI" w:eastAsia="Meiryo UI" w:hAnsi="Meiryo UI" w:cs="Meiryo UI" w:hint="eastAsia"/>
          <w:b/>
          <w:kern w:val="18"/>
          <w:sz w:val="32"/>
          <w:szCs w:val="32"/>
        </w:rPr>
        <w:t>！</w:t>
      </w:r>
    </w:p>
    <w:p w14:paraId="7B9D4906" w14:textId="12C8D2E1" w:rsidR="00BA487B" w:rsidRDefault="00D423E2"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8416" behindDoc="0" locked="0" layoutInCell="1" allowOverlap="1" wp14:anchorId="0E893617" wp14:editId="132865FF">
            <wp:simplePos x="0" y="0"/>
            <wp:positionH relativeFrom="column">
              <wp:posOffset>2534920</wp:posOffset>
            </wp:positionH>
            <wp:positionV relativeFrom="paragraph">
              <wp:posOffset>151765</wp:posOffset>
            </wp:positionV>
            <wp:extent cx="3743325" cy="1547495"/>
            <wp:effectExtent l="0" t="0" r="9525" b="0"/>
            <wp:wrapNone/>
            <wp:docPr id="989201279"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1279" name="図 1" descr="自動販売機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7392" behindDoc="0" locked="0" layoutInCell="1" allowOverlap="1" wp14:anchorId="464F639E" wp14:editId="4D2A5384">
            <wp:simplePos x="0" y="0"/>
            <wp:positionH relativeFrom="column">
              <wp:posOffset>412115</wp:posOffset>
            </wp:positionH>
            <wp:positionV relativeFrom="paragraph">
              <wp:posOffset>234950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17184DE0"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1F4001DB" w14:textId="1820119A" w:rsidR="00D423E2" w:rsidRPr="00CA35ED" w:rsidRDefault="00D423E2" w:rsidP="00D423E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w:t>
      </w:r>
      <w:r w:rsidR="001C1D16">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4</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25</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sidRPr="007341C6">
        <w:rPr>
          <w:rFonts w:ascii="メイリオ" w:eastAsia="メイリオ" w:hAnsi="メイリオ" w:cs="Meiryo UI" w:hint="eastAsia"/>
          <w:kern w:val="0"/>
          <w:sz w:val="18"/>
          <w:szCs w:val="18"/>
        </w:rPr>
        <w:t>兵庫県加古川市イオン加古川店</w:t>
      </w:r>
      <w:r>
        <w:rPr>
          <w:rFonts w:ascii="メイリオ" w:eastAsia="メイリオ" w:hAnsi="メイリオ" w:cs="Meiryo UI" w:hint="eastAsia"/>
          <w:kern w:val="0"/>
          <w:sz w:val="18"/>
          <w:szCs w:val="18"/>
        </w:rPr>
        <w:t>3階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加古川</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加古川</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7593F4EA" w14:textId="77777777" w:rsidR="00D423E2" w:rsidRPr="00CA35ED" w:rsidRDefault="00D423E2" w:rsidP="00D423E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30</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4827A45A" w:rsidR="00557555" w:rsidRPr="007B4C07" w:rsidRDefault="00D423E2" w:rsidP="00D423E2">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00557555" w:rsidRPr="00297206">
        <w:rPr>
          <w:rFonts w:ascii="メイリオ" w:eastAsia="メイリオ" w:hAnsi="メイリオ" w:cs="Meiryo UI" w:hint="eastAsia"/>
          <w:color w:val="000000" w:themeColor="text1"/>
          <w:kern w:val="0"/>
          <w:sz w:val="18"/>
          <w:szCs w:val="18"/>
        </w:rPr>
        <w:t>。</w:t>
      </w:r>
    </w:p>
    <w:bookmarkEnd w:id="1"/>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3D760528" w:rsidR="00111ACE" w:rsidRPr="00111ACE" w:rsidRDefault="00557555" w:rsidP="005919AA">
            <w:pPr>
              <w:pStyle w:val="af5"/>
              <w:autoSpaceDE w:val="0"/>
              <w:autoSpaceDN w:val="0"/>
              <w:ind w:rightChars="-1" w:right="-2" w:firstLineChars="0" w:firstLine="0"/>
              <w:rPr>
                <w:rFonts w:ascii="メイリオ" w:eastAsia="メイリオ" w:hAnsi="メイリオ"/>
                <w:sz w:val="18"/>
              </w:rPr>
            </w:pPr>
            <w:r w:rsidRPr="00685C64">
              <w:rPr>
                <w:rFonts w:ascii="メイリオ" w:eastAsia="メイリオ" w:hAnsi="メイリオ" w:cs="Meiryo UI" w:hint="eastAsia"/>
                <w:kern w:val="0"/>
                <w:sz w:val="18"/>
              </w:rPr>
              <w:t>ガシャポンバンダイオフィシャルショップ未来屋書店</w:t>
            </w:r>
            <w:r w:rsidR="00D423E2" w:rsidRPr="00D423E2">
              <w:rPr>
                <w:rFonts w:ascii="メイリオ" w:eastAsia="メイリオ" w:hAnsi="メイリオ" w:cs="Meiryo UI" w:hint="eastAsia"/>
                <w:kern w:val="0"/>
                <w:sz w:val="18"/>
              </w:rPr>
              <w:t>加古川店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72990847" w:rsidR="00111ACE" w:rsidRPr="00111ACE" w:rsidRDefault="00D423E2"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D423E2">
              <w:rPr>
                <w:rFonts w:ascii="メイリオ" w:eastAsia="メイリオ" w:hAnsi="メイリオ" w:cs="Meiryo UI" w:hint="eastAsia"/>
                <w:kern w:val="0"/>
                <w:sz w:val="18"/>
              </w:rPr>
              <w:t>兵庫県加古川市平岡町新在家615-1　イオン加古川店 3F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0498691C" w:rsidR="00111ACE" w:rsidRPr="00111ACE" w:rsidRDefault="00D423E2"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46F80EF9" w:rsidR="00111ACE" w:rsidRPr="00111ACE" w:rsidRDefault="00D423E2"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D423E2">
              <w:rPr>
                <w:rFonts w:ascii="メイリオ" w:eastAsia="メイリオ" w:hAnsi="メイリオ" w:cs="Meiryo UI" w:hint="eastAsia"/>
                <w:kern w:val="0"/>
                <w:sz w:val="18"/>
              </w:rPr>
              <w:t>40.2㎡（約12.2坪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58709641"/>
        <w:tc>
          <w:tcPr>
            <w:tcW w:w="8781" w:type="dxa"/>
            <w:gridSpan w:val="3"/>
            <w:shd w:val="clear" w:color="auto" w:fill="auto"/>
            <w:vAlign w:val="center"/>
          </w:tcPr>
          <w:p w14:paraId="47F3298D" w14:textId="7367FA92" w:rsidR="00E65357" w:rsidRPr="00E65357" w:rsidRDefault="00D423E2" w:rsidP="005919AA">
            <w:pPr>
              <w:autoSpaceDE w:val="0"/>
              <w:autoSpaceDN w:val="0"/>
              <w:ind w:rightChars="-1" w:right="-2"/>
              <w:rPr>
                <w:rFonts w:ascii="メイリオ" w:eastAsia="メイリオ" w:hAnsi="メイリオ"/>
                <w:sz w:val="18"/>
                <w:szCs w:val="20"/>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D423E2">
              <w:rPr>
                <w:rFonts w:ascii="メイリオ" w:eastAsia="メイリオ" w:hAnsi="メイリオ" w:cs="Meiryo UI"/>
                <w:kern w:val="0"/>
                <w:sz w:val="18"/>
                <w:szCs w:val="18"/>
              </w:rPr>
              <w:instrText>https://bandainamco-am.co.jp/others/gashapon-bandai-officialshop/store/m_kakogawa/</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r>
            <w:r>
              <w:rPr>
                <w:rFonts w:ascii="メイリオ" w:eastAsia="メイリオ" w:hAnsi="メイリオ" w:cs="Meiryo UI"/>
                <w:kern w:val="0"/>
                <w:sz w:val="18"/>
                <w:szCs w:val="18"/>
              </w:rPr>
              <w:fldChar w:fldCharType="separate"/>
            </w:r>
            <w:r w:rsidRPr="00922C8F">
              <w:rPr>
                <w:rStyle w:val="a3"/>
                <w:rFonts w:ascii="メイリオ" w:eastAsia="メイリオ" w:hAnsi="メイリオ" w:cs="Meiryo UI"/>
                <w:kern w:val="0"/>
                <w:sz w:val="18"/>
                <w:szCs w:val="18"/>
              </w:rPr>
              <w:t>https://bandainamco-am.co.jp/others/gashapon-bandai-officialshop/store/m_kakogawa/</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D423E2" w14:paraId="5666D2DD" w14:textId="77777777" w:rsidTr="006B64D8">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FC5741F"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07B4FF51" wp14:editId="45B3739C">
                  <wp:extent cx="1143000" cy="1143000"/>
                  <wp:effectExtent l="0" t="0" r="0" b="0"/>
                  <wp:docPr id="374660201" name="図 2" descr="小さい, ボックス, 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201" name="図 2" descr="小さい, ボックス, 時計, 挿絵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504BB60"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1066EF75" wp14:editId="57FD0F6E">
                  <wp:extent cx="1143000" cy="1143000"/>
                  <wp:effectExtent l="0" t="0" r="0" b="0"/>
                  <wp:docPr id="1560309344" name="図 4" descr="時計, 猫, ブ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09344" name="図 4" descr="時計, 猫, ブルー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1954438"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2245C415" wp14:editId="69801A4A">
                  <wp:extent cx="1116000" cy="1116000"/>
                  <wp:effectExtent l="0" t="0" r="8255" b="8255"/>
                  <wp:docPr id="1301694217" name="図 7" descr="テキスト, 手紙,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4217" name="図 7" descr="テキスト, 手紙, ホワイトボード&#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23E2" w14:paraId="0550D5CF" w14:textId="77777777" w:rsidTr="006B64D8">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1B43CCE" w14:textId="77777777" w:rsidR="00D423E2"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サンリオキャラクターズ</w:t>
            </w:r>
            <w:r w:rsidRPr="005D4078">
              <w:rPr>
                <w:rFonts w:ascii="源ノ角ゴシック JP Light" w:eastAsia="源ノ角ゴシック JP Light" w:hAnsi="源ノ角ゴシック JP Light"/>
                <w:color w:val="000000"/>
                <w:sz w:val="16"/>
                <w:szCs w:val="16"/>
              </w:rPr>
              <w:t xml:space="preserve"> </w:t>
            </w:r>
          </w:p>
          <w:p w14:paraId="3A8D8BF2" w14:textId="77777777" w:rsidR="00D423E2" w:rsidRPr="006430B0"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いちごフレンズPart.3</w:t>
            </w:r>
          </w:p>
        </w:tc>
        <w:tc>
          <w:tcPr>
            <w:tcW w:w="3458" w:type="dxa"/>
            <w:tcBorders>
              <w:top w:val="dotted" w:sz="4" w:space="0" w:color="auto"/>
              <w:left w:val="single" w:sz="12" w:space="0" w:color="auto"/>
              <w:bottom w:val="single" w:sz="4" w:space="0" w:color="FFFFFF"/>
              <w:right w:val="single" w:sz="12" w:space="0" w:color="auto"/>
            </w:tcBorders>
            <w:vAlign w:val="center"/>
          </w:tcPr>
          <w:p w14:paraId="633E85F9" w14:textId="77777777" w:rsidR="00D423E2"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めじるしアクセサリー</w:t>
            </w:r>
            <w:r w:rsidRPr="005D4078">
              <w:rPr>
                <w:rFonts w:ascii="源ノ角ゴシック JP Light" w:eastAsia="源ノ角ゴシック JP Light" w:hAnsi="源ノ角ゴシック JP Light"/>
                <w:color w:val="000000"/>
                <w:sz w:val="16"/>
                <w:szCs w:val="16"/>
              </w:rPr>
              <w:t xml:space="preserve"> </w:t>
            </w:r>
          </w:p>
          <w:p w14:paraId="70A69119" w14:textId="77777777" w:rsidR="00D423E2" w:rsidRPr="006430B0"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TOM and JERRY スペシャルカラーver.</w:t>
            </w:r>
          </w:p>
        </w:tc>
        <w:tc>
          <w:tcPr>
            <w:tcW w:w="3458" w:type="dxa"/>
            <w:tcBorders>
              <w:top w:val="dotted" w:sz="4" w:space="0" w:color="auto"/>
              <w:left w:val="single" w:sz="12" w:space="0" w:color="auto"/>
              <w:bottom w:val="single" w:sz="4" w:space="0" w:color="FFFFFF"/>
              <w:right w:val="single" w:sz="12" w:space="0" w:color="auto"/>
            </w:tcBorders>
            <w:vAlign w:val="center"/>
          </w:tcPr>
          <w:p w14:paraId="41195EA6" w14:textId="77777777" w:rsidR="00D423E2" w:rsidRPr="005D4078"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豆ガシャ本</w:t>
            </w:r>
            <w:r w:rsidRPr="005D4078">
              <w:rPr>
                <w:rFonts w:ascii="源ノ角ゴシック JP Light" w:eastAsia="源ノ角ゴシック JP Light" w:hAnsi="源ノ角ゴシック JP Light"/>
                <w:color w:val="000000"/>
                <w:sz w:val="16"/>
                <w:szCs w:val="16"/>
              </w:rPr>
              <w:t xml:space="preserve"> ＪＲ時刻表</w:t>
            </w:r>
          </w:p>
        </w:tc>
      </w:tr>
      <w:tr w:rsidR="00D423E2" w14:paraId="4CBF8C42" w14:textId="77777777" w:rsidTr="006B64D8">
        <w:trPr>
          <w:trHeight w:val="1531"/>
        </w:trPr>
        <w:tc>
          <w:tcPr>
            <w:tcW w:w="3458" w:type="dxa"/>
            <w:tcBorders>
              <w:top w:val="single" w:sz="4" w:space="0" w:color="FFFFFF"/>
              <w:left w:val="single" w:sz="12" w:space="0" w:color="auto"/>
              <w:bottom w:val="single" w:sz="12" w:space="0" w:color="auto"/>
              <w:right w:val="single" w:sz="12" w:space="0" w:color="auto"/>
            </w:tcBorders>
          </w:tcPr>
          <w:p w14:paraId="09270EF7" w14:textId="77777777" w:rsidR="00D423E2" w:rsidRPr="005D4078"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5D4078">
              <w:rPr>
                <w:rFonts w:ascii="源ノ角ゴシック JP Light" w:eastAsia="源ノ角ゴシック JP Light" w:hAnsi="源ノ角ゴシック JP Light" w:hint="eastAsia"/>
                <w:color w:val="000000"/>
                <w:sz w:val="12"/>
                <w:szCs w:val="12"/>
              </w:rPr>
              <w:t>ガシャポンオリジナルデザインの衣装を着たサンリオキャラクターズのフィギュアシリーズ第</w:t>
            </w:r>
            <w:r w:rsidRPr="005D4078">
              <w:rPr>
                <w:rFonts w:ascii="源ノ角ゴシック JP Light" w:eastAsia="源ノ角ゴシック JP Light" w:hAnsi="源ノ角ゴシック JP Light"/>
                <w:color w:val="000000"/>
                <w:sz w:val="12"/>
                <w:szCs w:val="12"/>
              </w:rPr>
              <w:t>3弾！カプセルは</w:t>
            </w:r>
            <w:r>
              <w:rPr>
                <w:rFonts w:ascii="源ノ角ゴシック JP Light" w:eastAsia="源ノ角ゴシック JP Light" w:hAnsi="源ノ角ゴシック JP Light" w:hint="eastAsia"/>
                <w:color w:val="000000"/>
                <w:sz w:val="12"/>
                <w:szCs w:val="12"/>
              </w:rPr>
              <w:t>かわい</w:t>
            </w:r>
            <w:r w:rsidRPr="005D4078">
              <w:rPr>
                <w:rFonts w:ascii="源ノ角ゴシック JP Light" w:eastAsia="源ノ角ゴシック JP Light" w:hAnsi="源ノ角ゴシック JP Light"/>
                <w:color w:val="000000"/>
                <w:sz w:val="12"/>
                <w:szCs w:val="12"/>
              </w:rPr>
              <w:t>いいちご型で、組み立てると中にフィギュアを入れて飾ることができるよ♪さらに、いちご型カプセルは連結可能。複数個集めて積み上げるように連結させると、まるでサンリオキャラクターズたちがいちごのマンションに住んでるみたい♡</w:t>
            </w:r>
          </w:p>
          <w:p w14:paraId="3A75C604"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533A4857" w14:textId="77777777" w:rsidR="00D423E2" w:rsidRPr="006F668A"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 xml:space="preserve"> '24 SANRIO </w:t>
            </w: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M</w:t>
            </w:r>
          </w:p>
        </w:tc>
        <w:tc>
          <w:tcPr>
            <w:tcW w:w="3458" w:type="dxa"/>
            <w:tcBorders>
              <w:top w:val="single" w:sz="4" w:space="0" w:color="FFFFFF"/>
              <w:left w:val="single" w:sz="12" w:space="0" w:color="auto"/>
              <w:bottom w:val="single" w:sz="12" w:space="0" w:color="auto"/>
              <w:right w:val="single" w:sz="12" w:space="0" w:color="auto"/>
            </w:tcBorders>
          </w:tcPr>
          <w:p w14:paraId="7DF616FB"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5D4078">
              <w:rPr>
                <w:rFonts w:ascii="源ノ角ゴシック JP Light" w:eastAsia="源ノ角ゴシック JP Light" w:hAnsi="源ノ角ゴシック JP Light" w:hint="eastAsia"/>
                <w:color w:val="000000"/>
                <w:sz w:val="12"/>
                <w:szCs w:val="12"/>
              </w:rPr>
              <w:t>「</w:t>
            </w:r>
            <w:r w:rsidRPr="005D4078">
              <w:rPr>
                <w:rFonts w:ascii="源ノ角ゴシック JP Light" w:eastAsia="源ノ角ゴシック JP Light" w:hAnsi="源ノ角ゴシック JP Light"/>
                <w:color w:val="000000"/>
                <w:sz w:val="12"/>
                <w:szCs w:val="12"/>
              </w:rPr>
              <w:t>TOM and JERRY」のめじるしアクセサリーの第3弾！レトロでポップなカラーが</w:t>
            </w:r>
            <w:r>
              <w:rPr>
                <w:rFonts w:ascii="源ノ角ゴシック JP Light" w:eastAsia="源ノ角ゴシック JP Light" w:hAnsi="源ノ角ゴシック JP Light" w:hint="eastAsia"/>
                <w:color w:val="000000"/>
                <w:sz w:val="12"/>
                <w:szCs w:val="12"/>
              </w:rPr>
              <w:t>かわいいス</w:t>
            </w:r>
            <w:r w:rsidRPr="005D4078">
              <w:rPr>
                <w:rFonts w:ascii="源ノ角ゴシック JP Light" w:eastAsia="源ノ角ゴシック JP Light" w:hAnsi="源ノ角ゴシック JP Light"/>
                <w:color w:val="000000"/>
                <w:sz w:val="12"/>
                <w:szCs w:val="12"/>
              </w:rPr>
              <w:t>ペシャルカラーver.！傘の取っ手やペットボトルなどいろんなところに“めじるし”してね♪</w:t>
            </w:r>
          </w:p>
          <w:p w14:paraId="64DC922B"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価格：300円/1回(全7種)</w:t>
            </w:r>
          </w:p>
          <w:p w14:paraId="7CE0668A" w14:textId="77777777" w:rsidR="00D423E2" w:rsidRPr="006F668A"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color w:val="000000"/>
                <w:sz w:val="12"/>
                <w:szCs w:val="12"/>
              </w:rPr>
              <w:t>TOM AND JERRY and all related characters and elements © &amp; ™ Turner Entertainment Co.WB SHIELD:TM &amp; ©WBEI. (s24)</w:t>
            </w:r>
          </w:p>
        </w:tc>
        <w:tc>
          <w:tcPr>
            <w:tcW w:w="3458" w:type="dxa"/>
            <w:tcBorders>
              <w:top w:val="single" w:sz="4" w:space="0" w:color="FFFFFF"/>
              <w:left w:val="single" w:sz="12" w:space="0" w:color="auto"/>
              <w:bottom w:val="single" w:sz="12" w:space="0" w:color="auto"/>
              <w:right w:val="single" w:sz="12" w:space="0" w:color="auto"/>
            </w:tcBorders>
          </w:tcPr>
          <w:p w14:paraId="47CAC40D"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時刻表創刊</w:t>
            </w:r>
            <w:r w:rsidRPr="00EB7351">
              <w:rPr>
                <w:rFonts w:ascii="源ノ角ゴシック JP Light" w:eastAsia="源ノ角ゴシック JP Light" w:hAnsi="源ノ角ゴシック JP Light"/>
                <w:color w:val="000000"/>
                <w:sz w:val="12"/>
                <w:szCs w:val="12"/>
              </w:rPr>
              <w:t>60周年！</w:t>
            </w:r>
          </w:p>
          <w:p w14:paraId="48D013BE"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これまでの記念号がガシャポンオリジナル編集の豆本になって登場！</w:t>
            </w:r>
          </w:p>
          <w:p w14:paraId="719244E0"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廃止になった路線の貴重な地図やダイヤも収録！</w:t>
            </w:r>
          </w:p>
          <w:p w14:paraId="136931F3"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color w:val="000000"/>
                <w:sz w:val="12"/>
                <w:szCs w:val="12"/>
              </w:rPr>
              <w:t>4種見比べて時代の変化を楽しめる、見どころ満載の永久保存版です！</w:t>
            </w:r>
          </w:p>
          <w:p w14:paraId="45ADF265"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価格：500円/1回(全4種)</w:t>
            </w:r>
          </w:p>
          <w:p w14:paraId="3D38F298" w14:textId="77777777" w:rsidR="00D423E2" w:rsidRPr="005D4078"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 xml:space="preserve"> KOTSU SHIMBUNSHA</w:t>
            </w:r>
          </w:p>
        </w:tc>
      </w:tr>
    </w:tbl>
    <w:p w14:paraId="6B748E0D" w14:textId="77777777" w:rsidR="00D423E2" w:rsidRDefault="00D423E2" w:rsidP="00D423E2">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D423E2" w14:paraId="5CAE2E28" w14:textId="77777777" w:rsidTr="006B64D8">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17A6CE6"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727D7FB7" wp14:editId="539992D4">
                  <wp:extent cx="1116000" cy="1116000"/>
                  <wp:effectExtent l="0" t="0" r="8255" b="8255"/>
                  <wp:docPr id="2123108722" name="図 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08722" name="図 8" descr="抽象, 挿絵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0B0AE37"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45A2B8E4" wp14:editId="0E9BCF8F">
                  <wp:extent cx="1116000" cy="1116000"/>
                  <wp:effectExtent l="0" t="0" r="8255" b="8255"/>
                  <wp:docPr id="569453193" name="図 5"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3193" name="図 5" descr="テーブル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51834CC"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0A76546E" wp14:editId="7891AB44">
                  <wp:extent cx="1116000" cy="1116000"/>
                  <wp:effectExtent l="0" t="0" r="8255" b="8255"/>
                  <wp:docPr id="1666068249" name="図 11" descr="チェーン,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8249" name="図 11" descr="チェーン, 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23E2" w14:paraId="49850825" w14:textId="77777777" w:rsidTr="006B64D8">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212D94C7" w14:textId="77777777" w:rsidR="00D423E2"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ポケットモンスター</w:t>
            </w:r>
            <w:r w:rsidRPr="005D4078">
              <w:rPr>
                <w:rFonts w:ascii="源ノ角ゴシック JP Light" w:eastAsia="源ノ角ゴシック JP Light" w:hAnsi="源ノ角ゴシック JP Light"/>
                <w:color w:val="000000"/>
                <w:sz w:val="16"/>
                <w:szCs w:val="16"/>
              </w:rPr>
              <w:t xml:space="preserve"> </w:t>
            </w:r>
          </w:p>
          <w:p w14:paraId="6CB16929" w14:textId="77777777" w:rsidR="00D423E2"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ポケモンラバーマスコット24</w:t>
            </w:r>
          </w:p>
        </w:tc>
        <w:tc>
          <w:tcPr>
            <w:tcW w:w="3458" w:type="dxa"/>
            <w:tcBorders>
              <w:top w:val="dotted" w:sz="4" w:space="0" w:color="auto"/>
              <w:left w:val="single" w:sz="12" w:space="0" w:color="auto"/>
              <w:bottom w:val="single" w:sz="4" w:space="0" w:color="FFFFFF"/>
              <w:right w:val="single" w:sz="12" w:space="0" w:color="auto"/>
            </w:tcBorders>
            <w:vAlign w:val="center"/>
          </w:tcPr>
          <w:p w14:paraId="6D1C460C" w14:textId="77777777" w:rsidR="00D423E2"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 xml:space="preserve">HERSHEY'S </w:t>
            </w:r>
          </w:p>
          <w:p w14:paraId="70B839CF" w14:textId="77777777" w:rsidR="00D423E2" w:rsidRPr="005D4078"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ミニチュアWチャームコレクション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668EB95A" w14:textId="77777777" w:rsidR="00D423E2" w:rsidRDefault="00D423E2" w:rsidP="006B64D8">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『真・女神転生』シリーズ</w:t>
            </w:r>
            <w:r w:rsidRPr="005D4078">
              <w:rPr>
                <w:rFonts w:ascii="源ノ角ゴシック JP Light" w:eastAsia="源ノ角ゴシック JP Light" w:hAnsi="源ノ角ゴシック JP Light"/>
                <w:color w:val="000000"/>
                <w:sz w:val="16"/>
                <w:szCs w:val="16"/>
              </w:rPr>
              <w:t xml:space="preserve"> </w:t>
            </w:r>
          </w:p>
          <w:p w14:paraId="0C6994FB" w14:textId="77777777" w:rsidR="00D423E2" w:rsidRPr="005D4078" w:rsidRDefault="00D423E2" w:rsidP="006B64D8">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つまんでつなげてマスコット</w:t>
            </w:r>
          </w:p>
        </w:tc>
      </w:tr>
      <w:tr w:rsidR="00D423E2" w14:paraId="57AE1F20" w14:textId="77777777" w:rsidTr="006B64D8">
        <w:trPr>
          <w:trHeight w:val="1641"/>
        </w:trPr>
        <w:tc>
          <w:tcPr>
            <w:tcW w:w="3458" w:type="dxa"/>
            <w:tcBorders>
              <w:top w:val="single" w:sz="4" w:space="0" w:color="FFFFFF"/>
              <w:left w:val="single" w:sz="12" w:space="0" w:color="auto"/>
              <w:bottom w:val="single" w:sz="12" w:space="0" w:color="auto"/>
              <w:right w:val="single" w:sz="12" w:space="0" w:color="auto"/>
            </w:tcBorders>
          </w:tcPr>
          <w:p w14:paraId="0F965EAB"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ポケモンラバーマスコット</w:t>
            </w:r>
            <w:r>
              <w:rPr>
                <w:rFonts w:ascii="源ノ角ゴシック JP Light" w:eastAsia="源ノ角ゴシック JP Light" w:hAnsi="源ノ角ゴシック JP Light" w:hint="eastAsia"/>
                <w:color w:val="000000"/>
                <w:sz w:val="12"/>
                <w:szCs w:val="12"/>
              </w:rPr>
              <w:t>第</w:t>
            </w:r>
            <w:r w:rsidRPr="00EB7351">
              <w:rPr>
                <w:rFonts w:ascii="源ノ角ゴシック JP Light" w:eastAsia="源ノ角ゴシック JP Light" w:hAnsi="源ノ角ゴシック JP Light"/>
                <w:color w:val="000000"/>
                <w:sz w:val="12"/>
                <w:szCs w:val="12"/>
              </w:rPr>
              <w:t>24弾が登場！</w:t>
            </w:r>
          </w:p>
          <w:p w14:paraId="16BA76D4"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0A6D590B" w14:textId="77777777" w:rsidR="00D423E2" w:rsidRPr="006F668A"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Nintendo・Creatures・GAME FREAK・TV Tokyo・ShoPro・JR Kikaku ©Pokémon</w:t>
            </w:r>
          </w:p>
        </w:tc>
        <w:tc>
          <w:tcPr>
            <w:tcW w:w="3458" w:type="dxa"/>
            <w:tcBorders>
              <w:top w:val="single" w:sz="4" w:space="0" w:color="FFFFFF"/>
              <w:left w:val="single" w:sz="12" w:space="0" w:color="auto"/>
              <w:bottom w:val="single" w:sz="12" w:space="0" w:color="auto"/>
              <w:right w:val="single" w:sz="12" w:space="0" w:color="auto"/>
            </w:tcBorders>
          </w:tcPr>
          <w:p w14:paraId="1FFDAD0D"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5D4078">
              <w:rPr>
                <w:rFonts w:ascii="源ノ角ゴシック JP Light" w:eastAsia="源ノ角ゴシック JP Light" w:hAnsi="源ノ角ゴシック JP Light" w:hint="eastAsia"/>
                <w:color w:val="000000"/>
                <w:sz w:val="12"/>
                <w:szCs w:val="12"/>
              </w:rPr>
              <w:t>北米でもっとも有名なチョコレート</w:t>
            </w:r>
            <w:r w:rsidRPr="005D4078">
              <w:rPr>
                <w:rFonts w:ascii="源ノ角ゴシック JP Light" w:eastAsia="源ノ角ゴシック JP Light" w:hAnsi="源ノ角ゴシック JP Light"/>
                <w:color w:val="000000"/>
                <w:sz w:val="12"/>
                <w:szCs w:val="12"/>
              </w:rPr>
              <w:t>HERSHEY'S（ハーシー）がミニチュアコレクションになりました！</w:t>
            </w:r>
          </w:p>
          <w:p w14:paraId="61E48C16"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17DF02F5"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 xml:space="preserve"> The Hershey Compay</w:t>
            </w:r>
          </w:p>
        </w:tc>
        <w:tc>
          <w:tcPr>
            <w:tcW w:w="3458" w:type="dxa"/>
            <w:tcBorders>
              <w:top w:val="single" w:sz="4" w:space="0" w:color="FFFFFF"/>
              <w:left w:val="single" w:sz="12" w:space="0" w:color="auto"/>
              <w:bottom w:val="single" w:sz="12" w:space="0" w:color="auto"/>
              <w:right w:val="single" w:sz="12" w:space="0" w:color="auto"/>
            </w:tcBorders>
          </w:tcPr>
          <w:p w14:paraId="6181381C"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『真・女神転生』シリーズに登場するジャックフロストをはじめとするキャラクターたちが「つまんでつなげてマスコット」に登場！</w:t>
            </w:r>
          </w:p>
          <w:p w14:paraId="35527279"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36FE5FCD" w14:textId="77777777" w:rsidR="00D423E2" w:rsidRPr="005D4078"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ATLUS ©SEGA All rights reserved.</w:t>
            </w:r>
          </w:p>
        </w:tc>
      </w:tr>
    </w:tbl>
    <w:p w14:paraId="4DECFECB" w14:textId="77777777" w:rsidR="00D423E2" w:rsidRDefault="00D423E2" w:rsidP="00D423E2">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D423E2" w14:paraId="39E0ACD0" w14:textId="77777777" w:rsidTr="006B64D8">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7F7885E" w14:textId="77777777" w:rsidR="00D423E2" w:rsidRDefault="00D423E2" w:rsidP="006B64D8">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07644F76" wp14:editId="2E4909CE">
                  <wp:extent cx="1116000" cy="1116000"/>
                  <wp:effectExtent l="0" t="0" r="8255" b="8255"/>
                  <wp:docPr id="1977621517" name="図 6" descr="アクセサリー, チェーン,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21517" name="図 6" descr="アクセサリー, チェーン, ネックレス, 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E3730BA"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4309F68F" wp14:editId="704493CE">
                  <wp:extent cx="1116000" cy="1116000"/>
                  <wp:effectExtent l="0" t="0" r="8255" b="8255"/>
                  <wp:docPr id="1401538073" name="図 9" descr="人, 男, 雪,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8073" name="図 9" descr="人, 男, 雪, 衣類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6551A59" w14:textId="77777777" w:rsidR="00D423E2" w:rsidRDefault="00D423E2" w:rsidP="006B64D8">
            <w:pPr>
              <w:pStyle w:val="MeiryoUI0"/>
              <w:autoSpaceDE w:val="0"/>
              <w:autoSpaceDN w:val="0"/>
              <w:spacing w:line="240" w:lineRule="auto"/>
              <w:ind w:rightChars="0" w:right="0"/>
              <w:jc w:val="center"/>
              <w:rPr>
                <w:noProof/>
              </w:rPr>
            </w:pPr>
            <w:r>
              <w:rPr>
                <w:noProof/>
              </w:rPr>
              <w:drawing>
                <wp:inline distT="0" distB="0" distL="0" distR="0" wp14:anchorId="11E72719" wp14:editId="6BD394DD">
                  <wp:extent cx="1116000" cy="1116000"/>
                  <wp:effectExtent l="0" t="0" r="8255" b="8255"/>
                  <wp:docPr id="767477768" name="図 10" descr="テーブル, 座る,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77768" name="図 10" descr="テーブル, 座る, ネックレス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23E2" w14:paraId="6DFC2F38" w14:textId="77777777" w:rsidTr="006B64D8">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B52715D" w14:textId="77777777" w:rsidR="00D423E2" w:rsidRPr="00814ADF" w:rsidRDefault="00D423E2" w:rsidP="006B64D8">
            <w:pPr>
              <w:pStyle w:val="MeiryoUI0"/>
              <w:autoSpaceDE w:val="0"/>
              <w:autoSpaceDN w:val="0"/>
              <w:spacing w:line="240" w:lineRule="auto"/>
              <w:ind w:leftChars="-100" w:left="-210" w:rightChars="-50" w:right="-105"/>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hint="eastAsia"/>
                <w:color w:val="000000"/>
                <w:sz w:val="16"/>
                <w:szCs w:val="16"/>
              </w:rPr>
              <w:t>メゾピアノ</w:t>
            </w:r>
            <w:r w:rsidRPr="005D4078">
              <w:rPr>
                <w:rFonts w:ascii="源ノ角ゴシック JP Light" w:eastAsia="源ノ角ゴシック JP Light" w:hAnsi="源ノ角ゴシック JP Light"/>
                <w:color w:val="000000"/>
                <w:sz w:val="16"/>
                <w:szCs w:val="16"/>
              </w:rPr>
              <w:t xml:space="preserve"> ぷっくりめじるしアクセサリー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24D3F9C4" w14:textId="77777777" w:rsidR="00D423E2" w:rsidRPr="005D4078" w:rsidRDefault="00D423E2" w:rsidP="006B64D8">
            <w:pPr>
              <w:pStyle w:val="MeiryoUI0"/>
              <w:autoSpaceDE w:val="0"/>
              <w:autoSpaceDN w:val="0"/>
              <w:spacing w:line="240" w:lineRule="auto"/>
              <w:ind w:leftChars="-100" w:left="-210" w:rightChars="-50" w:right="-105"/>
              <w:jc w:val="center"/>
              <w:rPr>
                <w:rFonts w:ascii="源ノ角ゴシック JP Light" w:eastAsia="源ノ角ゴシック JP Light" w:hAnsi="源ノ角ゴシック JP Light"/>
                <w:color w:val="000000"/>
                <w:sz w:val="16"/>
                <w:szCs w:val="16"/>
              </w:rPr>
            </w:pPr>
            <w:r w:rsidRPr="005D4078">
              <w:rPr>
                <w:rFonts w:ascii="源ノ角ゴシック JP Light" w:eastAsia="源ノ角ゴシック JP Light" w:hAnsi="源ノ角ゴシック JP Light"/>
                <w:color w:val="000000"/>
                <w:sz w:val="16"/>
                <w:szCs w:val="16"/>
              </w:rPr>
              <w:t>HG 仮面ライダー555 vol.1</w:t>
            </w:r>
          </w:p>
        </w:tc>
        <w:tc>
          <w:tcPr>
            <w:tcW w:w="3458" w:type="dxa"/>
            <w:tcBorders>
              <w:top w:val="dotted" w:sz="4" w:space="0" w:color="auto"/>
              <w:left w:val="single" w:sz="12" w:space="0" w:color="auto"/>
              <w:bottom w:val="single" w:sz="4" w:space="0" w:color="FFFFFF"/>
              <w:right w:val="single" w:sz="12" w:space="0" w:color="auto"/>
            </w:tcBorders>
            <w:vAlign w:val="center"/>
          </w:tcPr>
          <w:p w14:paraId="7321AD24" w14:textId="77777777" w:rsidR="00D423E2" w:rsidRPr="005D4078" w:rsidRDefault="00D423E2" w:rsidP="006B64D8">
            <w:pPr>
              <w:pStyle w:val="MeiryoUI0"/>
              <w:autoSpaceDE w:val="0"/>
              <w:autoSpaceDN w:val="0"/>
              <w:spacing w:line="240" w:lineRule="auto"/>
              <w:ind w:leftChars="-100" w:left="-210" w:rightChars="-50" w:right="-105"/>
              <w:jc w:val="center"/>
              <w:rPr>
                <w:rFonts w:ascii="源ノ角ゴシック JP Light" w:eastAsia="源ノ角ゴシック JP Light" w:hAnsi="源ノ角ゴシック JP Light"/>
                <w:color w:val="000000"/>
                <w:sz w:val="16"/>
                <w:szCs w:val="16"/>
              </w:rPr>
            </w:pPr>
            <w:r w:rsidRPr="00814ADF">
              <w:rPr>
                <w:rFonts w:ascii="源ノ角ゴシック JP Light" w:eastAsia="源ノ角ゴシック JP Light" w:hAnsi="源ノ角ゴシック JP Light" w:hint="eastAsia"/>
                <w:color w:val="000000"/>
                <w:sz w:val="16"/>
                <w:szCs w:val="16"/>
              </w:rPr>
              <w:t>春日井製菓</w:t>
            </w:r>
            <w:r w:rsidRPr="00814ADF">
              <w:rPr>
                <w:rFonts w:ascii="源ノ角ゴシック JP Light" w:eastAsia="源ノ角ゴシック JP Light" w:hAnsi="源ノ角ゴシック JP Light"/>
                <w:color w:val="000000"/>
                <w:sz w:val="16"/>
                <w:szCs w:val="16"/>
              </w:rPr>
              <w:t xml:space="preserve"> ミニチュアチャーム</w:t>
            </w:r>
          </w:p>
        </w:tc>
      </w:tr>
      <w:tr w:rsidR="00D423E2" w14:paraId="7862F745" w14:textId="77777777" w:rsidTr="006B64D8">
        <w:trPr>
          <w:trHeight w:val="1531"/>
        </w:trPr>
        <w:tc>
          <w:tcPr>
            <w:tcW w:w="3458" w:type="dxa"/>
            <w:tcBorders>
              <w:top w:val="single" w:sz="4" w:space="0" w:color="FFFFFF"/>
              <w:left w:val="single" w:sz="12" w:space="0" w:color="auto"/>
              <w:bottom w:val="single" w:sz="12" w:space="0" w:color="auto"/>
              <w:right w:val="single" w:sz="12" w:space="0" w:color="auto"/>
            </w:tcBorders>
          </w:tcPr>
          <w:p w14:paraId="7EAC5BF8"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毎日のお仕事、学校も！いろんな持ち物に</w:t>
            </w:r>
            <w:r>
              <w:rPr>
                <w:rFonts w:ascii="源ノ角ゴシック JP Light" w:eastAsia="源ノ角ゴシック JP Light" w:hAnsi="源ノ角ゴシック JP Light" w:hint="eastAsia"/>
                <w:color w:val="000000"/>
                <w:sz w:val="12"/>
                <w:szCs w:val="12"/>
              </w:rPr>
              <w:t>かわい</w:t>
            </w:r>
            <w:r w:rsidRPr="00EB7351">
              <w:rPr>
                <w:rFonts w:ascii="源ノ角ゴシック JP Light" w:eastAsia="源ノ角ゴシック JP Light" w:hAnsi="源ノ角ゴシック JP Light" w:hint="eastAsia"/>
                <w:color w:val="000000"/>
                <w:sz w:val="12"/>
                <w:szCs w:val="12"/>
              </w:rPr>
              <w:t>く「めじるし」を</w:t>
            </w:r>
            <w:r>
              <w:rPr>
                <w:rFonts w:ascii="源ノ角ゴシック JP Light" w:eastAsia="源ノ角ゴシック JP Light" w:hAnsi="源ノ角ゴシック JP Light" w:hint="eastAsia"/>
                <w:color w:val="000000"/>
                <w:sz w:val="12"/>
                <w:szCs w:val="12"/>
              </w:rPr>
              <w:t>付けられる</w:t>
            </w:r>
            <w:r w:rsidRPr="00EB7351">
              <w:rPr>
                <w:rFonts w:ascii="源ノ角ゴシック JP Light" w:eastAsia="源ノ角ゴシック JP Light" w:hAnsi="源ノ角ゴシック JP Light" w:hint="eastAsia"/>
                <w:color w:val="000000"/>
                <w:sz w:val="12"/>
                <w:szCs w:val="12"/>
              </w:rPr>
              <w:t>「めじるしアクセサリー」から</w:t>
            </w:r>
            <w:r w:rsidRPr="00EB7351">
              <w:rPr>
                <w:rFonts w:ascii="源ノ角ゴシック JP Light" w:eastAsia="源ノ角ゴシック JP Light" w:hAnsi="源ノ角ゴシック JP Light"/>
                <w:color w:val="000000"/>
                <w:sz w:val="12"/>
                <w:szCs w:val="12"/>
              </w:rPr>
              <w:t>Mezzo Pianoのラバーが登場！</w:t>
            </w:r>
          </w:p>
          <w:p w14:paraId="35513733"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わっかとカニカンで傘の持ち手やポーチなど</w:t>
            </w:r>
            <w:r>
              <w:rPr>
                <w:rFonts w:ascii="源ノ角ゴシック JP Light" w:eastAsia="源ノ角ゴシック JP Light" w:hAnsi="源ノ角ゴシック JP Light" w:hint="eastAsia"/>
                <w:color w:val="000000"/>
                <w:sz w:val="12"/>
                <w:szCs w:val="12"/>
              </w:rPr>
              <w:t>いろいろ</w:t>
            </w:r>
            <w:r w:rsidRPr="00EB7351">
              <w:rPr>
                <w:rFonts w:ascii="源ノ角ゴシック JP Light" w:eastAsia="源ノ角ゴシック JP Light" w:hAnsi="源ノ角ゴシック JP Light" w:hint="eastAsia"/>
                <w:color w:val="000000"/>
                <w:sz w:val="12"/>
                <w:szCs w:val="12"/>
              </w:rPr>
              <w:t>なところに付けられます。</w:t>
            </w:r>
          </w:p>
          <w:p w14:paraId="07BF6DFB"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55EAF07A" w14:textId="77777777" w:rsidR="00D423E2" w:rsidRPr="00814ADF"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NARUMIYA INTERNATIONAL CO.,LTD.</w:t>
            </w:r>
          </w:p>
        </w:tc>
        <w:tc>
          <w:tcPr>
            <w:tcW w:w="3458" w:type="dxa"/>
            <w:tcBorders>
              <w:top w:val="single" w:sz="4" w:space="0" w:color="FFFFFF"/>
              <w:left w:val="single" w:sz="12" w:space="0" w:color="auto"/>
              <w:bottom w:val="single" w:sz="12" w:space="0" w:color="auto"/>
              <w:right w:val="single" w:sz="12" w:space="0" w:color="auto"/>
            </w:tcBorders>
          </w:tcPr>
          <w:p w14:paraId="31185E4D"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color w:val="000000"/>
                <w:sz w:val="12"/>
                <w:szCs w:val="12"/>
              </w:rPr>
              <w:t>TVシリーズ20周年を迎えた「仮面ライダー555」より全高約90mmのハイグレードな彩色フィギュアが登場。TVシリーズと新作Vシネクスト「仮面ライダー555 20th パラダイス・リゲインド」より全4種を収録！</w:t>
            </w:r>
          </w:p>
          <w:p w14:paraId="0EE66B9E"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価格：500円/1回(全4種)</w:t>
            </w:r>
          </w:p>
          <w:p w14:paraId="38BB565A"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©石森プロ・東映</w:t>
            </w:r>
          </w:p>
        </w:tc>
        <w:tc>
          <w:tcPr>
            <w:tcW w:w="3458" w:type="dxa"/>
            <w:tcBorders>
              <w:top w:val="single" w:sz="4" w:space="0" w:color="FFFFFF"/>
              <w:left w:val="single" w:sz="12" w:space="0" w:color="auto"/>
              <w:bottom w:val="single" w:sz="12" w:space="0" w:color="auto"/>
              <w:right w:val="single" w:sz="12" w:space="0" w:color="auto"/>
            </w:tcBorders>
          </w:tcPr>
          <w:p w14:paraId="05EC9F41" w14:textId="77777777" w:rsidR="00D423E2"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814ADF">
              <w:rPr>
                <w:rFonts w:ascii="源ノ角ゴシック JP Light" w:eastAsia="源ノ角ゴシック JP Light" w:hAnsi="源ノ角ゴシック JP Light" w:hint="eastAsia"/>
                <w:color w:val="000000"/>
                <w:sz w:val="12"/>
                <w:szCs w:val="12"/>
              </w:rPr>
              <w:t>「春日井製菓」のおいしいお菓子がミニチュアチャームになって全</w:t>
            </w:r>
            <w:r w:rsidRPr="00814ADF">
              <w:rPr>
                <w:rFonts w:ascii="源ノ角ゴシック JP Light" w:eastAsia="源ノ角ゴシック JP Light" w:hAnsi="源ノ角ゴシック JP Light"/>
                <w:color w:val="000000"/>
                <w:sz w:val="12"/>
                <w:szCs w:val="12"/>
              </w:rPr>
              <w:t>5種で登場！「つぶグミ」「つぶグミソーダ」はシャカシャカ仕様です。</w:t>
            </w:r>
          </w:p>
          <w:p w14:paraId="61A62AF2" w14:textId="77777777" w:rsidR="00D423E2" w:rsidRPr="006430B0"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3ECA77CE" w14:textId="77777777" w:rsidR="00D423E2" w:rsidRPr="00EB7351" w:rsidRDefault="00D423E2" w:rsidP="006B64D8">
            <w:pPr>
              <w:autoSpaceDE w:val="0"/>
              <w:autoSpaceDN w:val="0"/>
              <w:spacing w:line="240" w:lineRule="exact"/>
              <w:rPr>
                <w:rFonts w:ascii="源ノ角ゴシック JP Light" w:eastAsia="源ノ角ゴシック JP Light" w:hAnsi="源ノ角ゴシック JP Light"/>
                <w:color w:val="000000"/>
                <w:sz w:val="12"/>
                <w:szCs w:val="12"/>
              </w:rPr>
            </w:pPr>
            <w:r w:rsidRPr="00EB7351">
              <w:rPr>
                <w:rFonts w:ascii="源ノ角ゴシック JP Light" w:eastAsia="源ノ角ゴシック JP Light" w:hAnsi="源ノ角ゴシック JP Light" w:hint="eastAsia"/>
                <w:color w:val="000000"/>
                <w:sz w:val="12"/>
                <w:szCs w:val="12"/>
              </w:rPr>
              <w:t>©</w:t>
            </w:r>
            <w:r w:rsidRPr="00EB7351">
              <w:rPr>
                <w:rFonts w:ascii="源ノ角ゴシック JP Light" w:eastAsia="源ノ角ゴシック JP Light" w:hAnsi="源ノ角ゴシック JP Light"/>
                <w:color w:val="000000"/>
                <w:sz w:val="12"/>
                <w:szCs w:val="12"/>
              </w:rPr>
              <w:t>2024 KASUGAI SEIKA CO.,LTD.</w:t>
            </w:r>
          </w:p>
        </w:tc>
      </w:tr>
      <w:bookmarkEnd w:id="5"/>
    </w:tbl>
    <w:p w14:paraId="551AACD1" w14:textId="77777777" w:rsidR="00557555" w:rsidRPr="00D423E2"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51FCD324" w:rsidR="00093989" w:rsidRPr="001B7D31" w:rsidRDefault="00D423E2"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C114DC">
              <w:rPr>
                <w:rFonts w:asciiTheme="majorEastAsia" w:eastAsiaTheme="majorEastAsia" w:hAnsiTheme="majorEastAsia" w:hint="eastAsia"/>
                <w:b/>
              </w:rPr>
              <w:t>未来屋書店加古川店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FB535A4" w:rsidR="006564C5" w:rsidRPr="0007426E" w:rsidRDefault="00D423E2" w:rsidP="006564C5">
                  <w:pPr>
                    <w:pStyle w:val="MeiryoUI0"/>
                    <w:autoSpaceDE w:val="0"/>
                    <w:autoSpaceDN w:val="0"/>
                    <w:spacing w:line="240" w:lineRule="auto"/>
                    <w:ind w:rightChars="-1" w:right="-2"/>
                    <w:rPr>
                      <w:rFonts w:ascii="メイリオ" w:eastAsia="メイリオ" w:hAnsi="メイリオ"/>
                      <w:b/>
                      <w:sz w:val="18"/>
                      <w:szCs w:val="18"/>
                    </w:rPr>
                  </w:pPr>
                  <w:r w:rsidRPr="00D423E2">
                    <w:rPr>
                      <w:rFonts w:ascii="メイリオ" w:eastAsia="メイリオ" w:hAnsi="メイリオ" w:hint="eastAsia"/>
                      <w:b/>
                      <w:sz w:val="18"/>
                      <w:szCs w:val="18"/>
                    </w:rPr>
                    <w:t>4月25日(木)～4月27日(土)開催！「X（旧ツイッター）フォロー」＆「空カプセル3個回収キャンペーン」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22878A2E"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D423E2" w:rsidRPr="00D423E2">
                    <w:rPr>
                      <w:rFonts w:ascii="メイリオ" w:eastAsia="メイリオ" w:hAnsi="メイリオ" w:hint="eastAsia"/>
                      <w:bCs/>
                      <w:sz w:val="16"/>
                      <w:szCs w:val="16"/>
                    </w:rPr>
                    <w:t>加古川店」（ @GBO_m_kakogawa ）</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8"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6C07C0B6" w14:textId="77777777" w:rsidR="00D423E2" w:rsidRPr="004255C7" w:rsidRDefault="00D423E2" w:rsidP="00D423E2">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F45171">
        <w:rPr>
          <w:rFonts w:ascii="メイリオ" w:eastAsia="メイリオ" w:hAnsi="メイリオ" w:cs="Meiryo UI" w:hint="eastAsia"/>
          <w:b/>
          <w:bCs/>
          <w:kern w:val="0"/>
          <w:sz w:val="18"/>
          <w:szCs w:val="18"/>
        </w:rPr>
        <w:t>ガシャポンバンダイオフィシャルショップ</w:t>
      </w:r>
      <w:r w:rsidRPr="007341C6">
        <w:rPr>
          <w:rFonts w:ascii="メイリオ" w:eastAsia="メイリオ" w:hAnsi="メイリオ" w:cs="Meiryo UI" w:hint="eastAsia"/>
          <w:b/>
          <w:bCs/>
          <w:kern w:val="0"/>
          <w:sz w:val="18"/>
          <w:szCs w:val="18"/>
        </w:rPr>
        <w:t>未来屋書店加古川店</w:t>
      </w:r>
      <w:r w:rsidRPr="004255C7">
        <w:rPr>
          <w:rFonts w:ascii="メイリオ" w:eastAsia="メイリオ" w:hAnsi="メイリオ" w:cs="Meiryo UI" w:hint="eastAsia"/>
          <w:b/>
          <w:bCs/>
          <w:kern w:val="0"/>
          <w:sz w:val="18"/>
          <w:szCs w:val="18"/>
        </w:rPr>
        <w:t>」</w:t>
      </w:r>
    </w:p>
    <w:p w14:paraId="00790161" w14:textId="77777777" w:rsidR="00D423E2" w:rsidRPr="00CA35ED" w:rsidRDefault="00D423E2" w:rsidP="00D423E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7341C6">
        <w:rPr>
          <w:rFonts w:ascii="メイリオ" w:eastAsia="メイリオ" w:hAnsi="メイリオ" w:cs="Meiryo UI" w:hint="eastAsia"/>
          <w:kern w:val="0"/>
          <w:sz w:val="18"/>
          <w:szCs w:val="18"/>
        </w:rPr>
        <w:t>兵庫県加古川市平岡町新在家615-1　イオン加古川店 3F</w:t>
      </w:r>
    </w:p>
    <w:p w14:paraId="3D369212" w14:textId="77777777" w:rsidR="00D423E2" w:rsidRPr="00CA35ED" w:rsidRDefault="00D423E2" w:rsidP="00D423E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7341C6">
        <w:rPr>
          <w:rFonts w:ascii="メイリオ" w:eastAsia="メイリオ" w:hAnsi="メイリオ" w:cs="Meiryo UI"/>
          <w:kern w:val="0"/>
          <w:sz w:val="18"/>
          <w:szCs w:val="18"/>
        </w:rPr>
        <w:t>079-456-1125</w:t>
      </w:r>
    </w:p>
    <w:p w14:paraId="718EA058" w14:textId="77777777" w:rsidR="00D423E2" w:rsidRPr="00CA35ED" w:rsidRDefault="00D423E2" w:rsidP="00D423E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07AA332D" w14:textId="77777777" w:rsidR="00D423E2" w:rsidRDefault="00D423E2" w:rsidP="00D423E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0C2C9D06" w14:textId="56367C55" w:rsidR="00754955" w:rsidRDefault="00000000" w:rsidP="00D423E2">
      <w:pPr>
        <w:rPr>
          <w:rFonts w:ascii="メイリオ" w:eastAsia="メイリオ" w:hAnsi="メイリオ"/>
          <w:sz w:val="18"/>
          <w:szCs w:val="20"/>
        </w:rPr>
      </w:pPr>
      <w:hyperlink r:id="rId31" w:history="1">
        <w:r w:rsidR="00D423E2" w:rsidRPr="00922C8F">
          <w:rPr>
            <w:rStyle w:val="a3"/>
            <w:rFonts w:ascii="メイリオ" w:eastAsia="メイリオ" w:hAnsi="メイリオ" w:cs="Meiryo UI"/>
            <w:kern w:val="0"/>
            <w:sz w:val="18"/>
            <w:szCs w:val="18"/>
          </w:rPr>
          <w:t>https://bandainamco-am.co.jp/others/gashapon-bandai-officialshop/store/m_kakogawa/</w:t>
        </w:r>
      </w:hyperlink>
      <w:bookmarkEnd w:id="6"/>
    </w:p>
    <w:p w14:paraId="2EA95767" w14:textId="77777777" w:rsidR="00D423E2" w:rsidRPr="00D423E2" w:rsidRDefault="00D423E2" w:rsidP="00D423E2">
      <w:pPr>
        <w:rPr>
          <w:rFonts w:ascii="メイリオ" w:eastAsia="メイリオ" w:hAnsi="メイリオ"/>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2"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B6FAB" w14:textId="77777777" w:rsidR="00205A48" w:rsidRDefault="00205A48" w:rsidP="0031494B">
      <w:r>
        <w:separator/>
      </w:r>
    </w:p>
  </w:endnote>
  <w:endnote w:type="continuationSeparator" w:id="0">
    <w:p w14:paraId="40C4F69B" w14:textId="77777777" w:rsidR="00205A48" w:rsidRDefault="00205A48"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A6570" w14:textId="77777777" w:rsidR="00205A48" w:rsidRDefault="00205A48" w:rsidP="0031494B">
      <w:r>
        <w:separator/>
      </w:r>
    </w:p>
  </w:footnote>
  <w:footnote w:type="continuationSeparator" w:id="0">
    <w:p w14:paraId="074A4B84" w14:textId="77777777" w:rsidR="00205A48" w:rsidRDefault="00205A48"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2CBF"/>
    <w:rsid w:val="00946683"/>
    <w:rsid w:val="00946AA3"/>
    <w:rsid w:val="0095125B"/>
    <w:rsid w:val="0097143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04D96"/>
    <w:rsid w:val="00D16E6B"/>
    <w:rsid w:val="00D23C5A"/>
    <w:rsid w:val="00D23CE6"/>
    <w:rsid w:val="00D26763"/>
    <w:rsid w:val="00D37086"/>
    <w:rsid w:val="00D40D91"/>
    <w:rsid w:val="00D422B6"/>
    <w:rsid w:val="00D423E2"/>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www.miraiyashoten.co.j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bandainamco-am.co.jp/others/gashapon-bandai-officialshop/store/m_kakogaw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3849</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2024-04-11T01:29:00Z</dcterms:created>
  <dcterms:modified xsi:type="dcterms:W3CDTF">2024-04-12T06:45:00Z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