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A8D036" w14:textId="6B16F1BC" w:rsidR="00255BD6" w:rsidRDefault="000A077D" w:rsidP="0020591B">
      <w:pPr>
        <w:snapToGrid w:val="0"/>
        <w:ind w:firstLine="840"/>
        <w:rPr>
          <w:rFonts w:ascii="Meiryo UI" w:eastAsia="Meiryo UI" w:hAnsi="Meiryo UI" w:cs="Meiryo UI"/>
          <w:kern w:val="18"/>
          <w:sz w:val="18"/>
          <w:szCs w:val="18"/>
        </w:rPr>
      </w:pPr>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6A44B1B4" w14:textId="77777777" w:rsidR="00407017" w:rsidRPr="00407017" w:rsidRDefault="00407017" w:rsidP="00407017">
      <w:pPr>
        <w:snapToGrid w:val="0"/>
        <w:jc w:val="center"/>
        <w:rPr>
          <w:rFonts w:ascii="Meiryo UI" w:eastAsia="Meiryo UI" w:hAnsi="Meiryo UI" w:cs="Meiryo UI"/>
          <w:kern w:val="18"/>
          <w:sz w:val="18"/>
          <w:szCs w:val="18"/>
        </w:rPr>
      </w:pPr>
    </w:p>
    <w:p w14:paraId="6196FB21" w14:textId="77777777" w:rsidR="00D423E2" w:rsidRPr="00D423E2" w:rsidRDefault="00D423E2" w:rsidP="00D423E2">
      <w:pPr>
        <w:snapToGrid w:val="0"/>
        <w:jc w:val="center"/>
        <w:rPr>
          <w:rFonts w:ascii="Meiryo UI" w:eastAsia="Meiryo UI" w:hAnsi="Meiryo UI" w:cs="Meiryo UI"/>
          <w:b/>
          <w:kern w:val="18"/>
          <w:sz w:val="32"/>
          <w:szCs w:val="32"/>
        </w:rPr>
      </w:pPr>
      <w:r w:rsidRPr="00D423E2">
        <w:rPr>
          <w:rFonts w:ascii="Meiryo UI" w:eastAsia="Meiryo UI" w:hAnsi="Meiryo UI" w:cs="Meiryo UI" w:hint="eastAsia"/>
          <w:b/>
          <w:kern w:val="18"/>
          <w:sz w:val="32"/>
          <w:szCs w:val="32"/>
        </w:rPr>
        <w:t>バンダイ公式の「ガシャポン®」大型専門店が登場</w:t>
      </w:r>
    </w:p>
    <w:p w14:paraId="6876F08D" w14:textId="77777777" w:rsidR="0085076C" w:rsidRPr="0085076C" w:rsidRDefault="0085076C" w:rsidP="0085076C">
      <w:pPr>
        <w:snapToGrid w:val="0"/>
        <w:jc w:val="center"/>
        <w:rPr>
          <w:rFonts w:ascii="Meiryo UI" w:eastAsia="Meiryo UI" w:hAnsi="Meiryo UI" w:cs="Meiryo UI" w:hint="eastAsia"/>
          <w:b/>
          <w:kern w:val="18"/>
          <w:sz w:val="32"/>
          <w:szCs w:val="32"/>
        </w:rPr>
      </w:pPr>
      <w:r w:rsidRPr="0085076C">
        <w:rPr>
          <w:rFonts w:ascii="Meiryo UI" w:eastAsia="Meiryo UI" w:hAnsi="Meiryo UI" w:cs="Meiryo UI" w:hint="eastAsia"/>
          <w:b/>
          <w:kern w:val="18"/>
          <w:sz w:val="32"/>
          <w:szCs w:val="32"/>
        </w:rPr>
        <w:t>『ガシャポンバンダイオフィシャルショップ』未来屋書店清水店</w:t>
      </w:r>
    </w:p>
    <w:p w14:paraId="5B491A2C" w14:textId="35F7528D" w:rsidR="001B7D31" w:rsidRPr="005E1FB6" w:rsidRDefault="0085076C" w:rsidP="0085076C">
      <w:pPr>
        <w:snapToGrid w:val="0"/>
        <w:jc w:val="center"/>
        <w:rPr>
          <w:rFonts w:ascii="Meiryo UI" w:eastAsia="Meiryo UI" w:hAnsi="Meiryo UI" w:cs="Meiryo UI"/>
          <w:b/>
          <w:kern w:val="18"/>
          <w:sz w:val="30"/>
          <w:szCs w:val="30"/>
        </w:rPr>
      </w:pPr>
      <w:r w:rsidRPr="0085076C">
        <w:rPr>
          <w:rFonts w:ascii="Meiryo UI" w:eastAsia="Meiryo UI" w:hAnsi="Meiryo UI" w:cs="Meiryo UI" w:hint="eastAsia"/>
          <w:b/>
          <w:kern w:val="18"/>
          <w:sz w:val="32"/>
          <w:szCs w:val="32"/>
        </w:rPr>
        <w:t>2024年8月2日(金)オープン</w:t>
      </w:r>
      <w:r w:rsidR="001B7D31" w:rsidRPr="00D423E2">
        <w:rPr>
          <w:rFonts w:ascii="Meiryo UI" w:eastAsia="Meiryo UI" w:hAnsi="Meiryo UI" w:cs="Meiryo UI" w:hint="eastAsia"/>
          <w:b/>
          <w:kern w:val="18"/>
          <w:sz w:val="32"/>
          <w:szCs w:val="32"/>
        </w:rPr>
        <w:t>！</w:t>
      </w:r>
    </w:p>
    <w:p w14:paraId="7B9D4906" w14:textId="7DB223EC" w:rsidR="00BA487B" w:rsidRPr="0085076C" w:rsidRDefault="0085076C" w:rsidP="00BA487B">
      <w:pPr>
        <w:snapToGrid w:val="0"/>
        <w:jc w:val="center"/>
        <w:rPr>
          <w:rFonts w:ascii="Meiryo UI" w:eastAsia="Meiryo UI" w:hAnsi="Meiryo UI" w:cs="Meiryo UI"/>
          <w:b/>
          <w:noProof/>
          <w:kern w:val="18"/>
          <w:sz w:val="22"/>
        </w:rPr>
      </w:pPr>
      <w:r>
        <w:rPr>
          <w:rFonts w:hint="eastAsia"/>
          <w:noProof/>
        </w:rPr>
        <w:drawing>
          <wp:anchor distT="0" distB="0" distL="114300" distR="114300" simplePos="0" relativeHeight="251718656" behindDoc="0" locked="0" layoutInCell="1" allowOverlap="1" wp14:anchorId="1C582433" wp14:editId="4C42405F">
            <wp:simplePos x="0" y="0"/>
            <wp:positionH relativeFrom="column">
              <wp:posOffset>807720</wp:posOffset>
            </wp:positionH>
            <wp:positionV relativeFrom="paragraph">
              <wp:posOffset>186690</wp:posOffset>
            </wp:positionV>
            <wp:extent cx="2176780" cy="1619885"/>
            <wp:effectExtent l="0" t="0" r="0" b="0"/>
            <wp:wrapNone/>
            <wp:docPr id="776581751" name="図 10"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51" name="図 10" descr="ロゴ, 会社名&#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6780" cy="16198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27DBA1EE" wp14:editId="2BC9A09E">
            <wp:simplePos x="0" y="0"/>
            <wp:positionH relativeFrom="column">
              <wp:posOffset>3399200</wp:posOffset>
            </wp:positionH>
            <wp:positionV relativeFrom="paragraph">
              <wp:posOffset>168585</wp:posOffset>
            </wp:positionV>
            <wp:extent cx="2931336" cy="1548000"/>
            <wp:effectExtent l="0" t="0" r="2540" b="0"/>
            <wp:wrapNone/>
            <wp:docPr id="142619010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90109" name="図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1336" cy="15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075E1E" w14:textId="3C69544B" w:rsidR="00BA487B" w:rsidRPr="0085076C" w:rsidRDefault="00BA487B" w:rsidP="00BA487B">
      <w:pPr>
        <w:snapToGrid w:val="0"/>
        <w:jc w:val="center"/>
        <w:rPr>
          <w:rFonts w:ascii="Meiryo UI" w:eastAsia="Meiryo UI" w:hAnsi="Meiryo UI" w:cs="Meiryo UI"/>
          <w:b/>
          <w:noProof/>
          <w:kern w:val="18"/>
          <w:sz w:val="22"/>
        </w:rPr>
      </w:pPr>
    </w:p>
    <w:p w14:paraId="21B29751" w14:textId="31749CFD" w:rsidR="00BA487B" w:rsidRDefault="00BA487B" w:rsidP="00BA487B">
      <w:pPr>
        <w:snapToGrid w:val="0"/>
        <w:jc w:val="center"/>
        <w:rPr>
          <w:rFonts w:ascii="Meiryo UI" w:eastAsia="Meiryo UI" w:hAnsi="Meiryo UI" w:cs="Meiryo UI"/>
          <w:b/>
          <w:noProof/>
          <w:kern w:val="18"/>
          <w:sz w:val="22"/>
        </w:rPr>
      </w:pPr>
    </w:p>
    <w:p w14:paraId="7BB596E4" w14:textId="74FC67B5" w:rsidR="00243045" w:rsidRDefault="00243045" w:rsidP="009B4659">
      <w:pPr>
        <w:snapToGrid w:val="0"/>
        <w:jc w:val="center"/>
        <w:rPr>
          <w:rFonts w:ascii="Meiryo UI" w:eastAsia="Meiryo UI" w:hAnsi="Meiryo UI" w:cs="Meiryo UI"/>
          <w:b/>
          <w:kern w:val="18"/>
          <w:sz w:val="30"/>
          <w:szCs w:val="30"/>
        </w:rPr>
      </w:pPr>
    </w:p>
    <w:p w14:paraId="676BFFC3" w14:textId="0C5F580D" w:rsidR="00B26310" w:rsidRDefault="00B26310" w:rsidP="00243045">
      <w:pPr>
        <w:snapToGrid w:val="0"/>
        <w:jc w:val="center"/>
        <w:rPr>
          <w:rFonts w:ascii="Meiryo UI" w:eastAsia="Meiryo UI" w:hAnsi="Meiryo UI" w:cs="Meiryo UI"/>
          <w:b/>
          <w:kern w:val="18"/>
          <w:sz w:val="22"/>
        </w:rPr>
      </w:pPr>
    </w:p>
    <w:p w14:paraId="79022E6D" w14:textId="2A97F4DD" w:rsidR="00B26310" w:rsidRDefault="00B26310" w:rsidP="00BA487B">
      <w:pPr>
        <w:snapToGrid w:val="0"/>
        <w:rPr>
          <w:rFonts w:ascii="Meiryo UI" w:eastAsia="Meiryo UI" w:hAnsi="Meiryo UI" w:cs="Meiryo UI"/>
          <w:b/>
          <w:kern w:val="18"/>
          <w:sz w:val="22"/>
        </w:rPr>
      </w:pPr>
    </w:p>
    <w:p w14:paraId="51DBE12F" w14:textId="77777777" w:rsidR="00A72471" w:rsidRDefault="00A72471" w:rsidP="00243045">
      <w:pPr>
        <w:autoSpaceDE w:val="0"/>
        <w:autoSpaceDN w:val="0"/>
        <w:adjustRightInd w:val="0"/>
        <w:snapToGrid w:val="0"/>
        <w:ind w:rightChars="135" w:right="283"/>
        <w:rPr>
          <w:rFonts w:ascii="メイリオ" w:eastAsia="メイリオ" w:hAnsi="メイリオ" w:cs="Meiryo UI"/>
          <w:kern w:val="0"/>
          <w:sz w:val="18"/>
          <w:szCs w:val="18"/>
        </w:rPr>
      </w:pPr>
    </w:p>
    <w:p w14:paraId="5570DD0C" w14:textId="77777777" w:rsidR="00D423E2" w:rsidRDefault="00D423E2" w:rsidP="00243045">
      <w:pPr>
        <w:autoSpaceDE w:val="0"/>
        <w:autoSpaceDN w:val="0"/>
        <w:adjustRightInd w:val="0"/>
        <w:snapToGrid w:val="0"/>
        <w:ind w:rightChars="135" w:right="283"/>
        <w:rPr>
          <w:rFonts w:ascii="メイリオ" w:eastAsia="メイリオ" w:hAnsi="メイリオ" w:cs="Meiryo UI"/>
          <w:kern w:val="0"/>
          <w:sz w:val="18"/>
          <w:szCs w:val="18"/>
        </w:rPr>
      </w:pPr>
    </w:p>
    <w:p w14:paraId="415A4186" w14:textId="77777777" w:rsidR="0085076C" w:rsidRPr="00CA35ED" w:rsidRDefault="0085076C" w:rsidP="0085076C">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bookmarkStart w:id="0" w:name="_Hlk158045294"/>
      <w:bookmarkStart w:id="1" w:name="_Hlk156297053"/>
      <w:bookmarkStart w:id="2" w:name="_Hlk149561559"/>
      <w:r w:rsidRPr="00CA35ED">
        <w:rPr>
          <w:rFonts w:ascii="メイリオ" w:eastAsia="メイリオ" w:hAnsi="メイリオ" w:cs="Meiryo UI" w:hint="eastAsia"/>
          <w:kern w:val="0"/>
          <w:sz w:val="18"/>
          <w:szCs w:val="18"/>
        </w:rPr>
        <w:t>イオングループの株式会社未来屋書店（本社：千葉県</w:t>
      </w:r>
      <w:r>
        <w:rPr>
          <w:rFonts w:ascii="メイリオ" w:eastAsia="メイリオ" w:hAnsi="メイリオ" w:cs="Meiryo UI" w:hint="eastAsia"/>
          <w:kern w:val="0"/>
          <w:sz w:val="18"/>
          <w:szCs w:val="18"/>
        </w:rPr>
        <w:t>千葉市</w:t>
      </w:r>
      <w:r w:rsidRPr="00CA35ED">
        <w:rPr>
          <w:rFonts w:ascii="メイリオ" w:eastAsia="メイリオ" w:hAnsi="メイリオ" w:cs="Meiryo UI" w:hint="eastAsia"/>
          <w:kern w:val="0"/>
          <w:sz w:val="18"/>
          <w:szCs w:val="18"/>
        </w:rPr>
        <w:t>美浜区、代表取締役社長：</w:t>
      </w:r>
      <w:r w:rsidRPr="00094638">
        <w:rPr>
          <w:rFonts w:ascii="メイリオ" w:eastAsia="メイリオ" w:hAnsi="メイリオ" w:cs="Meiryo UI" w:hint="eastAsia"/>
          <w:kern w:val="0"/>
          <w:sz w:val="18"/>
          <w:szCs w:val="18"/>
        </w:rPr>
        <w:t>平川雅隆</w:t>
      </w:r>
      <w:r w:rsidRPr="00CA35ED">
        <w:rPr>
          <w:rFonts w:ascii="メイリオ" w:eastAsia="メイリオ" w:hAnsi="メイリオ" w:cs="Meiryo UI" w:hint="eastAsia"/>
          <w:kern w:val="0"/>
          <w:sz w:val="18"/>
          <w:szCs w:val="18"/>
        </w:rPr>
        <w:t xml:space="preserve">　以下、未来屋書店）は、</w:t>
      </w:r>
      <w:r>
        <w:rPr>
          <w:rFonts w:ascii="メイリオ" w:eastAsia="メイリオ" w:hAnsi="メイリオ" w:cs="Meiryo UI" w:hint="eastAsia"/>
          <w:kern w:val="0"/>
          <w:sz w:val="18"/>
          <w:szCs w:val="18"/>
        </w:rPr>
        <w:t>2024</w:t>
      </w:r>
      <w:r w:rsidRPr="000F3DCA">
        <w:rPr>
          <w:rFonts w:ascii="メイリオ" w:eastAsia="メイリオ" w:hAnsi="メイリオ" w:cs="Meiryo UI" w:hint="eastAsia"/>
          <w:kern w:val="0"/>
          <w:sz w:val="18"/>
          <w:szCs w:val="18"/>
        </w:rPr>
        <w:t>年</w:t>
      </w:r>
      <w:r>
        <w:rPr>
          <w:rFonts w:ascii="メイリオ" w:eastAsia="メイリオ" w:hAnsi="メイリオ" w:cs="Meiryo UI" w:hint="eastAsia"/>
          <w:kern w:val="0"/>
          <w:sz w:val="18"/>
          <w:szCs w:val="18"/>
        </w:rPr>
        <w:t>8</w:t>
      </w:r>
      <w:r w:rsidRPr="000F3DCA">
        <w:rPr>
          <w:rFonts w:ascii="メイリオ" w:eastAsia="メイリオ" w:hAnsi="メイリオ" w:cs="Meiryo UI" w:hint="eastAsia"/>
          <w:kern w:val="0"/>
          <w:sz w:val="18"/>
          <w:szCs w:val="18"/>
        </w:rPr>
        <w:t>月</w:t>
      </w:r>
      <w:r>
        <w:rPr>
          <w:rFonts w:ascii="メイリオ" w:eastAsia="メイリオ" w:hAnsi="メイリオ" w:cs="Meiryo UI" w:hint="eastAsia"/>
          <w:kern w:val="0"/>
          <w:sz w:val="18"/>
          <w:szCs w:val="18"/>
        </w:rPr>
        <w:t>2</w:t>
      </w:r>
      <w:r w:rsidRPr="000F3DCA">
        <w:rPr>
          <w:rFonts w:ascii="メイリオ" w:eastAsia="メイリオ" w:hAnsi="メイリオ" w:cs="Meiryo UI" w:hint="eastAsia"/>
          <w:kern w:val="0"/>
          <w:sz w:val="18"/>
          <w:szCs w:val="18"/>
        </w:rPr>
        <w:t>日</w:t>
      </w:r>
      <w:r>
        <w:rPr>
          <w:rFonts w:ascii="メイリオ" w:eastAsia="メイリオ" w:hAnsi="メイリオ" w:cs="Meiryo UI" w:hint="eastAsia"/>
          <w:kern w:val="0"/>
          <w:sz w:val="18"/>
          <w:szCs w:val="18"/>
        </w:rPr>
        <w:t>(金)</w:t>
      </w:r>
      <w:r w:rsidRPr="005E1FB6">
        <w:rPr>
          <w:rFonts w:hint="eastAsia"/>
        </w:rPr>
        <w:t xml:space="preserve"> </w:t>
      </w:r>
      <w:r w:rsidRPr="00EB269B">
        <w:rPr>
          <w:rFonts w:ascii="メイリオ" w:eastAsia="メイリオ" w:hAnsi="メイリオ" w:cs="Meiryo UI" w:hint="eastAsia"/>
          <w:kern w:val="0"/>
          <w:sz w:val="18"/>
          <w:szCs w:val="18"/>
        </w:rPr>
        <w:t>静岡県</w:t>
      </w:r>
      <w:r>
        <w:rPr>
          <w:rFonts w:ascii="メイリオ" w:eastAsia="メイリオ" w:hAnsi="メイリオ" w:cs="Meiryo UI" w:hint="eastAsia"/>
          <w:kern w:val="0"/>
          <w:sz w:val="18"/>
          <w:szCs w:val="18"/>
        </w:rPr>
        <w:t>静岡</w:t>
      </w:r>
      <w:r w:rsidRPr="00EB269B">
        <w:rPr>
          <w:rFonts w:ascii="メイリオ" w:eastAsia="メイリオ" w:hAnsi="メイリオ" w:cs="Meiryo UI" w:hint="eastAsia"/>
          <w:kern w:val="0"/>
          <w:sz w:val="18"/>
          <w:szCs w:val="18"/>
        </w:rPr>
        <w:t>市</w:t>
      </w:r>
      <w:r>
        <w:rPr>
          <w:rFonts w:ascii="メイリオ" w:eastAsia="メイリオ" w:hAnsi="メイリオ" w:cs="Meiryo UI" w:hint="eastAsia"/>
          <w:kern w:val="0"/>
          <w:sz w:val="18"/>
          <w:szCs w:val="18"/>
        </w:rPr>
        <w:t>イオン清水店2階、未来屋書店清水店</w:t>
      </w:r>
      <w:r w:rsidRPr="00BA2FAD">
        <w:rPr>
          <w:rFonts w:ascii="メイリオ" w:eastAsia="メイリオ" w:hAnsi="メイリオ" w:cs="Meiryo UI" w:hint="eastAsia"/>
          <w:kern w:val="0"/>
          <w:sz w:val="18"/>
          <w:szCs w:val="18"/>
        </w:rPr>
        <w:t>内</w:t>
      </w:r>
      <w:r w:rsidRPr="000F3DCA">
        <w:rPr>
          <w:rFonts w:ascii="メイリオ" w:eastAsia="メイリオ" w:hAnsi="メイリオ" w:cs="Meiryo UI" w:hint="eastAsia"/>
          <w:kern w:val="0"/>
          <w:sz w:val="18"/>
          <w:szCs w:val="18"/>
        </w:rPr>
        <w:t>に「ガシャポンバンダイオフィシャルショップ」</w:t>
      </w:r>
      <w:r>
        <w:rPr>
          <w:rFonts w:ascii="メイリオ" w:eastAsia="メイリオ" w:hAnsi="メイリオ" w:cs="Meiryo UI" w:hint="eastAsia"/>
          <w:kern w:val="0"/>
          <w:sz w:val="18"/>
          <w:szCs w:val="18"/>
        </w:rPr>
        <w:t>未来屋書店清水店</w:t>
      </w:r>
      <w:r w:rsidRPr="000F3DCA">
        <w:rPr>
          <w:rFonts w:ascii="メイリオ" w:eastAsia="メイリオ" w:hAnsi="メイリオ" w:cs="Meiryo UI" w:hint="eastAsia"/>
          <w:kern w:val="0"/>
          <w:sz w:val="18"/>
          <w:szCs w:val="18"/>
        </w:rPr>
        <w:t>をオープンいたします。</w:t>
      </w:r>
    </w:p>
    <w:p w14:paraId="3E908201" w14:textId="77777777" w:rsidR="0085076C" w:rsidRPr="00CA35ED" w:rsidRDefault="0085076C" w:rsidP="0085076C">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株式会社バンダイナムコアミューズメントとの新たな取り組みとして2022年12月にはじめて「ガシャポンバンダイオフィシャルショップ」を未来屋書店内に導入し、今回</w:t>
      </w:r>
      <w:r>
        <w:rPr>
          <w:rFonts w:ascii="メイリオ" w:eastAsia="メイリオ" w:hAnsi="メイリオ" w:cs="Meiryo UI" w:hint="eastAsia"/>
          <w:kern w:val="0"/>
          <w:sz w:val="18"/>
          <w:szCs w:val="18"/>
        </w:rPr>
        <w:t>38</w:t>
      </w:r>
      <w:r w:rsidRPr="00CA35ED">
        <w:rPr>
          <w:rFonts w:ascii="メイリオ" w:eastAsia="メイリオ" w:hAnsi="メイリオ" w:cs="Meiryo UI" w:hint="eastAsia"/>
          <w:kern w:val="0"/>
          <w:sz w:val="18"/>
          <w:szCs w:val="18"/>
        </w:rPr>
        <w:t>店舗目となります。当ショップではバンダイの新商品を全て取り</w:t>
      </w:r>
      <w:r>
        <w:rPr>
          <w:rFonts w:ascii="メイリオ" w:eastAsia="メイリオ" w:hAnsi="メイリオ" w:cs="Meiryo UI" w:hint="eastAsia"/>
          <w:kern w:val="0"/>
          <w:sz w:val="18"/>
          <w:szCs w:val="18"/>
        </w:rPr>
        <w:t>そろえ</w:t>
      </w:r>
      <w:r w:rsidRPr="00CA35ED">
        <w:rPr>
          <w:rFonts w:ascii="メイリオ" w:eastAsia="メイリオ" w:hAnsi="メイリオ" w:cs="Meiryo UI" w:hint="eastAsia"/>
          <w:kern w:val="0"/>
          <w:sz w:val="18"/>
          <w:szCs w:val="18"/>
        </w:rPr>
        <w:t>、ここでしか味わえない「ガシャポン体験」を提供することで、「ガシャポン」の新たな魅力を発信していきます。</w:t>
      </w:r>
    </w:p>
    <w:p w14:paraId="512E89A9" w14:textId="48D82F6A" w:rsidR="00557555" w:rsidRPr="007B4C07" w:rsidRDefault="0085076C" w:rsidP="0085076C">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7B4C07">
        <w:rPr>
          <w:rFonts w:ascii="メイリオ" w:eastAsia="メイリオ" w:hAnsi="メイリオ" w:cs="Meiryo UI" w:hint="eastAsia"/>
          <w:kern w:val="0"/>
          <w:sz w:val="18"/>
          <w:szCs w:val="18"/>
        </w:rPr>
        <w:t>また書店ならではのガシャポン体験をお届けするべく、随時お客さまへキャンペーン情報の発信等を行ってまいります。</w:t>
      </w:r>
      <w:r w:rsidRPr="00297206">
        <w:rPr>
          <w:rFonts w:ascii="メイリオ" w:eastAsia="メイリオ" w:hAnsi="メイリオ" w:cs="Meiryo UI" w:hint="eastAsia"/>
          <w:color w:val="000000" w:themeColor="text1"/>
          <w:kern w:val="0"/>
          <w:sz w:val="18"/>
          <w:szCs w:val="18"/>
        </w:rPr>
        <w:t>さらにガシャポン売り場、本売り場それぞれで相互</w:t>
      </w:r>
      <w:r>
        <w:rPr>
          <w:rFonts w:ascii="メイリオ" w:eastAsia="メイリオ" w:hAnsi="メイリオ" w:cs="Meiryo UI" w:hint="eastAsia"/>
          <w:color w:val="000000" w:themeColor="text1"/>
          <w:kern w:val="0"/>
          <w:sz w:val="18"/>
          <w:szCs w:val="18"/>
        </w:rPr>
        <w:t>送</w:t>
      </w:r>
      <w:r w:rsidRPr="00297206">
        <w:rPr>
          <w:rFonts w:ascii="メイリオ" w:eastAsia="メイリオ" w:hAnsi="メイリオ" w:cs="Meiryo UI" w:hint="eastAsia"/>
          <w:color w:val="000000" w:themeColor="text1"/>
          <w:kern w:val="0"/>
          <w:sz w:val="18"/>
          <w:szCs w:val="18"/>
        </w:rPr>
        <w:t>客を目的とした売り場イメージの統一や各種告知も実施していく予定です</w:t>
      </w:r>
      <w:bookmarkEnd w:id="2"/>
      <w:r w:rsidR="00557555" w:rsidRPr="00297206">
        <w:rPr>
          <w:rFonts w:ascii="メイリオ" w:eastAsia="メイリオ" w:hAnsi="メイリオ" w:cs="Meiryo UI" w:hint="eastAsia"/>
          <w:color w:val="000000" w:themeColor="text1"/>
          <w:kern w:val="0"/>
          <w:sz w:val="18"/>
          <w:szCs w:val="18"/>
        </w:rPr>
        <w:t>。</w:t>
      </w:r>
    </w:p>
    <w:bookmarkEnd w:id="0"/>
    <w:p w14:paraId="48181360" w14:textId="77777777" w:rsidR="00754955" w:rsidRPr="00557555" w:rsidRDefault="00754955" w:rsidP="00754955">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p>
    <w:p w14:paraId="5EAC304D" w14:textId="77777777" w:rsidR="00754955" w:rsidRPr="00380509" w:rsidRDefault="00754955" w:rsidP="00754955">
      <w:pPr>
        <w:autoSpaceDE w:val="0"/>
        <w:autoSpaceDN w:val="0"/>
        <w:adjustRightInd w:val="0"/>
        <w:snapToGrid w:val="0"/>
        <w:ind w:rightChars="135" w:right="283"/>
        <w:rPr>
          <w:rFonts w:ascii="メイリオ" w:eastAsia="メイリオ" w:hAnsi="メイリオ" w:cs="Meiryo UI"/>
          <w:b/>
          <w:bCs/>
          <w:kern w:val="0"/>
          <w:sz w:val="18"/>
          <w:szCs w:val="18"/>
        </w:rPr>
      </w:pPr>
      <w:r w:rsidRPr="00380509">
        <w:rPr>
          <w:rFonts w:ascii="メイリオ" w:eastAsia="メイリオ" w:hAnsi="メイリオ" w:cs="Meiryo UI" w:hint="eastAsia"/>
          <w:b/>
          <w:bCs/>
          <w:kern w:val="0"/>
          <w:sz w:val="18"/>
          <w:szCs w:val="18"/>
        </w:rPr>
        <w:t>▼『ガシャポンバンダイオフィシャルショップ』の魅力</w:t>
      </w:r>
    </w:p>
    <w:p w14:paraId="0EC5DF6E"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1：バンダイのカプセルトイ新商品をすべて取りそろえている！</w:t>
      </w:r>
    </w:p>
    <w:p w14:paraId="58193030"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2：オンライン店で購入した商品を店舗にて受け取ることができる！</w:t>
      </w:r>
    </w:p>
    <w:p w14:paraId="595A883D"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3：オフィシャルショップならではの「ガシャポン体験」ができる！</w:t>
      </w:r>
    </w:p>
    <w:p w14:paraId="058D0635" w14:textId="01296E18" w:rsidR="00E65357"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bookmarkStart w:id="3" w:name="_Hlk149561583"/>
      <w:r w:rsidRPr="0017689C">
        <w:rPr>
          <w:rFonts w:ascii="メイリオ" w:eastAsia="メイリオ" w:hAnsi="メイリオ" w:cs="Meiryo UI" w:hint="eastAsia"/>
          <w:kern w:val="0"/>
          <w:sz w:val="18"/>
          <w:szCs w:val="18"/>
        </w:rPr>
        <w:t>※オンライン店で購入した商品の店舗受け取りは、現在準備中です。あらかじめご了承ください</w:t>
      </w:r>
      <w:bookmarkEnd w:id="1"/>
      <w:bookmarkEnd w:id="3"/>
      <w:r w:rsidR="00E65357" w:rsidRPr="00CA35ED">
        <w:rPr>
          <w:rFonts w:ascii="メイリオ" w:eastAsia="メイリオ" w:hAnsi="メイリオ" w:cs="Meiryo UI" w:hint="eastAsia"/>
          <w:kern w:val="0"/>
          <w:sz w:val="18"/>
          <w:szCs w:val="18"/>
        </w:rPr>
        <w:t>。</w:t>
      </w:r>
    </w:p>
    <w:p w14:paraId="2838446C" w14:textId="77777777" w:rsidR="00111ACE" w:rsidRPr="00E65357" w:rsidRDefault="00111ACE" w:rsidP="00EB24DF">
      <w:pPr>
        <w:autoSpaceDE w:val="0"/>
        <w:autoSpaceDN w:val="0"/>
        <w:snapToGrid w:val="0"/>
        <w:spacing w:line="200" w:lineRule="exact"/>
        <w:rPr>
          <w:rFonts w:ascii="メイリオ" w:eastAsia="メイリオ" w:hAnsi="メイリオ"/>
          <w:sz w:val="18"/>
          <w:szCs w:val="18"/>
        </w:rPr>
      </w:pPr>
    </w:p>
    <w:p w14:paraId="2D120379" w14:textId="77777777" w:rsidR="00EB24DF" w:rsidRPr="00111ACE" w:rsidRDefault="00EB24DF" w:rsidP="00EB24DF">
      <w:pPr>
        <w:autoSpaceDE w:val="0"/>
        <w:autoSpaceDN w:val="0"/>
        <w:snapToGrid w:val="0"/>
        <w:spacing w:line="200" w:lineRule="exact"/>
        <w:rPr>
          <w:rFonts w:ascii="メイリオ" w:eastAsia="メイリオ" w:hAnsi="メイリオ"/>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31"/>
        <w:gridCol w:w="1372"/>
        <w:gridCol w:w="3678"/>
      </w:tblGrid>
      <w:tr w:rsidR="00111ACE" w:rsidRPr="00111ACE" w14:paraId="1C67C9B1" w14:textId="77777777" w:rsidTr="005919AA">
        <w:trPr>
          <w:trHeight w:val="369"/>
        </w:trPr>
        <w:tc>
          <w:tcPr>
            <w:tcW w:w="10194" w:type="dxa"/>
            <w:gridSpan w:val="4"/>
            <w:shd w:val="clear" w:color="auto" w:fill="FF5C00"/>
            <w:vAlign w:val="center"/>
          </w:tcPr>
          <w:p w14:paraId="11A5B044" w14:textId="77777777" w:rsidR="00111ACE" w:rsidRPr="00111ACE" w:rsidRDefault="00111ACE" w:rsidP="005919AA">
            <w:pPr>
              <w:pStyle w:val="af5"/>
              <w:autoSpaceDE w:val="0"/>
              <w:autoSpaceDN w:val="0"/>
              <w:spacing w:line="240" w:lineRule="auto"/>
              <w:ind w:rightChars="-1" w:right="-2" w:firstLineChars="0" w:firstLine="0"/>
              <w:rPr>
                <w:rStyle w:val="af6"/>
                <w:rFonts w:ascii="メイリオ" w:eastAsia="メイリオ" w:hAnsi="メイリオ"/>
                <w:b/>
                <w:bCs w:val="0"/>
                <w:color w:val="FFFFFF" w:themeColor="background1"/>
                <w:highlight w:val="yellow"/>
              </w:rPr>
            </w:pPr>
            <w:r w:rsidRPr="00111ACE">
              <w:rPr>
                <w:rStyle w:val="af6"/>
                <w:rFonts w:ascii="メイリオ" w:eastAsia="メイリオ" w:hAnsi="メイリオ" w:hint="eastAsia"/>
                <w:b/>
                <w:color w:val="FFFFFF" w:themeColor="background1"/>
              </w:rPr>
              <w:t>施設概要</w:t>
            </w:r>
          </w:p>
        </w:tc>
      </w:tr>
      <w:tr w:rsidR="00111ACE" w:rsidRPr="00111ACE" w14:paraId="3E26741D" w14:textId="77777777" w:rsidTr="005919AA">
        <w:trPr>
          <w:trHeight w:val="355"/>
        </w:trPr>
        <w:tc>
          <w:tcPr>
            <w:tcW w:w="1413" w:type="dxa"/>
            <w:shd w:val="clear" w:color="auto" w:fill="auto"/>
            <w:vAlign w:val="center"/>
          </w:tcPr>
          <w:p w14:paraId="54B14C7D"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施設名称</w:t>
            </w:r>
          </w:p>
        </w:tc>
        <w:tc>
          <w:tcPr>
            <w:tcW w:w="8781" w:type="dxa"/>
            <w:gridSpan w:val="3"/>
            <w:shd w:val="clear" w:color="auto" w:fill="auto"/>
            <w:vAlign w:val="center"/>
          </w:tcPr>
          <w:p w14:paraId="30D0324D" w14:textId="22EFE18C" w:rsidR="00111ACE" w:rsidRPr="00111ACE" w:rsidRDefault="0085076C" w:rsidP="005919AA">
            <w:pPr>
              <w:pStyle w:val="af5"/>
              <w:autoSpaceDE w:val="0"/>
              <w:autoSpaceDN w:val="0"/>
              <w:ind w:rightChars="-1" w:right="-2" w:firstLineChars="0" w:firstLine="0"/>
              <w:rPr>
                <w:rFonts w:ascii="メイリオ" w:eastAsia="メイリオ" w:hAnsi="メイリオ"/>
                <w:sz w:val="18"/>
              </w:rPr>
            </w:pPr>
            <w:r w:rsidRPr="0085076C">
              <w:rPr>
                <w:rFonts w:ascii="メイリオ" w:eastAsia="メイリオ" w:hAnsi="メイリオ" w:cs="Meiryo UI" w:hint="eastAsia"/>
                <w:kern w:val="0"/>
                <w:sz w:val="18"/>
              </w:rPr>
              <w:t>ガシャポンバンダイオフィシャルショップ未来屋書店清水店</w:t>
            </w:r>
          </w:p>
        </w:tc>
      </w:tr>
      <w:tr w:rsidR="00111ACE" w:rsidRPr="00111ACE" w14:paraId="62E90B1D" w14:textId="77777777" w:rsidTr="005919AA">
        <w:trPr>
          <w:trHeight w:val="383"/>
        </w:trPr>
        <w:tc>
          <w:tcPr>
            <w:tcW w:w="1413" w:type="dxa"/>
            <w:shd w:val="clear" w:color="auto" w:fill="auto"/>
            <w:vAlign w:val="center"/>
          </w:tcPr>
          <w:p w14:paraId="6441429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所在地</w:t>
            </w:r>
          </w:p>
        </w:tc>
        <w:tc>
          <w:tcPr>
            <w:tcW w:w="8781" w:type="dxa"/>
            <w:gridSpan w:val="3"/>
            <w:shd w:val="clear" w:color="auto" w:fill="auto"/>
            <w:vAlign w:val="center"/>
          </w:tcPr>
          <w:p w14:paraId="36A494B1" w14:textId="24676643" w:rsidR="00111ACE" w:rsidRPr="00111ACE" w:rsidRDefault="0085076C" w:rsidP="005919AA">
            <w:pPr>
              <w:pStyle w:val="af5"/>
              <w:autoSpaceDE w:val="0"/>
              <w:autoSpaceDN w:val="0"/>
              <w:spacing w:line="240" w:lineRule="auto"/>
              <w:ind w:rightChars="-1" w:right="-2" w:firstLineChars="0" w:firstLine="0"/>
              <w:rPr>
                <w:rFonts w:ascii="メイリオ" w:eastAsia="メイリオ" w:hAnsi="メイリオ"/>
                <w:sz w:val="18"/>
                <w:szCs w:val="20"/>
              </w:rPr>
            </w:pPr>
            <w:r w:rsidRPr="0085076C">
              <w:rPr>
                <w:rFonts w:ascii="メイリオ" w:eastAsia="メイリオ" w:hAnsi="メイリオ" w:cs="Meiryo UI" w:hint="eastAsia"/>
                <w:kern w:val="0"/>
                <w:sz w:val="18"/>
              </w:rPr>
              <w:t>静岡県静岡市清水区上原1-6-16 イオン清水店 2F</w:t>
            </w:r>
          </w:p>
        </w:tc>
      </w:tr>
      <w:tr w:rsidR="00111ACE" w:rsidRPr="00111ACE" w14:paraId="15126C95" w14:textId="77777777" w:rsidTr="005919AA">
        <w:tc>
          <w:tcPr>
            <w:tcW w:w="1413" w:type="dxa"/>
            <w:shd w:val="clear" w:color="auto" w:fill="auto"/>
            <w:vAlign w:val="center"/>
          </w:tcPr>
          <w:p w14:paraId="215C35F2"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営業時間</w:t>
            </w:r>
          </w:p>
        </w:tc>
        <w:tc>
          <w:tcPr>
            <w:tcW w:w="8781" w:type="dxa"/>
            <w:gridSpan w:val="3"/>
            <w:shd w:val="clear" w:color="auto" w:fill="auto"/>
            <w:vAlign w:val="center"/>
          </w:tcPr>
          <w:p w14:paraId="698E59A8" w14:textId="1472F8C4" w:rsidR="00111ACE" w:rsidRPr="00111ACE" w:rsidRDefault="002A204A" w:rsidP="005919AA">
            <w:pPr>
              <w:pStyle w:val="af5"/>
              <w:autoSpaceDE w:val="0"/>
              <w:autoSpaceDN w:val="0"/>
              <w:spacing w:line="240" w:lineRule="auto"/>
              <w:ind w:rightChars="-1" w:right="-2" w:firstLineChars="0" w:firstLine="0"/>
              <w:rPr>
                <w:rFonts w:ascii="メイリオ" w:eastAsia="メイリオ" w:hAnsi="メイリオ"/>
                <w:sz w:val="18"/>
                <w:highlight w:val="yellow"/>
              </w:rPr>
            </w:pPr>
            <w:r w:rsidRPr="00EB269B">
              <w:rPr>
                <w:rFonts w:ascii="メイリオ" w:eastAsia="メイリオ" w:hAnsi="メイリオ" w:cs="Meiryo UI" w:hint="eastAsia"/>
                <w:kern w:val="0"/>
                <w:sz w:val="18"/>
              </w:rPr>
              <w:t>10:00～2</w:t>
            </w:r>
            <w:r w:rsidR="0085076C">
              <w:rPr>
                <w:rFonts w:ascii="メイリオ" w:eastAsia="メイリオ" w:hAnsi="メイリオ" w:cs="Meiryo UI" w:hint="eastAsia"/>
                <w:kern w:val="0"/>
                <w:sz w:val="18"/>
              </w:rPr>
              <w:t>1</w:t>
            </w:r>
            <w:r w:rsidRPr="00EB269B">
              <w:rPr>
                <w:rFonts w:ascii="メイリオ" w:eastAsia="メイリオ" w:hAnsi="メイリオ" w:cs="Meiryo UI" w:hint="eastAsia"/>
                <w:kern w:val="0"/>
                <w:sz w:val="18"/>
              </w:rPr>
              <w:t>:00</w:t>
            </w:r>
          </w:p>
        </w:tc>
      </w:tr>
      <w:tr w:rsidR="00111ACE" w:rsidRPr="00111ACE" w14:paraId="7C790E96" w14:textId="77777777" w:rsidTr="005919AA">
        <w:trPr>
          <w:trHeight w:val="167"/>
        </w:trPr>
        <w:tc>
          <w:tcPr>
            <w:tcW w:w="1413" w:type="dxa"/>
            <w:shd w:val="clear" w:color="auto" w:fill="auto"/>
            <w:vAlign w:val="center"/>
          </w:tcPr>
          <w:p w14:paraId="7EDC4ED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施設面積</w:t>
            </w:r>
          </w:p>
        </w:tc>
        <w:tc>
          <w:tcPr>
            <w:tcW w:w="3731" w:type="dxa"/>
            <w:shd w:val="clear" w:color="auto" w:fill="auto"/>
            <w:vAlign w:val="center"/>
          </w:tcPr>
          <w:p w14:paraId="64C98F94" w14:textId="495D0939" w:rsidR="00111ACE" w:rsidRPr="00111ACE" w:rsidRDefault="0085076C" w:rsidP="005919AA">
            <w:pPr>
              <w:pStyle w:val="af5"/>
              <w:autoSpaceDE w:val="0"/>
              <w:autoSpaceDN w:val="0"/>
              <w:spacing w:line="240" w:lineRule="auto"/>
              <w:ind w:rightChars="-1" w:right="-2" w:firstLineChars="0" w:firstLine="0"/>
              <w:rPr>
                <w:rFonts w:ascii="メイリオ" w:eastAsia="メイリオ" w:hAnsi="メイリオ"/>
                <w:color w:val="FF0000"/>
                <w:sz w:val="18"/>
              </w:rPr>
            </w:pPr>
            <w:r w:rsidRPr="0085076C">
              <w:rPr>
                <w:rFonts w:ascii="メイリオ" w:eastAsia="メイリオ" w:hAnsi="メイリオ" w:cs="Meiryo UI" w:hint="eastAsia"/>
                <w:kern w:val="0"/>
                <w:sz w:val="18"/>
              </w:rPr>
              <w:t>44.9㎡（約13.6坪</w:t>
            </w:r>
            <w:r w:rsidR="00BA487B" w:rsidRPr="0070581C">
              <w:rPr>
                <w:rFonts w:ascii="メイリオ" w:eastAsia="メイリオ" w:hAnsi="メイリオ" w:cs="Meiryo UI" w:hint="eastAsia"/>
                <w:kern w:val="0"/>
                <w:sz w:val="18"/>
              </w:rPr>
              <w:t>）</w:t>
            </w:r>
          </w:p>
        </w:tc>
        <w:tc>
          <w:tcPr>
            <w:tcW w:w="1372" w:type="dxa"/>
            <w:shd w:val="clear" w:color="auto" w:fill="auto"/>
          </w:tcPr>
          <w:p w14:paraId="23961C2D" w14:textId="77777777" w:rsidR="00111ACE" w:rsidRPr="00111ACE" w:rsidRDefault="00111ACE" w:rsidP="005919AA">
            <w:pPr>
              <w:pStyle w:val="af5"/>
              <w:autoSpaceDE w:val="0"/>
              <w:autoSpaceDN w:val="0"/>
              <w:spacing w:line="240" w:lineRule="auto"/>
              <w:ind w:rightChars="-1" w:right="-2"/>
              <w:rPr>
                <w:rFonts w:ascii="メイリオ" w:eastAsia="メイリオ" w:hAnsi="メイリオ"/>
                <w:sz w:val="18"/>
              </w:rPr>
            </w:pPr>
            <w:r w:rsidRPr="00111ACE">
              <w:rPr>
                <w:rFonts w:ascii="メイリオ" w:eastAsia="メイリオ" w:hAnsi="メイリオ" w:hint="eastAsia"/>
                <w:sz w:val="18"/>
              </w:rPr>
              <w:t>設置面数</w:t>
            </w:r>
          </w:p>
        </w:tc>
        <w:tc>
          <w:tcPr>
            <w:tcW w:w="3678" w:type="dxa"/>
            <w:shd w:val="clear" w:color="auto" w:fill="auto"/>
          </w:tcPr>
          <w:p w14:paraId="50C3A40B"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sz w:val="18"/>
              </w:rPr>
            </w:pPr>
            <w:r w:rsidRPr="00111ACE">
              <w:rPr>
                <w:rFonts w:ascii="メイリオ" w:eastAsia="メイリオ" w:hAnsi="メイリオ" w:hint="eastAsia"/>
                <w:sz w:val="18"/>
              </w:rPr>
              <w:t>3</w:t>
            </w:r>
            <w:r w:rsidRPr="00111ACE">
              <w:rPr>
                <w:rFonts w:ascii="メイリオ" w:eastAsia="メイリオ" w:hAnsi="メイリオ"/>
                <w:sz w:val="18"/>
              </w:rPr>
              <w:t>00</w:t>
            </w:r>
            <w:r w:rsidRPr="00111ACE">
              <w:rPr>
                <w:rFonts w:ascii="メイリオ" w:eastAsia="メイリオ" w:hAnsi="メイリオ" w:hint="eastAsia"/>
                <w:sz w:val="18"/>
              </w:rPr>
              <w:t>面</w:t>
            </w:r>
          </w:p>
        </w:tc>
      </w:tr>
      <w:tr w:rsidR="00111ACE" w:rsidRPr="009238E4" w14:paraId="568DE096" w14:textId="77777777" w:rsidTr="005919AA">
        <w:trPr>
          <w:trHeight w:val="369"/>
        </w:trPr>
        <w:tc>
          <w:tcPr>
            <w:tcW w:w="1413" w:type="dxa"/>
            <w:shd w:val="clear" w:color="auto" w:fill="auto"/>
            <w:vAlign w:val="center"/>
          </w:tcPr>
          <w:p w14:paraId="4B31937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highlight w:val="yellow"/>
              </w:rPr>
            </w:pPr>
            <w:r w:rsidRPr="00111ACE">
              <w:rPr>
                <w:rFonts w:ascii="メイリオ" w:eastAsia="メイリオ" w:hAnsi="メイリオ" w:hint="eastAsia"/>
                <w:sz w:val="18"/>
              </w:rPr>
              <w:t>公式サイト</w:t>
            </w:r>
          </w:p>
        </w:tc>
        <w:bookmarkStart w:id="4" w:name="_Hlk163723361"/>
        <w:tc>
          <w:tcPr>
            <w:tcW w:w="8781" w:type="dxa"/>
            <w:gridSpan w:val="3"/>
            <w:shd w:val="clear" w:color="auto" w:fill="auto"/>
            <w:vAlign w:val="center"/>
          </w:tcPr>
          <w:p w14:paraId="47F3298D" w14:textId="5AA20BA9" w:rsidR="009758C5" w:rsidRPr="009758C5" w:rsidRDefault="0085076C" w:rsidP="005919AA">
            <w:pPr>
              <w:autoSpaceDE w:val="0"/>
              <w:autoSpaceDN w:val="0"/>
              <w:ind w:rightChars="-1" w:right="-2"/>
              <w:rPr>
                <w:rFonts w:ascii="メイリオ" w:eastAsia="メイリオ" w:hAnsi="メイリオ" w:cs="Meiryo UI"/>
                <w:kern w:val="0"/>
                <w:sz w:val="18"/>
                <w:szCs w:val="18"/>
              </w:rPr>
            </w:pPr>
            <w:r>
              <w:rPr>
                <w:rFonts w:ascii="メイリオ" w:eastAsia="メイリオ" w:hAnsi="メイリオ" w:cs="Meiryo UI"/>
                <w:kern w:val="0"/>
                <w:sz w:val="18"/>
                <w:szCs w:val="18"/>
              </w:rPr>
              <w:fldChar w:fldCharType="begin"/>
            </w:r>
            <w:r>
              <w:rPr>
                <w:rFonts w:ascii="メイリオ" w:eastAsia="メイリオ" w:hAnsi="メイリオ" w:cs="Meiryo UI"/>
                <w:kern w:val="0"/>
                <w:sz w:val="18"/>
                <w:szCs w:val="18"/>
              </w:rPr>
              <w:instrText>HYPERLINK "</w:instrText>
            </w:r>
            <w:r w:rsidRPr="0085076C">
              <w:rPr>
                <w:rFonts w:ascii="メイリオ" w:eastAsia="メイリオ" w:hAnsi="メイリオ" w:cs="Meiryo UI"/>
                <w:kern w:val="0"/>
                <w:sz w:val="18"/>
                <w:szCs w:val="18"/>
              </w:rPr>
              <w:instrText>https://bandainamco-am.co.jp/others/gashapon-bandai-officialshop/store/m_shimizu</w:instrText>
            </w:r>
            <w:r w:rsidRPr="0085076C">
              <w:rPr>
                <w:rFonts w:ascii="メイリオ" w:eastAsia="メイリオ" w:hAnsi="メイリオ" w:cs="Meiryo UI"/>
                <w:kern w:val="0"/>
                <w:sz w:val="18"/>
                <w:szCs w:val="18"/>
              </w:rPr>
              <w:instrText>/</w:instrText>
            </w:r>
            <w:r>
              <w:rPr>
                <w:rFonts w:ascii="メイリオ" w:eastAsia="メイリオ" w:hAnsi="メイリオ" w:cs="Meiryo UI"/>
                <w:kern w:val="0"/>
                <w:sz w:val="18"/>
                <w:szCs w:val="18"/>
              </w:rPr>
              <w:instrText>"</w:instrText>
            </w:r>
            <w:r>
              <w:rPr>
                <w:rFonts w:ascii="メイリオ" w:eastAsia="メイリオ" w:hAnsi="メイリオ" w:cs="Meiryo UI"/>
                <w:kern w:val="0"/>
                <w:sz w:val="18"/>
                <w:szCs w:val="18"/>
              </w:rPr>
              <w:fldChar w:fldCharType="separate"/>
            </w:r>
            <w:r w:rsidRPr="00363333">
              <w:rPr>
                <w:rStyle w:val="a3"/>
                <w:rFonts w:ascii="メイリオ" w:eastAsia="メイリオ" w:hAnsi="メイリオ" w:cs="Meiryo UI"/>
                <w:kern w:val="0"/>
                <w:sz w:val="18"/>
                <w:szCs w:val="18"/>
              </w:rPr>
              <w:t>https://bandainamco-am.co.jp/others/gashapon-bandai-officialshop/store/m_shimizu</w:t>
            </w:r>
            <w:r w:rsidRPr="00363333">
              <w:rPr>
                <w:rStyle w:val="a3"/>
                <w:rFonts w:ascii="メイリオ" w:eastAsia="メイリオ" w:hAnsi="メイリオ" w:cs="Meiryo UI"/>
                <w:kern w:val="0"/>
                <w:sz w:val="18"/>
                <w:szCs w:val="18"/>
              </w:rPr>
              <w:t>/</w:t>
            </w:r>
            <w:bookmarkEnd w:id="4"/>
            <w:r>
              <w:rPr>
                <w:rFonts w:ascii="メイリオ" w:eastAsia="メイリオ" w:hAnsi="メイリオ" w:cs="Meiryo UI"/>
                <w:kern w:val="0"/>
                <w:sz w:val="18"/>
                <w:szCs w:val="18"/>
              </w:rPr>
              <w:fldChar w:fldCharType="end"/>
            </w:r>
          </w:p>
        </w:tc>
      </w:tr>
    </w:tbl>
    <w:p w14:paraId="360AAB52" w14:textId="6A4F0FAB" w:rsidR="00093989" w:rsidRPr="00DE08A4" w:rsidRDefault="00093989" w:rsidP="00093989">
      <w:pPr>
        <w:widowControl/>
        <w:snapToGrid w:val="0"/>
        <w:jc w:val="left"/>
        <w:rPr>
          <w:rFonts w:ascii="メイリオ" w:eastAsia="メイリオ" w:hAnsi="メイリオ"/>
          <w:sz w:val="20"/>
          <w:szCs w:val="20"/>
        </w:rPr>
      </w:pPr>
      <w:r w:rsidRPr="00DE08A4">
        <w:rPr>
          <w:rFonts w:ascii="メイリオ" w:eastAsia="メイリオ" w:hAnsi="メイリオ" w:cs="ＭＳ 明朝" w:hint="eastAsia"/>
          <w:b/>
          <w:color w:val="FFFFFF"/>
          <w:sz w:val="20"/>
          <w:szCs w:val="20"/>
          <w:highlight w:val="black"/>
          <w:shd w:val="solid" w:color="auto" w:fill="000000" w:themeFill="text1"/>
        </w:rPr>
        <w:lastRenderedPageBreak/>
        <w:t>1：</w:t>
      </w:r>
      <w:r w:rsidRPr="00DE08A4">
        <w:rPr>
          <w:rFonts w:ascii="メイリオ" w:eastAsia="メイリオ" w:hAnsi="メイリオ" w:cs="ＭＳ 明朝" w:hint="eastAsia"/>
          <w:b/>
          <w:bCs/>
          <w:color w:val="FFFFFF"/>
          <w:sz w:val="20"/>
          <w:szCs w:val="20"/>
          <w:highlight w:val="black"/>
          <w:shd w:val="solid" w:color="auto" w:fill="000000" w:themeFill="text1"/>
        </w:rPr>
        <w:t xml:space="preserve">バンダイのカプセルトイ新商品をすべて取りそろえている！　　　　　　　　　　　　　　　　　　　　　　　</w:t>
      </w:r>
    </w:p>
    <w:p w14:paraId="525B43AD" w14:textId="5C45FD88" w:rsidR="00093989" w:rsidRDefault="00093989" w:rsidP="00093989">
      <w:pPr>
        <w:autoSpaceDE w:val="0"/>
        <w:autoSpaceDN w:val="0"/>
        <w:snapToGrid w:val="0"/>
        <w:ind w:rightChars="-45" w:right="-94" w:firstLineChars="100" w:firstLine="168"/>
        <w:rPr>
          <w:rFonts w:ascii="メイリオ" w:eastAsia="メイリオ" w:hAnsi="メイリオ"/>
          <w:noProof/>
          <w:sz w:val="18"/>
          <w:szCs w:val="18"/>
        </w:rPr>
      </w:pPr>
      <w:r w:rsidRPr="0007426E">
        <w:rPr>
          <w:rFonts w:ascii="メイリオ" w:eastAsia="メイリオ" w:hAnsi="メイリオ" w:hint="eastAsia"/>
          <w:noProof/>
          <w:color w:val="000000" w:themeColor="text1"/>
          <w:spacing w:val="-6"/>
          <w:sz w:val="18"/>
          <w:szCs w:val="18"/>
        </w:rPr>
        <w:t>バンダイのカプセルトイ新商品をすべて取りそろえ、豊富な商品ラインアップを展開。また『</w:t>
      </w:r>
      <w:r w:rsidRPr="0007426E">
        <w:rPr>
          <w:rFonts w:ascii="メイリオ" w:eastAsia="メイリオ" w:hAnsi="メイリオ" w:hint="eastAsia"/>
          <w:color w:val="000000" w:themeColor="text1"/>
          <w:spacing w:val="-6"/>
          <w:kern w:val="0"/>
          <w:sz w:val="18"/>
          <w:szCs w:val="18"/>
        </w:rPr>
        <w:t>ガシャポンバンダイオフィシャルショップ</w:t>
      </w:r>
      <w:r w:rsidRPr="0007426E">
        <w:rPr>
          <w:rFonts w:ascii="メイリオ" w:eastAsia="メイリオ" w:hAnsi="メイリオ"/>
          <w:noProof/>
          <w:color w:val="000000" w:themeColor="text1"/>
          <w:spacing w:val="-6"/>
          <w:sz w:val="18"/>
          <w:szCs w:val="18"/>
        </w:rPr>
        <w:t>』</w:t>
      </w:r>
      <w:r w:rsidRPr="0007426E">
        <w:rPr>
          <w:rFonts w:ascii="メイリオ" w:eastAsia="メイリオ" w:hAnsi="メイリオ"/>
          <w:noProof/>
          <w:sz w:val="18"/>
          <w:szCs w:val="18"/>
        </w:rPr>
        <w:t>公式WEBサイトから商品の販売状況をリアルタイムで検索することができます。</w:t>
      </w: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3458"/>
        <w:gridCol w:w="3458"/>
      </w:tblGrid>
      <w:tr w:rsidR="0085076C" w14:paraId="46BB65CB" w14:textId="77777777" w:rsidTr="00526645">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0CAA062C" w14:textId="77777777" w:rsidR="0085076C" w:rsidRDefault="0085076C" w:rsidP="00526645">
            <w:pPr>
              <w:pStyle w:val="MeiryoUI0"/>
              <w:autoSpaceDE w:val="0"/>
              <w:autoSpaceDN w:val="0"/>
              <w:spacing w:line="240" w:lineRule="auto"/>
              <w:ind w:rightChars="0" w:right="0"/>
              <w:jc w:val="center"/>
              <w:rPr>
                <w:noProof/>
              </w:rPr>
            </w:pPr>
            <w:r>
              <w:rPr>
                <w:noProof/>
              </w:rPr>
              <w:drawing>
                <wp:inline distT="0" distB="0" distL="0" distR="0" wp14:anchorId="462CF64C" wp14:editId="2F069D34">
                  <wp:extent cx="644745" cy="1116000"/>
                  <wp:effectExtent l="0" t="0" r="3175" b="8255"/>
                  <wp:docPr id="536831879" name="図 19" descr="挿絵, ロケ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31879" name="図 19" descr="挿絵, ロケット が含まれている画像&#10;&#10;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4745"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71BB7077" w14:textId="77777777" w:rsidR="0085076C" w:rsidRDefault="0085076C" w:rsidP="00526645">
            <w:pPr>
              <w:pStyle w:val="MeiryoUI0"/>
              <w:autoSpaceDE w:val="0"/>
              <w:autoSpaceDN w:val="0"/>
              <w:spacing w:line="240" w:lineRule="auto"/>
              <w:ind w:rightChars="0" w:right="0"/>
              <w:jc w:val="center"/>
              <w:rPr>
                <w:noProof/>
              </w:rPr>
            </w:pPr>
            <w:r>
              <w:rPr>
                <w:noProof/>
              </w:rPr>
              <w:drawing>
                <wp:inline distT="0" distB="0" distL="0" distR="0" wp14:anchorId="631E82D7" wp14:editId="069C2365">
                  <wp:extent cx="756119" cy="1080000"/>
                  <wp:effectExtent l="0" t="0" r="6350" b="6350"/>
                  <wp:docPr id="1203604159" name="図 27"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04159" name="図 27" descr="テキスト&#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119"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3ED6850F" w14:textId="77777777" w:rsidR="0085076C" w:rsidRDefault="0085076C" w:rsidP="00526645">
            <w:pPr>
              <w:pStyle w:val="MeiryoUI0"/>
              <w:autoSpaceDE w:val="0"/>
              <w:autoSpaceDN w:val="0"/>
              <w:spacing w:line="240" w:lineRule="auto"/>
              <w:ind w:rightChars="0" w:right="0"/>
              <w:jc w:val="center"/>
              <w:rPr>
                <w:noProof/>
              </w:rPr>
            </w:pPr>
            <w:r>
              <w:rPr>
                <w:noProof/>
              </w:rPr>
              <w:drawing>
                <wp:inline distT="0" distB="0" distL="0" distR="0" wp14:anchorId="062624FF" wp14:editId="5C781A77">
                  <wp:extent cx="1116000" cy="1116000"/>
                  <wp:effectExtent l="0" t="0" r="8255" b="8255"/>
                  <wp:docPr id="1201012814" name="図 25" descr="トースタ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012814" name="図 25" descr="トースター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85076C" w14:paraId="32146014" w14:textId="77777777" w:rsidTr="00526645">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1E3CF251" w14:textId="77777777" w:rsidR="0085076C" w:rsidRDefault="0085076C" w:rsidP="00526645">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423105">
              <w:rPr>
                <w:rFonts w:ascii="源ノ角ゴシック JP Light" w:eastAsia="源ノ角ゴシック JP Light" w:hAnsi="源ノ角ゴシック JP Light" w:hint="eastAsia"/>
                <w:color w:val="000000"/>
                <w:sz w:val="16"/>
                <w:szCs w:val="16"/>
              </w:rPr>
              <w:t>わんだふるぷりきゅあ！</w:t>
            </w:r>
          </w:p>
          <w:p w14:paraId="2328D18A" w14:textId="77777777" w:rsidR="0085076C" w:rsidRDefault="0085076C" w:rsidP="00526645">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423105">
              <w:rPr>
                <w:rFonts w:ascii="源ノ角ゴシック JP Light" w:eastAsia="源ノ角ゴシック JP Light" w:hAnsi="源ノ角ゴシック JP Light"/>
                <w:color w:val="000000"/>
                <w:sz w:val="16"/>
                <w:szCs w:val="16"/>
              </w:rPr>
              <w:t>カプセルラバーマスコット2</w:t>
            </w:r>
          </w:p>
        </w:tc>
        <w:tc>
          <w:tcPr>
            <w:tcW w:w="3458" w:type="dxa"/>
            <w:tcBorders>
              <w:top w:val="dotted" w:sz="4" w:space="0" w:color="auto"/>
              <w:left w:val="single" w:sz="12" w:space="0" w:color="auto"/>
              <w:bottom w:val="single" w:sz="4" w:space="0" w:color="FFFFFF"/>
              <w:right w:val="single" w:sz="12" w:space="0" w:color="auto"/>
            </w:tcBorders>
            <w:vAlign w:val="center"/>
          </w:tcPr>
          <w:p w14:paraId="6FFB52E0" w14:textId="77777777" w:rsidR="0085076C" w:rsidRDefault="0085076C" w:rsidP="00526645">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423105">
              <w:rPr>
                <w:rFonts w:ascii="源ノ角ゴシック JP Light" w:eastAsia="源ノ角ゴシック JP Light" w:hAnsi="源ノ角ゴシック JP Light" w:hint="eastAsia"/>
                <w:color w:val="000000"/>
                <w:sz w:val="16"/>
                <w:szCs w:val="16"/>
              </w:rPr>
              <w:t>いぬのきもち</w:t>
            </w:r>
          </w:p>
          <w:p w14:paraId="17A760FA" w14:textId="77777777" w:rsidR="0085076C" w:rsidRDefault="0085076C" w:rsidP="00526645">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423105">
              <w:rPr>
                <w:rFonts w:ascii="源ノ角ゴシック JP Light" w:eastAsia="源ノ角ゴシック JP Light" w:hAnsi="源ノ角ゴシック JP Light"/>
                <w:color w:val="000000"/>
                <w:sz w:val="16"/>
                <w:szCs w:val="16"/>
              </w:rPr>
              <w:t>だれでもアクリルチャーム</w:t>
            </w:r>
          </w:p>
        </w:tc>
        <w:tc>
          <w:tcPr>
            <w:tcW w:w="3458" w:type="dxa"/>
            <w:tcBorders>
              <w:top w:val="dotted" w:sz="4" w:space="0" w:color="auto"/>
              <w:left w:val="single" w:sz="12" w:space="0" w:color="auto"/>
              <w:bottom w:val="single" w:sz="4" w:space="0" w:color="FFFFFF"/>
              <w:right w:val="single" w:sz="12" w:space="0" w:color="auto"/>
            </w:tcBorders>
            <w:vAlign w:val="center"/>
          </w:tcPr>
          <w:p w14:paraId="0B400534" w14:textId="77777777" w:rsidR="0085076C" w:rsidRDefault="0085076C" w:rsidP="00526645">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CD60DD">
              <w:rPr>
                <w:rFonts w:ascii="源ノ角ゴシック JP Light" w:eastAsia="源ノ角ゴシック JP Light" w:hAnsi="源ノ角ゴシック JP Light" w:hint="eastAsia"/>
                <w:color w:val="000000"/>
                <w:sz w:val="16"/>
                <w:szCs w:val="16"/>
              </w:rPr>
              <w:t>まちぼうけ</w:t>
            </w:r>
            <w:r w:rsidRPr="00CD60DD">
              <w:rPr>
                <w:rFonts w:ascii="源ノ角ゴシック JP Light" w:eastAsia="源ノ角ゴシック JP Light" w:hAnsi="源ノ角ゴシック JP Light"/>
                <w:color w:val="000000"/>
                <w:sz w:val="16"/>
                <w:szCs w:val="16"/>
              </w:rPr>
              <w:t xml:space="preserve"> 麻雀牌 第四局</w:t>
            </w:r>
          </w:p>
        </w:tc>
      </w:tr>
      <w:tr w:rsidR="0085076C" w14:paraId="0A694F85" w14:textId="77777777" w:rsidTr="00526645">
        <w:trPr>
          <w:trHeight w:val="1417"/>
        </w:trPr>
        <w:tc>
          <w:tcPr>
            <w:tcW w:w="3458" w:type="dxa"/>
            <w:tcBorders>
              <w:top w:val="single" w:sz="4" w:space="0" w:color="FFFFFF"/>
              <w:left w:val="single" w:sz="12" w:space="0" w:color="auto"/>
              <w:bottom w:val="single" w:sz="12" w:space="0" w:color="auto"/>
              <w:right w:val="single" w:sz="12" w:space="0" w:color="auto"/>
            </w:tcBorders>
          </w:tcPr>
          <w:p w14:paraId="52B69DFB" w14:textId="77777777" w:rsidR="0085076C" w:rsidRDefault="0085076C" w:rsidP="00526645">
            <w:pPr>
              <w:autoSpaceDE w:val="0"/>
              <w:autoSpaceDN w:val="0"/>
              <w:spacing w:line="240" w:lineRule="exact"/>
              <w:rPr>
                <w:rFonts w:ascii="源ノ角ゴシック JP Light" w:eastAsia="源ノ角ゴシック JP Light" w:hAnsi="源ノ角ゴシック JP Light"/>
                <w:color w:val="000000"/>
                <w:sz w:val="12"/>
                <w:szCs w:val="12"/>
              </w:rPr>
            </w:pPr>
            <w:r w:rsidRPr="00423105">
              <w:rPr>
                <w:rFonts w:ascii="源ノ角ゴシック JP Light" w:eastAsia="源ノ角ゴシック JP Light" w:hAnsi="源ノ角ゴシック JP Light" w:hint="eastAsia"/>
                <w:color w:val="000000"/>
                <w:sz w:val="12"/>
                <w:szCs w:val="12"/>
              </w:rPr>
              <w:t>プリキュアがかわいい</w:t>
            </w:r>
            <w:r w:rsidRPr="00423105">
              <w:rPr>
                <w:rFonts w:ascii="源ノ角ゴシック JP Light" w:eastAsia="源ノ角ゴシック JP Light" w:hAnsi="源ノ角ゴシック JP Light"/>
                <w:color w:val="000000"/>
                <w:sz w:val="12"/>
                <w:szCs w:val="12"/>
              </w:rPr>
              <w:t>SDサイズのデフォルメになったガシャポンオリジナルデザインのラバーマスコットの第2弾です♡ついにキュアニャミーとキュアリリアンも登場します！私服姿も</w:t>
            </w:r>
            <w:r>
              <w:rPr>
                <w:rFonts w:ascii="源ノ角ゴシック JP Light" w:eastAsia="源ノ角ゴシック JP Light" w:hAnsi="源ノ角ゴシック JP Light" w:hint="eastAsia"/>
                <w:color w:val="000000"/>
                <w:sz w:val="12"/>
                <w:szCs w:val="12"/>
              </w:rPr>
              <w:t>かわい</w:t>
            </w:r>
            <w:r w:rsidRPr="00423105">
              <w:rPr>
                <w:rFonts w:ascii="源ノ角ゴシック JP Light" w:eastAsia="源ノ角ゴシック JP Light" w:hAnsi="源ノ角ゴシック JP Light"/>
                <w:color w:val="000000"/>
                <w:sz w:val="12"/>
                <w:szCs w:val="12"/>
              </w:rPr>
              <w:t>い全8種です！</w:t>
            </w:r>
          </w:p>
          <w:p w14:paraId="42D7814C" w14:textId="77777777" w:rsidR="0085076C" w:rsidRDefault="0085076C" w:rsidP="00526645">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価格：300円/1回(全8種)</w:t>
            </w:r>
          </w:p>
          <w:p w14:paraId="608815A7" w14:textId="77777777" w:rsidR="0085076C" w:rsidRDefault="0085076C" w:rsidP="00526645">
            <w:pPr>
              <w:autoSpaceDE w:val="0"/>
              <w:autoSpaceDN w:val="0"/>
              <w:spacing w:line="240" w:lineRule="exact"/>
              <w:rPr>
                <w:rFonts w:ascii="源ノ角ゴシック JP Light" w:eastAsia="源ノ角ゴシック JP Light" w:hAnsi="源ノ角ゴシック JP Light"/>
                <w:color w:val="000000"/>
                <w:sz w:val="12"/>
                <w:szCs w:val="12"/>
              </w:rPr>
            </w:pPr>
            <w:r w:rsidRPr="00CA1141">
              <w:rPr>
                <w:rFonts w:ascii="源ノ角ゴシック JP Light" w:eastAsia="源ノ角ゴシック JP Light" w:hAnsi="源ノ角ゴシック JP Light" w:hint="eastAsia"/>
                <w:color w:val="000000"/>
                <w:sz w:val="12"/>
                <w:szCs w:val="12"/>
              </w:rPr>
              <w:t>©</w:t>
            </w:r>
            <w:r w:rsidRPr="00CA1141">
              <w:rPr>
                <w:rFonts w:ascii="源ノ角ゴシック JP Light" w:eastAsia="源ノ角ゴシック JP Light" w:hAnsi="源ノ角ゴシック JP Light"/>
                <w:color w:val="000000"/>
                <w:sz w:val="12"/>
                <w:szCs w:val="12"/>
              </w:rPr>
              <w:t>ABC-A・東映アニメーション</w:t>
            </w:r>
          </w:p>
        </w:tc>
        <w:tc>
          <w:tcPr>
            <w:tcW w:w="3458" w:type="dxa"/>
            <w:tcBorders>
              <w:top w:val="single" w:sz="4" w:space="0" w:color="FFFFFF"/>
              <w:left w:val="single" w:sz="12" w:space="0" w:color="auto"/>
              <w:bottom w:val="single" w:sz="12" w:space="0" w:color="auto"/>
              <w:right w:val="single" w:sz="12" w:space="0" w:color="auto"/>
            </w:tcBorders>
          </w:tcPr>
          <w:p w14:paraId="5FB387B9" w14:textId="77777777" w:rsidR="0085076C" w:rsidRDefault="0085076C" w:rsidP="00526645">
            <w:pPr>
              <w:autoSpaceDE w:val="0"/>
              <w:autoSpaceDN w:val="0"/>
              <w:spacing w:line="240" w:lineRule="exact"/>
              <w:rPr>
                <w:rFonts w:ascii="源ノ角ゴシック JP Light" w:eastAsia="源ノ角ゴシック JP Light" w:hAnsi="源ノ角ゴシック JP Light"/>
                <w:color w:val="000000"/>
                <w:sz w:val="12"/>
                <w:szCs w:val="12"/>
              </w:rPr>
            </w:pPr>
            <w:r w:rsidRPr="00423105">
              <w:rPr>
                <w:rFonts w:ascii="源ノ角ゴシック JP Light" w:eastAsia="源ノ角ゴシック JP Light" w:hAnsi="源ノ角ゴシック JP Light" w:hint="eastAsia"/>
                <w:color w:val="000000"/>
                <w:sz w:val="12"/>
                <w:szCs w:val="12"/>
              </w:rPr>
              <w:t>プリントした紙を差し込んで楽しむ表紙フレーム型アクリルチャームが「いぬのきもち」デザインで登場です！</w:t>
            </w:r>
          </w:p>
          <w:p w14:paraId="056ABF2B" w14:textId="77777777" w:rsidR="0085076C" w:rsidRDefault="0085076C" w:rsidP="00526645">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価格：300円/1回(全6種)</w:t>
            </w:r>
          </w:p>
          <w:p w14:paraId="6B348ADE" w14:textId="77777777" w:rsidR="0085076C" w:rsidRDefault="0085076C" w:rsidP="00526645">
            <w:pPr>
              <w:autoSpaceDE w:val="0"/>
              <w:autoSpaceDN w:val="0"/>
              <w:spacing w:line="240" w:lineRule="exact"/>
              <w:rPr>
                <w:rFonts w:ascii="源ノ角ゴシック JP Light" w:eastAsia="源ノ角ゴシック JP Light" w:hAnsi="源ノ角ゴシック JP Light"/>
                <w:color w:val="000000"/>
                <w:sz w:val="12"/>
                <w:szCs w:val="12"/>
              </w:rPr>
            </w:pPr>
            <w:r w:rsidRPr="00423105">
              <w:rPr>
                <w:rFonts w:ascii="源ノ角ゴシック JP Light" w:eastAsia="源ノ角ゴシック JP Light" w:hAnsi="源ノ角ゴシック JP Light" w:hint="eastAsia"/>
                <w:color w:val="000000"/>
                <w:sz w:val="12"/>
                <w:szCs w:val="12"/>
              </w:rPr>
              <w:t>©</w:t>
            </w:r>
            <w:proofErr w:type="spellStart"/>
            <w:r w:rsidRPr="00423105">
              <w:rPr>
                <w:rFonts w:ascii="源ノ角ゴシック JP Light" w:eastAsia="源ノ角ゴシック JP Light" w:hAnsi="源ノ角ゴシック JP Light"/>
                <w:color w:val="000000"/>
                <w:sz w:val="12"/>
                <w:szCs w:val="12"/>
              </w:rPr>
              <w:t>Benesse</w:t>
            </w:r>
            <w:proofErr w:type="spellEnd"/>
            <w:r w:rsidRPr="00423105">
              <w:rPr>
                <w:rFonts w:ascii="源ノ角ゴシック JP Light" w:eastAsia="源ノ角ゴシック JP Light" w:hAnsi="源ノ角ゴシック JP Light"/>
                <w:color w:val="000000"/>
                <w:sz w:val="12"/>
                <w:szCs w:val="12"/>
              </w:rPr>
              <w:t xml:space="preserve"> Corporation</w:t>
            </w:r>
          </w:p>
        </w:tc>
        <w:tc>
          <w:tcPr>
            <w:tcW w:w="3458" w:type="dxa"/>
            <w:tcBorders>
              <w:top w:val="single" w:sz="4" w:space="0" w:color="FFFFFF"/>
              <w:left w:val="single" w:sz="12" w:space="0" w:color="auto"/>
              <w:bottom w:val="single" w:sz="12" w:space="0" w:color="auto"/>
              <w:right w:val="single" w:sz="12" w:space="0" w:color="auto"/>
            </w:tcBorders>
          </w:tcPr>
          <w:p w14:paraId="59C053F8" w14:textId="77777777" w:rsidR="0085076C" w:rsidRPr="00CD60DD" w:rsidRDefault="0085076C" w:rsidP="00526645">
            <w:pPr>
              <w:autoSpaceDE w:val="0"/>
              <w:autoSpaceDN w:val="0"/>
              <w:spacing w:line="240" w:lineRule="exact"/>
              <w:rPr>
                <w:rFonts w:ascii="源ノ角ゴシック JP Light" w:eastAsia="源ノ角ゴシック JP Light" w:hAnsi="源ノ角ゴシック JP Light"/>
                <w:color w:val="000000"/>
                <w:sz w:val="12"/>
                <w:szCs w:val="12"/>
              </w:rPr>
            </w:pPr>
            <w:r w:rsidRPr="00CD60DD">
              <w:rPr>
                <w:rFonts w:ascii="源ノ角ゴシック JP Light" w:eastAsia="源ノ角ゴシック JP Light" w:hAnsi="源ノ角ゴシック JP Light" w:hint="eastAsia"/>
                <w:color w:val="000000"/>
                <w:sz w:val="12"/>
                <w:szCs w:val="12"/>
              </w:rPr>
              <w:t>麻雀牌の「まちぼうけ」シリーズ第</w:t>
            </w:r>
            <w:r w:rsidRPr="00CD60DD">
              <w:rPr>
                <w:rFonts w:ascii="源ノ角ゴシック JP Light" w:eastAsia="源ノ角ゴシック JP Light" w:hAnsi="源ノ角ゴシック JP Light"/>
                <w:color w:val="000000"/>
                <w:sz w:val="12"/>
                <w:szCs w:val="12"/>
              </w:rPr>
              <w:t>4弾！！全種盲牌できる仕様です！！</w:t>
            </w:r>
          </w:p>
          <w:p w14:paraId="42622B88" w14:textId="77777777" w:rsidR="0085076C" w:rsidRPr="00CD60DD" w:rsidRDefault="0085076C" w:rsidP="00526645">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第</w:t>
            </w:r>
            <w:r w:rsidRPr="00CD60DD">
              <w:rPr>
                <w:rFonts w:ascii="源ノ角ゴシック JP Light" w:eastAsia="源ノ角ゴシック JP Light" w:hAnsi="源ノ角ゴシック JP Light"/>
                <w:color w:val="000000"/>
                <w:sz w:val="12"/>
                <w:szCs w:val="12"/>
              </w:rPr>
              <w:t>1・</w:t>
            </w:r>
            <w:r>
              <w:rPr>
                <w:rFonts w:ascii="源ノ角ゴシック JP Light" w:eastAsia="源ノ角ゴシック JP Light" w:hAnsi="源ノ角ゴシック JP Light" w:hint="eastAsia"/>
                <w:color w:val="000000"/>
                <w:sz w:val="12"/>
                <w:szCs w:val="12"/>
              </w:rPr>
              <w:t>第</w:t>
            </w:r>
            <w:r w:rsidRPr="00CD60DD">
              <w:rPr>
                <w:rFonts w:ascii="源ノ角ゴシック JP Light" w:eastAsia="源ノ角ゴシック JP Light" w:hAnsi="源ノ角ゴシック JP Light"/>
                <w:color w:val="000000"/>
                <w:sz w:val="12"/>
                <w:szCs w:val="12"/>
              </w:rPr>
              <w:t>2・</w:t>
            </w:r>
            <w:r>
              <w:rPr>
                <w:rFonts w:ascii="源ノ角ゴシック JP Light" w:eastAsia="源ノ角ゴシック JP Light" w:hAnsi="源ノ角ゴシック JP Light" w:hint="eastAsia"/>
                <w:color w:val="000000"/>
                <w:sz w:val="12"/>
                <w:szCs w:val="12"/>
              </w:rPr>
              <w:t>第</w:t>
            </w:r>
            <w:r w:rsidRPr="00CD60DD">
              <w:rPr>
                <w:rFonts w:ascii="源ノ角ゴシック JP Light" w:eastAsia="源ノ角ゴシック JP Light" w:hAnsi="源ノ角ゴシック JP Light"/>
                <w:color w:val="000000"/>
                <w:sz w:val="12"/>
                <w:szCs w:val="12"/>
              </w:rPr>
              <w:t>3弾とあわせて並べると国士無双になっている！</w:t>
            </w:r>
          </w:p>
          <w:p w14:paraId="4B2CE376" w14:textId="77777777" w:rsidR="0085076C" w:rsidRPr="00CD60DD" w:rsidRDefault="0085076C" w:rsidP="00526645">
            <w:pPr>
              <w:autoSpaceDE w:val="0"/>
              <w:autoSpaceDN w:val="0"/>
              <w:spacing w:line="240" w:lineRule="exact"/>
              <w:rPr>
                <w:rFonts w:ascii="源ノ角ゴシック JP Light" w:eastAsia="源ノ角ゴシック JP Light" w:hAnsi="源ノ角ゴシック JP Light"/>
                <w:color w:val="000000"/>
                <w:sz w:val="12"/>
                <w:szCs w:val="12"/>
              </w:rPr>
            </w:pPr>
            <w:r w:rsidRPr="00CD60DD">
              <w:rPr>
                <w:rFonts w:ascii="源ノ角ゴシック JP Light" w:eastAsia="源ノ角ゴシック JP Light" w:hAnsi="源ノ角ゴシック JP Light" w:hint="eastAsia"/>
                <w:color w:val="000000"/>
                <w:sz w:val="12"/>
                <w:szCs w:val="12"/>
              </w:rPr>
              <w:t>さらに</w:t>
            </w:r>
            <w:r w:rsidRPr="00CD60DD">
              <w:rPr>
                <w:rFonts w:ascii="源ノ角ゴシック JP Light" w:eastAsia="源ノ角ゴシック JP Light" w:hAnsi="源ノ角ゴシック JP Light"/>
                <w:color w:val="000000"/>
                <w:sz w:val="12"/>
                <w:szCs w:val="12"/>
              </w:rPr>
              <w:t>5・6・7の三色同順も</w:t>
            </w:r>
            <w:r>
              <w:rPr>
                <w:rFonts w:ascii="源ノ角ゴシック JP Light" w:eastAsia="源ノ角ゴシック JP Light" w:hAnsi="源ノ角ゴシック JP Light" w:hint="eastAsia"/>
                <w:color w:val="000000"/>
                <w:sz w:val="12"/>
                <w:szCs w:val="12"/>
              </w:rPr>
              <w:t>そろ</w:t>
            </w:r>
            <w:r w:rsidRPr="00CD60DD">
              <w:rPr>
                <w:rFonts w:ascii="源ノ角ゴシック JP Light" w:eastAsia="源ノ角ゴシック JP Light" w:hAnsi="源ノ角ゴシック JP Light"/>
                <w:color w:val="000000"/>
                <w:sz w:val="12"/>
                <w:szCs w:val="12"/>
              </w:rPr>
              <w:t>えられます！</w:t>
            </w:r>
          </w:p>
          <w:p w14:paraId="141F04A8" w14:textId="77777777" w:rsidR="0085076C" w:rsidRDefault="0085076C" w:rsidP="00526645">
            <w:pPr>
              <w:autoSpaceDE w:val="0"/>
              <w:autoSpaceDN w:val="0"/>
              <w:spacing w:line="240" w:lineRule="exact"/>
              <w:rPr>
                <w:rFonts w:ascii="源ノ角ゴシック JP Light" w:eastAsia="源ノ角ゴシック JP Light" w:hAnsi="源ノ角ゴシック JP Light"/>
                <w:color w:val="000000"/>
                <w:sz w:val="12"/>
                <w:szCs w:val="12"/>
              </w:rPr>
            </w:pPr>
            <w:r w:rsidRPr="00CD60DD">
              <w:rPr>
                <w:rFonts w:ascii="源ノ角ゴシック JP Light" w:eastAsia="源ノ角ゴシック JP Light" w:hAnsi="源ノ角ゴシック JP Light" w:hint="eastAsia"/>
                <w:color w:val="000000"/>
                <w:sz w:val="12"/>
                <w:szCs w:val="12"/>
              </w:rPr>
              <w:t>※「ハク」「ハツ」は</w:t>
            </w:r>
            <w:r w:rsidRPr="00CD60DD">
              <w:rPr>
                <w:rFonts w:ascii="源ノ角ゴシック JP Light" w:eastAsia="源ノ角ゴシック JP Light" w:hAnsi="源ノ角ゴシック JP Light"/>
                <w:color w:val="000000"/>
                <w:sz w:val="12"/>
                <w:szCs w:val="12"/>
              </w:rPr>
              <w:t>2023年7月発売「まちぼうけ 麻雀牌」と同じ商品</w:t>
            </w:r>
            <w:r>
              <w:rPr>
                <w:rFonts w:ascii="源ノ角ゴシック JP Light" w:eastAsia="源ノ角ゴシック JP Light" w:hAnsi="源ノ角ゴシック JP Light" w:hint="eastAsia"/>
                <w:color w:val="000000"/>
                <w:sz w:val="12"/>
                <w:szCs w:val="12"/>
              </w:rPr>
              <w:t>で</w:t>
            </w:r>
            <w:r w:rsidRPr="00CD60DD">
              <w:rPr>
                <w:rFonts w:ascii="源ノ角ゴシック JP Light" w:eastAsia="源ノ角ゴシック JP Light" w:hAnsi="源ノ角ゴシック JP Light"/>
                <w:color w:val="000000"/>
                <w:sz w:val="12"/>
                <w:szCs w:val="12"/>
              </w:rPr>
              <w:t>す。</w:t>
            </w:r>
          </w:p>
          <w:p w14:paraId="05024BE5" w14:textId="77777777" w:rsidR="0085076C" w:rsidRDefault="0085076C" w:rsidP="00526645">
            <w:pPr>
              <w:autoSpaceDE w:val="0"/>
              <w:autoSpaceDN w:val="0"/>
              <w:spacing w:line="240" w:lineRule="exact"/>
              <w:rPr>
                <w:rFonts w:eastAsiaTheme="minorHAnsi"/>
                <w:sz w:val="12"/>
                <w:szCs w:val="12"/>
              </w:rPr>
            </w:pPr>
            <w:r>
              <w:rPr>
                <w:rFonts w:eastAsiaTheme="minorHAnsi" w:hint="eastAsia"/>
                <w:sz w:val="12"/>
                <w:szCs w:val="12"/>
              </w:rPr>
              <w:t>価格：300円/1回(全7種)</w:t>
            </w:r>
          </w:p>
          <w:p w14:paraId="44263FC5" w14:textId="77777777" w:rsidR="0085076C" w:rsidRDefault="0085076C" w:rsidP="00526645">
            <w:pPr>
              <w:autoSpaceDE w:val="0"/>
              <w:autoSpaceDN w:val="0"/>
              <w:spacing w:line="240" w:lineRule="exact"/>
              <w:rPr>
                <w:rFonts w:ascii="源ノ角ゴシック JP Light" w:eastAsia="源ノ角ゴシック JP Light" w:hAnsi="源ノ角ゴシック JP Light"/>
                <w:color w:val="000000"/>
                <w:sz w:val="12"/>
                <w:szCs w:val="12"/>
              </w:rPr>
            </w:pPr>
            <w:r w:rsidRPr="00CD60DD">
              <w:rPr>
                <w:rFonts w:ascii="源ノ角ゴシック JP Light" w:eastAsia="源ノ角ゴシック JP Light" w:hAnsi="源ノ角ゴシック JP Light" w:hint="eastAsia"/>
                <w:color w:val="000000"/>
                <w:sz w:val="12"/>
                <w:szCs w:val="12"/>
              </w:rPr>
              <w:t>©</w:t>
            </w:r>
            <w:r w:rsidRPr="00CD60DD">
              <w:rPr>
                <w:rFonts w:ascii="源ノ角ゴシック JP Light" w:eastAsia="源ノ角ゴシック JP Light" w:hAnsi="源ノ角ゴシック JP Light"/>
                <w:color w:val="000000"/>
                <w:sz w:val="12"/>
                <w:szCs w:val="12"/>
              </w:rPr>
              <w:t>BANDAI</w:t>
            </w:r>
          </w:p>
        </w:tc>
      </w:tr>
    </w:tbl>
    <w:p w14:paraId="051C6AD3" w14:textId="77777777" w:rsidR="0085076C" w:rsidRDefault="0085076C" w:rsidP="0085076C">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85076C" w14:paraId="562A8BE9" w14:textId="77777777" w:rsidTr="00526645">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2E3ADB66" w14:textId="77777777" w:rsidR="0085076C" w:rsidRDefault="0085076C" w:rsidP="00526645">
            <w:pPr>
              <w:pStyle w:val="MeiryoUI0"/>
              <w:autoSpaceDE w:val="0"/>
              <w:autoSpaceDN w:val="0"/>
              <w:spacing w:line="240" w:lineRule="auto"/>
              <w:ind w:rightChars="0" w:right="0"/>
              <w:jc w:val="center"/>
              <w:rPr>
                <w:noProof/>
              </w:rPr>
            </w:pPr>
            <w:r>
              <w:rPr>
                <w:noProof/>
              </w:rPr>
              <w:drawing>
                <wp:inline distT="0" distB="0" distL="0" distR="0" wp14:anchorId="667311F1" wp14:editId="19FEBBD2">
                  <wp:extent cx="1120307" cy="1116000"/>
                  <wp:effectExtent l="0" t="0" r="3810" b="8255"/>
                  <wp:docPr id="66022219" name="図 24" descr="ケーキ, 光, 座る, 作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2219" name="図 24" descr="ケーキ, 光, 座る, 作品 が含まれている画像&#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0307"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22FF9B1E" w14:textId="77777777" w:rsidR="0085076C" w:rsidRDefault="0085076C" w:rsidP="00526645">
            <w:pPr>
              <w:pStyle w:val="MeiryoUI0"/>
              <w:autoSpaceDE w:val="0"/>
              <w:autoSpaceDN w:val="0"/>
              <w:spacing w:line="240" w:lineRule="auto"/>
              <w:ind w:rightChars="0" w:right="0"/>
              <w:jc w:val="center"/>
              <w:rPr>
                <w:noProof/>
              </w:rPr>
            </w:pPr>
            <w:r>
              <w:rPr>
                <w:noProof/>
              </w:rPr>
              <w:drawing>
                <wp:inline distT="0" distB="0" distL="0" distR="0" wp14:anchorId="585A3800" wp14:editId="647FE846">
                  <wp:extent cx="1116000" cy="1116000"/>
                  <wp:effectExtent l="0" t="0" r="8255" b="8255"/>
                  <wp:docPr id="134869848" name="図 23" descr="食品,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69848" name="図 23" descr="食品, テーブル が含まれている画像&#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42EE972E" w14:textId="77777777" w:rsidR="0085076C" w:rsidRDefault="0085076C" w:rsidP="00526645">
            <w:pPr>
              <w:pStyle w:val="MeiryoUI0"/>
              <w:autoSpaceDE w:val="0"/>
              <w:autoSpaceDN w:val="0"/>
              <w:spacing w:line="240" w:lineRule="auto"/>
              <w:ind w:rightChars="0" w:right="0"/>
              <w:jc w:val="center"/>
              <w:rPr>
                <w:noProof/>
              </w:rPr>
            </w:pPr>
            <w:r>
              <w:rPr>
                <w:noProof/>
              </w:rPr>
              <w:drawing>
                <wp:inline distT="0" distB="0" distL="0" distR="0" wp14:anchorId="196414F8" wp14:editId="1968CCA7">
                  <wp:extent cx="1116000" cy="1116000"/>
                  <wp:effectExtent l="0" t="0" r="8255" b="8255"/>
                  <wp:docPr id="827510971" name="図 21" descr="絵と文字の加工写真&#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510971" name="図 21" descr="絵と文字の加工写真&#10;&#10;中程度の精度で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85076C" w14:paraId="1DB21792" w14:textId="77777777" w:rsidTr="00526645">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39465F6F" w14:textId="77777777" w:rsidR="0085076C" w:rsidRPr="00B1687E" w:rsidRDefault="0085076C" w:rsidP="00526645">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CD60DD">
              <w:rPr>
                <w:rFonts w:ascii="源ノ角ゴシック JP Light" w:eastAsia="源ノ角ゴシック JP Light" w:hAnsi="源ノ角ゴシック JP Light" w:hint="eastAsia"/>
                <w:color w:val="000000"/>
                <w:sz w:val="16"/>
                <w:szCs w:val="16"/>
              </w:rPr>
              <w:t>ウルトラマンアーク</w:t>
            </w:r>
            <w:r w:rsidRPr="00CD60DD">
              <w:rPr>
                <w:rFonts w:ascii="源ノ角ゴシック JP Light" w:eastAsia="源ノ角ゴシック JP Light" w:hAnsi="源ノ角ゴシック JP Light"/>
                <w:color w:val="000000"/>
                <w:sz w:val="16"/>
                <w:szCs w:val="16"/>
              </w:rPr>
              <w:t xml:space="preserve"> GPアークキューブ01</w:t>
            </w:r>
          </w:p>
        </w:tc>
        <w:tc>
          <w:tcPr>
            <w:tcW w:w="3458" w:type="dxa"/>
            <w:tcBorders>
              <w:top w:val="dotted" w:sz="4" w:space="0" w:color="auto"/>
              <w:left w:val="single" w:sz="12" w:space="0" w:color="auto"/>
              <w:bottom w:val="single" w:sz="4" w:space="0" w:color="FFFFFF"/>
              <w:right w:val="single" w:sz="12" w:space="0" w:color="auto"/>
            </w:tcBorders>
            <w:vAlign w:val="center"/>
          </w:tcPr>
          <w:p w14:paraId="5BC7ED7B" w14:textId="77777777" w:rsidR="0085076C" w:rsidRDefault="0085076C" w:rsidP="00526645">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CD60DD">
              <w:rPr>
                <w:rFonts w:ascii="源ノ角ゴシック JP Light" w:eastAsia="源ノ角ゴシック JP Light" w:hAnsi="源ノ角ゴシック JP Light" w:hint="eastAsia"/>
                <w:color w:val="000000"/>
                <w:sz w:val="16"/>
                <w:szCs w:val="16"/>
              </w:rPr>
              <w:t>家庭教師ヒットマン</w:t>
            </w:r>
            <w:r w:rsidRPr="00CD60DD">
              <w:rPr>
                <w:rFonts w:ascii="源ノ角ゴシック JP Light" w:eastAsia="源ノ角ゴシック JP Light" w:hAnsi="源ノ角ゴシック JP Light"/>
                <w:color w:val="000000"/>
                <w:sz w:val="16"/>
                <w:szCs w:val="16"/>
              </w:rPr>
              <w:t>REBORN!</w:t>
            </w:r>
          </w:p>
          <w:p w14:paraId="1FEE5E74" w14:textId="77777777" w:rsidR="0085076C" w:rsidRDefault="0085076C" w:rsidP="00526645">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CD60DD">
              <w:rPr>
                <w:rFonts w:ascii="源ノ角ゴシック JP Light" w:eastAsia="源ノ角ゴシック JP Light" w:hAnsi="源ノ角ゴシック JP Light"/>
                <w:color w:val="000000"/>
                <w:sz w:val="16"/>
                <w:szCs w:val="16"/>
              </w:rPr>
              <w:t>カプセルフィギュアコレクション01</w:t>
            </w:r>
          </w:p>
        </w:tc>
        <w:tc>
          <w:tcPr>
            <w:tcW w:w="3458" w:type="dxa"/>
            <w:tcBorders>
              <w:top w:val="dotted" w:sz="4" w:space="0" w:color="auto"/>
              <w:left w:val="single" w:sz="12" w:space="0" w:color="auto"/>
              <w:bottom w:val="single" w:sz="4" w:space="0" w:color="FFFFFF"/>
              <w:right w:val="single" w:sz="12" w:space="0" w:color="auto"/>
            </w:tcBorders>
            <w:vAlign w:val="center"/>
          </w:tcPr>
          <w:p w14:paraId="16AA48A8" w14:textId="77777777" w:rsidR="0085076C" w:rsidRDefault="0085076C" w:rsidP="00526645">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CD60DD">
              <w:rPr>
                <w:rFonts w:ascii="源ノ角ゴシック JP Light" w:eastAsia="源ノ角ゴシック JP Light" w:hAnsi="源ノ角ゴシック JP Light" w:hint="eastAsia"/>
                <w:color w:val="000000"/>
                <w:sz w:val="16"/>
                <w:szCs w:val="16"/>
              </w:rPr>
              <w:t>丸美屋</w:t>
            </w:r>
            <w:r w:rsidRPr="00CD60DD">
              <w:rPr>
                <w:rFonts w:ascii="源ノ角ゴシック JP Light" w:eastAsia="源ノ角ゴシック JP Light" w:hAnsi="源ノ角ゴシック JP Light"/>
                <w:color w:val="000000"/>
                <w:sz w:val="16"/>
                <w:szCs w:val="16"/>
              </w:rPr>
              <w:t xml:space="preserve"> シャカシャカチャーム03</w:t>
            </w:r>
          </w:p>
        </w:tc>
      </w:tr>
      <w:tr w:rsidR="0085076C" w14:paraId="00AAACEA" w14:textId="77777777" w:rsidTr="00526645">
        <w:trPr>
          <w:trHeight w:val="1304"/>
        </w:trPr>
        <w:tc>
          <w:tcPr>
            <w:tcW w:w="3458" w:type="dxa"/>
            <w:tcBorders>
              <w:top w:val="single" w:sz="4" w:space="0" w:color="FFFFFF"/>
              <w:left w:val="single" w:sz="12" w:space="0" w:color="auto"/>
              <w:bottom w:val="single" w:sz="12" w:space="0" w:color="auto"/>
              <w:right w:val="single" w:sz="12" w:space="0" w:color="auto"/>
            </w:tcBorders>
          </w:tcPr>
          <w:p w14:paraId="543EFAE7" w14:textId="77777777" w:rsidR="0085076C" w:rsidRDefault="0085076C" w:rsidP="00526645">
            <w:pPr>
              <w:autoSpaceDE w:val="0"/>
              <w:autoSpaceDN w:val="0"/>
              <w:spacing w:line="240" w:lineRule="exact"/>
              <w:rPr>
                <w:rFonts w:ascii="源ノ角ゴシック JP Light" w:eastAsia="源ノ角ゴシック JP Light" w:hAnsi="源ノ角ゴシック JP Light"/>
                <w:color w:val="000000"/>
                <w:sz w:val="12"/>
                <w:szCs w:val="12"/>
              </w:rPr>
            </w:pPr>
            <w:r w:rsidRPr="00CD60DD">
              <w:rPr>
                <w:rFonts w:ascii="源ノ角ゴシック JP Light" w:eastAsia="源ノ角ゴシック JP Light" w:hAnsi="源ノ角ゴシック JP Light" w:hint="eastAsia"/>
                <w:color w:val="000000"/>
                <w:sz w:val="12"/>
                <w:szCs w:val="12"/>
              </w:rPr>
              <w:t>ウルトラマンアークに登場するアークアライザーと連動！昭和、平成、令和ヒーローをライン</w:t>
            </w:r>
            <w:r>
              <w:rPr>
                <w:rFonts w:ascii="源ノ角ゴシック JP Light" w:eastAsia="源ノ角ゴシック JP Light" w:hAnsi="源ノ角ゴシック JP Light" w:hint="eastAsia"/>
                <w:color w:val="000000"/>
                <w:sz w:val="12"/>
                <w:szCs w:val="12"/>
              </w:rPr>
              <w:t>ア</w:t>
            </w:r>
            <w:r w:rsidRPr="00CD60DD">
              <w:rPr>
                <w:rFonts w:ascii="源ノ角ゴシック JP Light" w:eastAsia="源ノ角ゴシック JP Light" w:hAnsi="源ノ角ゴシック JP Light" w:hint="eastAsia"/>
                <w:color w:val="000000"/>
                <w:sz w:val="12"/>
                <w:szCs w:val="12"/>
              </w:rPr>
              <w:t>ップしたガシャポンオリジナルキューブ！</w:t>
            </w:r>
          </w:p>
          <w:p w14:paraId="0F2C58F9" w14:textId="77777777" w:rsidR="0085076C" w:rsidRDefault="0085076C" w:rsidP="00526645">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価格：500円/1回(全8種)</w:t>
            </w:r>
          </w:p>
          <w:p w14:paraId="335DEEE5" w14:textId="77777777" w:rsidR="0085076C" w:rsidRPr="006F668A" w:rsidRDefault="0085076C" w:rsidP="00526645">
            <w:pPr>
              <w:autoSpaceDE w:val="0"/>
              <w:autoSpaceDN w:val="0"/>
              <w:spacing w:line="240" w:lineRule="exact"/>
              <w:rPr>
                <w:rFonts w:ascii="源ノ角ゴシック JP Light" w:eastAsia="源ノ角ゴシック JP Light" w:hAnsi="源ノ角ゴシック JP Light"/>
                <w:color w:val="000000"/>
                <w:sz w:val="12"/>
                <w:szCs w:val="12"/>
              </w:rPr>
            </w:pPr>
            <w:r w:rsidRPr="00CD60DD">
              <w:rPr>
                <w:rFonts w:ascii="源ノ角ゴシック JP Light" w:eastAsia="源ノ角ゴシック JP Light" w:hAnsi="源ノ角ゴシック JP Light" w:hint="eastAsia"/>
                <w:color w:val="000000"/>
                <w:sz w:val="12"/>
                <w:szCs w:val="12"/>
              </w:rPr>
              <w:t>©円谷プロ</w:t>
            </w:r>
            <w:r w:rsidRPr="00CD60DD">
              <w:rPr>
                <w:rFonts w:ascii="源ノ角ゴシック JP Light" w:eastAsia="源ノ角ゴシック JP Light" w:hAnsi="源ノ角ゴシック JP Light"/>
                <w:color w:val="000000"/>
                <w:sz w:val="12"/>
                <w:szCs w:val="12"/>
              </w:rPr>
              <w:t xml:space="preserve"> ©ウルトラマンアーク製作委員会・テレビ東京</w:t>
            </w:r>
          </w:p>
        </w:tc>
        <w:tc>
          <w:tcPr>
            <w:tcW w:w="3458" w:type="dxa"/>
            <w:tcBorders>
              <w:top w:val="single" w:sz="4" w:space="0" w:color="FFFFFF"/>
              <w:left w:val="single" w:sz="12" w:space="0" w:color="auto"/>
              <w:bottom w:val="single" w:sz="12" w:space="0" w:color="auto"/>
              <w:right w:val="single" w:sz="12" w:space="0" w:color="auto"/>
            </w:tcBorders>
          </w:tcPr>
          <w:p w14:paraId="35A2A800" w14:textId="77777777" w:rsidR="0085076C" w:rsidRDefault="0085076C" w:rsidP="00526645">
            <w:pPr>
              <w:autoSpaceDE w:val="0"/>
              <w:autoSpaceDN w:val="0"/>
              <w:spacing w:line="240" w:lineRule="exact"/>
              <w:rPr>
                <w:rFonts w:ascii="源ノ角ゴシック JP Light" w:eastAsia="源ノ角ゴシック JP Light" w:hAnsi="源ノ角ゴシック JP Light"/>
                <w:color w:val="000000"/>
                <w:sz w:val="12"/>
                <w:szCs w:val="12"/>
              </w:rPr>
            </w:pPr>
            <w:r w:rsidRPr="00CD60DD">
              <w:rPr>
                <w:rFonts w:ascii="源ノ角ゴシック JP Light" w:eastAsia="源ノ角ゴシック JP Light" w:hAnsi="源ノ角ゴシック JP Light" w:hint="eastAsia"/>
                <w:color w:val="000000"/>
                <w:sz w:val="12"/>
                <w:szCs w:val="12"/>
              </w:rPr>
              <w:t>『家庭教師ヒットマン</w:t>
            </w:r>
            <w:r w:rsidRPr="00CD60DD">
              <w:rPr>
                <w:rFonts w:ascii="源ノ角ゴシック JP Light" w:eastAsia="源ノ角ゴシック JP Light" w:hAnsi="源ノ角ゴシック JP Light"/>
                <w:color w:val="000000"/>
                <w:sz w:val="12"/>
                <w:szCs w:val="12"/>
              </w:rPr>
              <w:t>REBORN!』よりカプセルフィギュアコレクション第</w:t>
            </w:r>
            <w:r>
              <w:rPr>
                <w:rFonts w:ascii="源ノ角ゴシック JP Light" w:eastAsia="源ノ角ゴシック JP Light" w:hAnsi="源ノ角ゴシック JP Light" w:hint="eastAsia"/>
                <w:color w:val="000000"/>
                <w:sz w:val="12"/>
                <w:szCs w:val="12"/>
              </w:rPr>
              <w:t>1</w:t>
            </w:r>
            <w:r w:rsidRPr="00CD60DD">
              <w:rPr>
                <w:rFonts w:ascii="源ノ角ゴシック JP Light" w:eastAsia="源ノ角ゴシック JP Light" w:hAnsi="源ノ角ゴシック JP Light"/>
                <w:color w:val="000000"/>
                <w:sz w:val="12"/>
                <w:szCs w:val="12"/>
              </w:rPr>
              <w:t>弾が登場！</w:t>
            </w:r>
          </w:p>
          <w:p w14:paraId="3C13D58D" w14:textId="77777777" w:rsidR="0085076C" w:rsidRDefault="0085076C" w:rsidP="00526645">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価格：500円/1回(全5種)</w:t>
            </w:r>
          </w:p>
          <w:p w14:paraId="5FF45BFC" w14:textId="77777777" w:rsidR="0085076C" w:rsidRDefault="0085076C" w:rsidP="00526645">
            <w:pPr>
              <w:autoSpaceDE w:val="0"/>
              <w:autoSpaceDN w:val="0"/>
              <w:spacing w:line="240" w:lineRule="exact"/>
              <w:rPr>
                <w:rFonts w:ascii="源ノ角ゴシック JP Light" w:eastAsia="源ノ角ゴシック JP Light" w:hAnsi="源ノ角ゴシック JP Light"/>
                <w:color w:val="000000"/>
                <w:sz w:val="12"/>
                <w:szCs w:val="12"/>
              </w:rPr>
            </w:pPr>
            <w:r w:rsidRPr="00CD60DD">
              <w:rPr>
                <w:rFonts w:ascii="源ノ角ゴシック JP Light" w:eastAsia="源ノ角ゴシック JP Light" w:hAnsi="源ノ角ゴシック JP Light" w:hint="eastAsia"/>
                <w:color w:val="000000"/>
                <w:sz w:val="12"/>
                <w:szCs w:val="12"/>
              </w:rPr>
              <w:t>©天野明／集英社・テレビ東京・リボーン製作委員会</w:t>
            </w:r>
          </w:p>
        </w:tc>
        <w:tc>
          <w:tcPr>
            <w:tcW w:w="3458" w:type="dxa"/>
            <w:tcBorders>
              <w:top w:val="single" w:sz="4" w:space="0" w:color="FFFFFF"/>
              <w:left w:val="single" w:sz="12" w:space="0" w:color="auto"/>
              <w:bottom w:val="single" w:sz="12" w:space="0" w:color="auto"/>
              <w:right w:val="single" w:sz="12" w:space="0" w:color="auto"/>
            </w:tcBorders>
          </w:tcPr>
          <w:p w14:paraId="3C79C39D" w14:textId="77777777" w:rsidR="0085076C" w:rsidRPr="00CD60DD" w:rsidRDefault="0085076C" w:rsidP="00526645">
            <w:pPr>
              <w:autoSpaceDE w:val="0"/>
              <w:autoSpaceDN w:val="0"/>
              <w:spacing w:line="240" w:lineRule="exact"/>
              <w:rPr>
                <w:rFonts w:ascii="源ノ角ゴシック JP Light" w:eastAsia="源ノ角ゴシック JP Light" w:hAnsi="源ノ角ゴシック JP Light"/>
                <w:color w:val="000000"/>
                <w:sz w:val="12"/>
                <w:szCs w:val="12"/>
              </w:rPr>
            </w:pPr>
            <w:r w:rsidRPr="00CD60DD">
              <w:rPr>
                <w:rFonts w:ascii="源ノ角ゴシック JP Light" w:eastAsia="源ノ角ゴシック JP Light" w:hAnsi="源ノ角ゴシック JP Light" w:hint="eastAsia"/>
                <w:color w:val="000000"/>
                <w:sz w:val="12"/>
                <w:szCs w:val="12"/>
              </w:rPr>
              <w:t>大好評！丸美屋シャカシャカチャームの第</w:t>
            </w:r>
            <w:r w:rsidRPr="00CD60DD">
              <w:rPr>
                <w:rFonts w:ascii="源ノ角ゴシック JP Light" w:eastAsia="源ノ角ゴシック JP Light" w:hAnsi="源ノ角ゴシック JP Light"/>
                <w:color w:val="000000"/>
                <w:sz w:val="12"/>
                <w:szCs w:val="12"/>
              </w:rPr>
              <w:t>3弾です！大人気手のりたまは</w:t>
            </w:r>
            <w:r>
              <w:rPr>
                <w:rFonts w:ascii="源ノ角ゴシック JP Light" w:eastAsia="源ノ角ゴシック JP Light" w:hAnsi="源ノ角ゴシック JP Light" w:hint="eastAsia"/>
                <w:color w:val="000000"/>
                <w:sz w:val="12"/>
                <w:szCs w:val="12"/>
              </w:rPr>
              <w:t>第</w:t>
            </w:r>
            <w:r w:rsidRPr="00CD60DD">
              <w:rPr>
                <w:rFonts w:ascii="源ノ角ゴシック JP Light" w:eastAsia="源ノ角ゴシック JP Light" w:hAnsi="源ノ角ゴシック JP Light"/>
                <w:color w:val="000000"/>
                <w:sz w:val="12"/>
                <w:szCs w:val="12"/>
              </w:rPr>
              <w:t>2弾と表情替えで再び登場！</w:t>
            </w:r>
          </w:p>
          <w:p w14:paraId="26523B8C" w14:textId="77777777" w:rsidR="0085076C" w:rsidRDefault="0085076C" w:rsidP="00526645">
            <w:pPr>
              <w:autoSpaceDE w:val="0"/>
              <w:autoSpaceDN w:val="0"/>
              <w:spacing w:line="240" w:lineRule="exact"/>
              <w:rPr>
                <w:rFonts w:ascii="源ノ角ゴシック JP Light" w:eastAsia="源ノ角ゴシック JP Light" w:hAnsi="源ノ角ゴシック JP Light"/>
                <w:color w:val="000000"/>
                <w:sz w:val="12"/>
                <w:szCs w:val="12"/>
              </w:rPr>
            </w:pPr>
            <w:r w:rsidRPr="00CD60DD">
              <w:rPr>
                <w:rFonts w:ascii="源ノ角ゴシック JP Light" w:eastAsia="源ノ角ゴシック JP Light" w:hAnsi="源ノ角ゴシック JP Light" w:hint="eastAsia"/>
                <w:color w:val="000000"/>
                <w:sz w:val="12"/>
                <w:szCs w:val="12"/>
              </w:rPr>
              <w:t>その他にも定番アイテム</w:t>
            </w:r>
            <w:r>
              <w:rPr>
                <w:rFonts w:ascii="源ノ角ゴシック JP Light" w:eastAsia="源ノ角ゴシック JP Light" w:hAnsi="源ノ角ゴシック JP Light" w:hint="eastAsia"/>
                <w:color w:val="000000"/>
                <w:sz w:val="12"/>
                <w:szCs w:val="12"/>
              </w:rPr>
              <w:t>を</w:t>
            </w:r>
            <w:r w:rsidRPr="00CD60DD">
              <w:rPr>
                <w:rFonts w:ascii="源ノ角ゴシック JP Light" w:eastAsia="源ノ角ゴシック JP Light" w:hAnsi="源ノ角ゴシック JP Light" w:hint="eastAsia"/>
                <w:color w:val="000000"/>
                <w:sz w:val="12"/>
                <w:szCs w:val="12"/>
              </w:rPr>
              <w:t>多数ライン</w:t>
            </w:r>
            <w:r>
              <w:rPr>
                <w:rFonts w:ascii="源ノ角ゴシック JP Light" w:eastAsia="源ノ角ゴシック JP Light" w:hAnsi="源ノ角ゴシック JP Light" w:hint="eastAsia"/>
                <w:color w:val="000000"/>
                <w:sz w:val="12"/>
                <w:szCs w:val="12"/>
              </w:rPr>
              <w:t>ア</w:t>
            </w:r>
            <w:r w:rsidRPr="00CD60DD">
              <w:rPr>
                <w:rFonts w:ascii="源ノ角ゴシック JP Light" w:eastAsia="源ノ角ゴシック JP Light" w:hAnsi="源ノ角ゴシック JP Light" w:hint="eastAsia"/>
                <w:color w:val="000000"/>
                <w:sz w:val="12"/>
                <w:szCs w:val="12"/>
              </w:rPr>
              <w:t>ップしました！</w:t>
            </w:r>
          </w:p>
          <w:p w14:paraId="3BC337B6" w14:textId="77777777" w:rsidR="0085076C" w:rsidRDefault="0085076C" w:rsidP="00526645">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価格：300円/1回(全6種)</w:t>
            </w:r>
          </w:p>
          <w:p w14:paraId="4B3D1064" w14:textId="77777777" w:rsidR="0085076C" w:rsidRDefault="0085076C" w:rsidP="00526645">
            <w:pPr>
              <w:autoSpaceDE w:val="0"/>
              <w:autoSpaceDN w:val="0"/>
              <w:spacing w:line="240" w:lineRule="exact"/>
              <w:rPr>
                <w:rFonts w:ascii="源ノ角ゴシック JP Light" w:eastAsia="源ノ角ゴシック JP Light" w:hAnsi="源ノ角ゴシック JP Light"/>
                <w:color w:val="000000"/>
                <w:sz w:val="12"/>
                <w:szCs w:val="12"/>
              </w:rPr>
            </w:pPr>
            <w:r w:rsidRPr="00CD60DD">
              <w:rPr>
                <w:rFonts w:ascii="源ノ角ゴシック JP Light" w:eastAsia="源ノ角ゴシック JP Light" w:hAnsi="源ノ角ゴシック JP Light" w:hint="eastAsia"/>
                <w:color w:val="000000"/>
                <w:sz w:val="12"/>
                <w:szCs w:val="12"/>
              </w:rPr>
              <w:t>©</w:t>
            </w:r>
            <w:r w:rsidRPr="00CD60DD">
              <w:rPr>
                <w:rFonts w:ascii="源ノ角ゴシック JP Light" w:eastAsia="源ノ角ゴシック JP Light" w:hAnsi="源ノ角ゴシック JP Light"/>
                <w:color w:val="000000"/>
                <w:sz w:val="12"/>
                <w:szCs w:val="12"/>
              </w:rPr>
              <w:t>2024丸美屋食品工業株式会社</w:t>
            </w:r>
          </w:p>
        </w:tc>
      </w:tr>
    </w:tbl>
    <w:p w14:paraId="2EB845A8" w14:textId="77777777" w:rsidR="0085076C" w:rsidRDefault="0085076C" w:rsidP="0085076C">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85076C" w14:paraId="3CC6D28C" w14:textId="77777777" w:rsidTr="00526645">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6E54FDCB" w14:textId="77777777" w:rsidR="0085076C" w:rsidRDefault="0085076C" w:rsidP="00526645">
            <w:pPr>
              <w:pStyle w:val="MeiryoUI0"/>
              <w:autoSpaceDE w:val="0"/>
              <w:autoSpaceDN w:val="0"/>
              <w:spacing w:line="240" w:lineRule="auto"/>
              <w:ind w:rightChars="0" w:right="0"/>
              <w:jc w:val="center"/>
              <w:rPr>
                <w:noProof/>
              </w:rPr>
            </w:pPr>
            <w:r>
              <w:rPr>
                <w:noProof/>
              </w:rPr>
              <w:drawing>
                <wp:inline distT="0" distB="0" distL="0" distR="0" wp14:anchorId="242E8FA4" wp14:editId="0A0C6AC5">
                  <wp:extent cx="1116000" cy="1116000"/>
                  <wp:effectExtent l="0" t="0" r="8255" b="8255"/>
                  <wp:docPr id="1237531992" name="図 22" descr="ネックレス,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31992" name="図 22" descr="ネックレス, 時計 が含まれている画像&#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4D995031" w14:textId="77777777" w:rsidR="0085076C" w:rsidRDefault="0085076C" w:rsidP="00526645">
            <w:pPr>
              <w:pStyle w:val="MeiryoUI0"/>
              <w:autoSpaceDE w:val="0"/>
              <w:autoSpaceDN w:val="0"/>
              <w:spacing w:line="240" w:lineRule="auto"/>
              <w:ind w:rightChars="0" w:right="0"/>
              <w:jc w:val="center"/>
              <w:rPr>
                <w:noProof/>
              </w:rPr>
            </w:pPr>
            <w:bookmarkStart w:id="5" w:name="_Hlk125024255" w:colFirst="2" w:colLast="2"/>
            <w:r>
              <w:rPr>
                <w:noProof/>
              </w:rPr>
              <w:drawing>
                <wp:inline distT="0" distB="0" distL="0" distR="0" wp14:anchorId="7B44A5BC" wp14:editId="525B0CF1">
                  <wp:extent cx="1116000" cy="1116000"/>
                  <wp:effectExtent l="0" t="0" r="8255" b="8255"/>
                  <wp:docPr id="1279879115" name="図 26" descr="ダイアグラム, ベン図表&#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879115" name="図 26" descr="ダイアグラム, ベン図表&#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0DA63834" w14:textId="77777777" w:rsidR="0085076C" w:rsidRDefault="0085076C" w:rsidP="00526645">
            <w:pPr>
              <w:pStyle w:val="MeiryoUI0"/>
              <w:autoSpaceDE w:val="0"/>
              <w:autoSpaceDN w:val="0"/>
              <w:spacing w:line="240" w:lineRule="auto"/>
              <w:ind w:rightChars="0" w:right="0"/>
              <w:jc w:val="center"/>
              <w:rPr>
                <w:noProof/>
              </w:rPr>
            </w:pPr>
            <w:r>
              <w:rPr>
                <w:noProof/>
              </w:rPr>
              <w:drawing>
                <wp:inline distT="0" distB="0" distL="0" distR="0" wp14:anchorId="2690120B" wp14:editId="1BC792E5">
                  <wp:extent cx="1116000" cy="1116000"/>
                  <wp:effectExtent l="0" t="0" r="8255" b="8255"/>
                  <wp:docPr id="87830552" name="図 28" descr="人形, おもちゃ,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0552" name="図 28" descr="人形, おもちゃ, 挿絵 が含まれている画像&#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85076C" w14:paraId="4C621DCD" w14:textId="77777777" w:rsidTr="00526645">
        <w:trPr>
          <w:trHeight w:val="680"/>
        </w:trPr>
        <w:tc>
          <w:tcPr>
            <w:tcW w:w="3458" w:type="dxa"/>
            <w:tcBorders>
              <w:top w:val="dotted" w:sz="4" w:space="0" w:color="auto"/>
              <w:left w:val="single" w:sz="12" w:space="0" w:color="auto"/>
              <w:bottom w:val="single" w:sz="4" w:space="0" w:color="FFFFFF"/>
              <w:right w:val="single" w:sz="12" w:space="0" w:color="auto"/>
            </w:tcBorders>
            <w:vAlign w:val="center"/>
          </w:tcPr>
          <w:p w14:paraId="32880C6B" w14:textId="77777777" w:rsidR="0085076C" w:rsidRDefault="0085076C" w:rsidP="00526645">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826D3F">
              <w:rPr>
                <w:rFonts w:ascii="源ノ角ゴシック JP Light" w:eastAsia="源ノ角ゴシック JP Light" w:hAnsi="源ノ角ゴシック JP Light" w:hint="eastAsia"/>
                <w:color w:val="000000"/>
                <w:sz w:val="16"/>
                <w:szCs w:val="16"/>
              </w:rPr>
              <w:t>仮面ライダーシリーズ</w:t>
            </w:r>
            <w:r w:rsidRPr="00826D3F">
              <w:rPr>
                <w:rFonts w:ascii="源ノ角ゴシック JP Light" w:eastAsia="源ノ角ゴシック JP Light" w:hAnsi="源ノ角ゴシック JP Light"/>
                <w:color w:val="000000"/>
                <w:sz w:val="16"/>
                <w:szCs w:val="16"/>
              </w:rPr>
              <w:t xml:space="preserve"> レジェンドライダー カプセルラバーマスコット4</w:t>
            </w:r>
          </w:p>
        </w:tc>
        <w:tc>
          <w:tcPr>
            <w:tcW w:w="3458" w:type="dxa"/>
            <w:tcBorders>
              <w:top w:val="dotted" w:sz="4" w:space="0" w:color="auto"/>
              <w:left w:val="single" w:sz="12" w:space="0" w:color="auto"/>
              <w:bottom w:val="single" w:sz="4" w:space="0" w:color="FFFFFF"/>
              <w:right w:val="single" w:sz="12" w:space="0" w:color="auto"/>
            </w:tcBorders>
            <w:vAlign w:val="center"/>
          </w:tcPr>
          <w:p w14:paraId="28512A42" w14:textId="77777777" w:rsidR="0085076C" w:rsidRDefault="0085076C" w:rsidP="00526645">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826D3F">
              <w:rPr>
                <w:rFonts w:ascii="源ノ角ゴシック JP Light" w:eastAsia="源ノ角ゴシック JP Light" w:hAnsi="源ノ角ゴシック JP Light" w:hint="eastAsia"/>
                <w:color w:val="000000"/>
                <w:sz w:val="16"/>
                <w:szCs w:val="16"/>
              </w:rPr>
              <w:t>【フラットガシャポン】すみっコぐらし</w:t>
            </w:r>
          </w:p>
          <w:p w14:paraId="4CCEE118" w14:textId="77777777" w:rsidR="0085076C" w:rsidRPr="009E01F2" w:rsidRDefault="0085076C" w:rsidP="00526645">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826D3F">
              <w:rPr>
                <w:rFonts w:ascii="源ノ角ゴシック JP Light" w:eastAsia="源ノ角ゴシック JP Light" w:hAnsi="源ノ角ゴシック JP Light"/>
                <w:color w:val="000000"/>
                <w:sz w:val="16"/>
                <w:szCs w:val="16"/>
              </w:rPr>
              <w:t>クリアラバーコースター</w:t>
            </w:r>
          </w:p>
        </w:tc>
        <w:tc>
          <w:tcPr>
            <w:tcW w:w="3458" w:type="dxa"/>
            <w:tcBorders>
              <w:top w:val="dotted" w:sz="4" w:space="0" w:color="auto"/>
              <w:left w:val="single" w:sz="12" w:space="0" w:color="auto"/>
              <w:bottom w:val="single" w:sz="4" w:space="0" w:color="FFFFFF"/>
              <w:right w:val="single" w:sz="12" w:space="0" w:color="auto"/>
            </w:tcBorders>
            <w:vAlign w:val="center"/>
          </w:tcPr>
          <w:p w14:paraId="379E3B9F" w14:textId="77777777" w:rsidR="0085076C" w:rsidRDefault="0085076C" w:rsidP="00526645">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826D3F">
              <w:rPr>
                <w:rFonts w:ascii="源ノ角ゴシック JP Light" w:eastAsia="源ノ角ゴシック JP Light" w:hAnsi="源ノ角ゴシック JP Light" w:hint="eastAsia"/>
                <w:color w:val="000000"/>
                <w:sz w:val="16"/>
                <w:szCs w:val="16"/>
              </w:rPr>
              <w:t>クレヨンしんちゃん×サンリオキャラクターズ</w:t>
            </w:r>
            <w:r w:rsidRPr="00826D3F">
              <w:rPr>
                <w:rFonts w:ascii="源ノ角ゴシック JP Light" w:eastAsia="源ノ角ゴシック JP Light" w:hAnsi="源ノ角ゴシック JP Light"/>
                <w:color w:val="000000"/>
                <w:sz w:val="16"/>
                <w:szCs w:val="16"/>
              </w:rPr>
              <w:t xml:space="preserve"> フィギュアコレクション</w:t>
            </w:r>
          </w:p>
        </w:tc>
      </w:tr>
      <w:tr w:rsidR="0085076C" w14:paraId="1B6D2B90" w14:textId="77777777" w:rsidTr="00526645">
        <w:trPr>
          <w:trHeight w:val="1531"/>
        </w:trPr>
        <w:tc>
          <w:tcPr>
            <w:tcW w:w="3458" w:type="dxa"/>
            <w:tcBorders>
              <w:top w:val="single" w:sz="4" w:space="0" w:color="FFFFFF"/>
              <w:left w:val="single" w:sz="12" w:space="0" w:color="auto"/>
              <w:bottom w:val="single" w:sz="12" w:space="0" w:color="auto"/>
              <w:right w:val="single" w:sz="12" w:space="0" w:color="auto"/>
            </w:tcBorders>
          </w:tcPr>
          <w:p w14:paraId="6B1E0F8C" w14:textId="77777777" w:rsidR="0085076C" w:rsidRDefault="0085076C" w:rsidP="00526645">
            <w:pPr>
              <w:autoSpaceDE w:val="0"/>
              <w:autoSpaceDN w:val="0"/>
              <w:spacing w:line="240" w:lineRule="exact"/>
              <w:rPr>
                <w:rFonts w:ascii="源ノ角ゴシック JP Light" w:eastAsia="源ノ角ゴシック JP Light" w:hAnsi="源ノ角ゴシック JP Light"/>
                <w:color w:val="000000"/>
                <w:sz w:val="12"/>
                <w:szCs w:val="12"/>
              </w:rPr>
            </w:pPr>
            <w:r w:rsidRPr="00826D3F">
              <w:rPr>
                <w:rFonts w:ascii="源ノ角ゴシック JP Light" w:eastAsia="源ノ角ゴシック JP Light" w:hAnsi="源ノ角ゴシック JP Light" w:hint="eastAsia"/>
                <w:color w:val="000000"/>
                <w:sz w:val="12"/>
                <w:szCs w:val="12"/>
              </w:rPr>
              <w:t>レジェンドライダーを収録したラバーマスコットに第</w:t>
            </w:r>
            <w:r w:rsidRPr="00826D3F">
              <w:rPr>
                <w:rFonts w:ascii="源ノ角ゴシック JP Light" w:eastAsia="源ノ角ゴシック JP Light" w:hAnsi="源ノ角ゴシック JP Light"/>
                <w:color w:val="000000"/>
                <w:sz w:val="12"/>
                <w:szCs w:val="12"/>
              </w:rPr>
              <w:t>4弾が登場！全10種を収録！</w:t>
            </w:r>
          </w:p>
          <w:p w14:paraId="7B475209" w14:textId="77777777" w:rsidR="0085076C" w:rsidRDefault="0085076C" w:rsidP="00526645">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価格：300円/1回(全10種)</w:t>
            </w:r>
          </w:p>
          <w:p w14:paraId="7A231DED" w14:textId="77777777" w:rsidR="0085076C" w:rsidRDefault="0085076C" w:rsidP="00526645">
            <w:pPr>
              <w:autoSpaceDE w:val="0"/>
              <w:autoSpaceDN w:val="0"/>
              <w:spacing w:line="240" w:lineRule="exact"/>
              <w:rPr>
                <w:rFonts w:ascii="源ノ角ゴシック JP Light" w:eastAsia="源ノ角ゴシック JP Light" w:hAnsi="源ノ角ゴシック JP Light"/>
                <w:color w:val="000000"/>
                <w:sz w:val="12"/>
                <w:szCs w:val="12"/>
              </w:rPr>
            </w:pPr>
            <w:r w:rsidRPr="00826D3F">
              <w:rPr>
                <w:rFonts w:ascii="源ノ角ゴシック JP Light" w:eastAsia="源ノ角ゴシック JP Light" w:hAnsi="源ノ角ゴシック JP Light" w:hint="eastAsia"/>
                <w:color w:val="000000"/>
                <w:sz w:val="12"/>
                <w:szCs w:val="12"/>
              </w:rPr>
              <w:t>©石森プロ・東映</w:t>
            </w:r>
          </w:p>
        </w:tc>
        <w:tc>
          <w:tcPr>
            <w:tcW w:w="3458" w:type="dxa"/>
            <w:tcBorders>
              <w:top w:val="single" w:sz="4" w:space="0" w:color="FFFFFF"/>
              <w:left w:val="single" w:sz="12" w:space="0" w:color="auto"/>
              <w:bottom w:val="single" w:sz="12" w:space="0" w:color="auto"/>
              <w:right w:val="single" w:sz="12" w:space="0" w:color="auto"/>
            </w:tcBorders>
          </w:tcPr>
          <w:p w14:paraId="303FF446" w14:textId="77777777" w:rsidR="0085076C" w:rsidRDefault="0085076C" w:rsidP="00526645">
            <w:pPr>
              <w:autoSpaceDE w:val="0"/>
              <w:autoSpaceDN w:val="0"/>
              <w:spacing w:line="240" w:lineRule="exact"/>
              <w:rPr>
                <w:rFonts w:ascii="源ノ角ゴシック JP Light" w:eastAsia="源ノ角ゴシック JP Light" w:hAnsi="源ノ角ゴシック JP Light"/>
                <w:color w:val="000000"/>
                <w:sz w:val="12"/>
                <w:szCs w:val="12"/>
              </w:rPr>
            </w:pPr>
            <w:r w:rsidRPr="00826D3F">
              <w:rPr>
                <w:rFonts w:ascii="源ノ角ゴシック JP Light" w:eastAsia="源ノ角ゴシック JP Light" w:hAnsi="源ノ角ゴシック JP Light" w:hint="eastAsia"/>
                <w:color w:val="000000"/>
                <w:sz w:val="12"/>
                <w:szCs w:val="12"/>
              </w:rPr>
              <w:t>クリア感が</w:t>
            </w:r>
            <w:r>
              <w:rPr>
                <w:rFonts w:ascii="源ノ角ゴシック JP Light" w:eastAsia="源ノ角ゴシック JP Light" w:hAnsi="源ノ角ゴシック JP Light" w:hint="eastAsia"/>
                <w:color w:val="000000"/>
                <w:sz w:val="12"/>
                <w:szCs w:val="12"/>
              </w:rPr>
              <w:t>かわい</w:t>
            </w:r>
            <w:r w:rsidRPr="00826D3F">
              <w:rPr>
                <w:rFonts w:ascii="源ノ角ゴシック JP Light" w:eastAsia="源ノ角ゴシック JP Light" w:hAnsi="源ノ角ゴシック JP Light" w:hint="eastAsia"/>
                <w:color w:val="000000"/>
                <w:sz w:val="12"/>
                <w:szCs w:val="12"/>
              </w:rPr>
              <w:t>い！すみっコぐらしのラバーコースターがフラットガシャポンに登場！</w:t>
            </w:r>
            <w:r w:rsidRPr="00826D3F">
              <w:rPr>
                <w:rFonts w:ascii="源ノ角ゴシック JP Light" w:eastAsia="源ノ角ゴシック JP Light" w:hAnsi="源ノ角ゴシック JP Light"/>
                <w:color w:val="000000"/>
                <w:sz w:val="12"/>
                <w:szCs w:val="12"/>
              </w:rPr>
              <w:t>10×10cmの使いやすい大きめサイズです。</w:t>
            </w:r>
          </w:p>
          <w:p w14:paraId="208AFFEB" w14:textId="77777777" w:rsidR="0085076C" w:rsidRDefault="0085076C" w:rsidP="00526645">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価格：400円/1回(全5種)</w:t>
            </w:r>
          </w:p>
          <w:p w14:paraId="0F888FB9" w14:textId="77777777" w:rsidR="0085076C" w:rsidRPr="006F668A" w:rsidRDefault="0085076C" w:rsidP="00526645">
            <w:pPr>
              <w:autoSpaceDE w:val="0"/>
              <w:autoSpaceDN w:val="0"/>
              <w:spacing w:line="240" w:lineRule="exact"/>
              <w:rPr>
                <w:rFonts w:ascii="源ノ角ゴシック JP Light" w:eastAsia="源ノ角ゴシック JP Light" w:hAnsi="源ノ角ゴシック JP Light"/>
                <w:color w:val="000000"/>
                <w:sz w:val="12"/>
                <w:szCs w:val="12"/>
              </w:rPr>
            </w:pPr>
            <w:r w:rsidRPr="00826D3F">
              <w:rPr>
                <w:rFonts w:ascii="源ノ角ゴシック JP Light" w:eastAsia="源ノ角ゴシック JP Light" w:hAnsi="源ノ角ゴシック JP Light" w:hint="eastAsia"/>
                <w:color w:val="000000"/>
                <w:sz w:val="12"/>
                <w:szCs w:val="12"/>
              </w:rPr>
              <w:t>©</w:t>
            </w:r>
            <w:r w:rsidRPr="00826D3F">
              <w:rPr>
                <w:rFonts w:ascii="源ノ角ゴシック JP Light" w:eastAsia="源ノ角ゴシック JP Light" w:hAnsi="源ノ角ゴシック JP Light"/>
                <w:color w:val="000000"/>
                <w:sz w:val="12"/>
                <w:szCs w:val="12"/>
              </w:rPr>
              <w:t>2024 San-X Co., Ltd. All Rights Reserved.</w:t>
            </w:r>
          </w:p>
        </w:tc>
        <w:tc>
          <w:tcPr>
            <w:tcW w:w="3458" w:type="dxa"/>
            <w:tcBorders>
              <w:top w:val="single" w:sz="4" w:space="0" w:color="FFFFFF"/>
              <w:left w:val="single" w:sz="12" w:space="0" w:color="auto"/>
              <w:bottom w:val="single" w:sz="12" w:space="0" w:color="auto"/>
              <w:right w:val="single" w:sz="12" w:space="0" w:color="auto"/>
            </w:tcBorders>
          </w:tcPr>
          <w:p w14:paraId="04FE6C46" w14:textId="77777777" w:rsidR="0085076C" w:rsidRDefault="0085076C" w:rsidP="00526645">
            <w:pPr>
              <w:autoSpaceDE w:val="0"/>
              <w:autoSpaceDN w:val="0"/>
              <w:spacing w:line="240" w:lineRule="exact"/>
              <w:rPr>
                <w:rFonts w:ascii="源ノ角ゴシック JP Light" w:eastAsia="源ノ角ゴシック JP Light" w:hAnsi="源ノ角ゴシック JP Light"/>
                <w:color w:val="000000"/>
                <w:sz w:val="12"/>
                <w:szCs w:val="12"/>
              </w:rPr>
            </w:pPr>
            <w:r w:rsidRPr="00826D3F">
              <w:rPr>
                <w:rFonts w:ascii="源ノ角ゴシック JP Light" w:eastAsia="源ノ角ゴシック JP Light" w:hAnsi="源ノ角ゴシック JP Light" w:hint="eastAsia"/>
                <w:color w:val="000000"/>
                <w:sz w:val="12"/>
                <w:szCs w:val="12"/>
              </w:rPr>
              <w:t>原作クレヨンしんちゃん×サンリオキャラクターズのコラボフィギュアが登場！お互いのコスプレをしている姿がかわいい！</w:t>
            </w:r>
          </w:p>
          <w:p w14:paraId="2F8C7885" w14:textId="77777777" w:rsidR="0085076C" w:rsidRDefault="0085076C" w:rsidP="00526645">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価格：400円/1回(全9種)</w:t>
            </w:r>
          </w:p>
          <w:p w14:paraId="3AF85DE9" w14:textId="77777777" w:rsidR="0085076C" w:rsidRPr="00826D3F" w:rsidRDefault="0085076C" w:rsidP="00526645">
            <w:pPr>
              <w:autoSpaceDE w:val="0"/>
              <w:autoSpaceDN w:val="0"/>
              <w:spacing w:line="240" w:lineRule="exact"/>
              <w:rPr>
                <w:rFonts w:ascii="源ノ角ゴシック JP Light" w:eastAsia="源ノ角ゴシック JP Light" w:hAnsi="源ノ角ゴシック JP Light"/>
                <w:color w:val="000000"/>
                <w:sz w:val="12"/>
                <w:szCs w:val="12"/>
              </w:rPr>
            </w:pPr>
            <w:r w:rsidRPr="00826D3F">
              <w:rPr>
                <w:rFonts w:ascii="源ノ角ゴシック JP Light" w:eastAsia="源ノ角ゴシック JP Light" w:hAnsi="源ノ角ゴシック JP Light" w:hint="eastAsia"/>
                <w:color w:val="000000"/>
                <w:sz w:val="12"/>
                <w:szCs w:val="12"/>
              </w:rPr>
              <w:t>©臼井儀人／双葉社</w:t>
            </w:r>
          </w:p>
          <w:p w14:paraId="65377415" w14:textId="77777777" w:rsidR="0085076C" w:rsidRDefault="0085076C" w:rsidP="00526645">
            <w:pPr>
              <w:autoSpaceDE w:val="0"/>
              <w:autoSpaceDN w:val="0"/>
              <w:spacing w:line="240" w:lineRule="exact"/>
              <w:rPr>
                <w:rFonts w:ascii="源ノ角ゴシック JP Light" w:eastAsia="源ノ角ゴシック JP Light" w:hAnsi="源ノ角ゴシック JP Light"/>
                <w:color w:val="000000"/>
                <w:sz w:val="12"/>
                <w:szCs w:val="12"/>
              </w:rPr>
            </w:pPr>
            <w:r w:rsidRPr="00826D3F">
              <w:rPr>
                <w:rFonts w:ascii="源ノ角ゴシック JP Light" w:eastAsia="源ノ角ゴシック JP Light" w:hAnsi="源ノ角ゴシック JP Light" w:hint="eastAsia"/>
                <w:color w:val="000000"/>
                <w:sz w:val="12"/>
                <w:szCs w:val="12"/>
              </w:rPr>
              <w:t>©</w:t>
            </w:r>
            <w:r w:rsidRPr="00826D3F">
              <w:rPr>
                <w:rFonts w:ascii="源ノ角ゴシック JP Light" w:eastAsia="源ノ角ゴシック JP Light" w:hAnsi="源ノ角ゴシック JP Light"/>
                <w:color w:val="000000"/>
                <w:sz w:val="12"/>
                <w:szCs w:val="12"/>
              </w:rPr>
              <w:t xml:space="preserve"> '24 SANRIO  </w:t>
            </w:r>
            <w:r w:rsidRPr="00826D3F">
              <w:rPr>
                <w:rFonts w:ascii="源ノ角ゴシック JP Light" w:eastAsia="源ノ角ゴシック JP Light" w:hAnsi="源ノ角ゴシック JP Light" w:hint="eastAsia"/>
                <w:color w:val="000000"/>
                <w:sz w:val="12"/>
                <w:szCs w:val="12"/>
              </w:rPr>
              <w:t>Ⓛ</w:t>
            </w:r>
            <w:r w:rsidRPr="00826D3F">
              <w:rPr>
                <w:rFonts w:ascii="源ノ角ゴシック JP Light" w:eastAsia="源ノ角ゴシック JP Light" w:hAnsi="源ノ角ゴシック JP Light"/>
                <w:color w:val="000000"/>
                <w:sz w:val="12"/>
                <w:szCs w:val="12"/>
              </w:rPr>
              <w:t>M</w:t>
            </w:r>
          </w:p>
        </w:tc>
      </w:tr>
      <w:bookmarkEnd w:id="5"/>
    </w:tbl>
    <w:p w14:paraId="0FD805B2" w14:textId="77777777" w:rsidR="00602878" w:rsidRDefault="00602878" w:rsidP="00602878">
      <w:pPr>
        <w:widowControl/>
        <w:snapToGrid w:val="0"/>
        <w:spacing w:line="160" w:lineRule="exact"/>
        <w:jc w:val="left"/>
        <w:rPr>
          <w:rFonts w:asciiTheme="minorEastAsia" w:hAnsiTheme="minorEastAsia" w:cs="Meiryo UI"/>
          <w:spacing w:val="-2"/>
          <w:sz w:val="16"/>
          <w:szCs w:val="16"/>
        </w:rPr>
      </w:pPr>
      <w:r>
        <w:rPr>
          <w:rFonts w:asciiTheme="minorEastAsia" w:hAnsiTheme="minorEastAsia" w:cs="Meiryo UI" w:hint="eastAsia"/>
          <w:spacing w:val="-2"/>
          <w:kern w:val="0"/>
          <w:sz w:val="16"/>
          <w:szCs w:val="16"/>
        </w:rPr>
        <w:br w:type="page"/>
      </w:r>
    </w:p>
    <w:p w14:paraId="2B76EC3B" w14:textId="2973A8AD" w:rsidR="00093989" w:rsidRPr="0007426E" w:rsidRDefault="00093989" w:rsidP="00093989">
      <w:pPr>
        <w:widowControl/>
        <w:snapToGrid w:val="0"/>
        <w:jc w:val="left"/>
        <w:rPr>
          <w:rFonts w:ascii="メイリオ" w:eastAsia="メイリオ" w:hAnsi="メイリオ" w:cs="Meiryo UI"/>
          <w:spacing w:val="-2"/>
          <w:sz w:val="16"/>
          <w:szCs w:val="16"/>
        </w:rPr>
      </w:pPr>
      <w:r w:rsidRPr="0007426E">
        <w:rPr>
          <w:rFonts w:ascii="メイリオ" w:eastAsia="メイリオ" w:hAnsi="メイリオ" w:cs="ＭＳ 明朝"/>
          <w:b/>
          <w:color w:val="FFFFFF"/>
          <w:sz w:val="20"/>
          <w:szCs w:val="21"/>
          <w:highlight w:val="black"/>
          <w:shd w:val="pct15" w:color="auto" w:fill="FFFFFF"/>
        </w:rPr>
        <w:t>2</w:t>
      </w:r>
      <w:r w:rsidRPr="0007426E">
        <w:rPr>
          <w:rFonts w:ascii="メイリオ" w:eastAsia="メイリオ" w:hAnsi="メイリオ" w:cs="ＭＳ 明朝" w:hint="eastAsia"/>
          <w:b/>
          <w:color w:val="FFFFFF"/>
          <w:sz w:val="20"/>
          <w:szCs w:val="21"/>
          <w:highlight w:val="black"/>
          <w:shd w:val="pct15" w:color="auto" w:fill="FFFFFF"/>
        </w:rPr>
        <w:t>：</w:t>
      </w:r>
      <w:r w:rsidRPr="0007426E">
        <w:rPr>
          <w:rFonts w:ascii="メイリオ" w:eastAsia="メイリオ" w:hAnsi="メイリオ" w:cs="ＭＳ 明朝" w:hint="eastAsia"/>
          <w:b/>
          <w:bCs/>
          <w:color w:val="FFFFFF"/>
          <w:sz w:val="20"/>
          <w:szCs w:val="21"/>
          <w:highlight w:val="black"/>
          <w:shd w:val="pct15" w:color="auto" w:fill="FFFFFF"/>
        </w:rPr>
        <w:t xml:space="preserve">オンライン店で購入した商品を店舗にて受け取ることができる！ </w:t>
      </w:r>
      <w:r w:rsidRPr="0007426E">
        <w:rPr>
          <w:rFonts w:ascii="メイリオ" w:eastAsia="メイリオ" w:hAnsi="メイリオ" w:cs="ＭＳ 明朝"/>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C514F88" w14:textId="77777777" w:rsidR="00093989" w:rsidRPr="0007426E" w:rsidRDefault="00093989" w:rsidP="00093989">
      <w:pPr>
        <w:ind w:rightChars="-58" w:right="-122" w:firstLineChars="100" w:firstLine="180"/>
        <w:rPr>
          <w:rFonts w:ascii="メイリオ" w:eastAsia="メイリオ" w:hAnsi="メイリオ"/>
          <w:bCs/>
          <w:sz w:val="18"/>
          <w:szCs w:val="14"/>
        </w:rPr>
      </w:pPr>
      <w:r w:rsidRPr="0007426E">
        <w:rPr>
          <w:rFonts w:ascii="メイリオ" w:eastAsia="メイリオ" w:hAnsi="メイリオ" w:hint="eastAsia"/>
          <w:bCs/>
          <w:sz w:val="18"/>
          <w:szCs w:val="14"/>
        </w:rPr>
        <w:t>欲しい商品を確実に手に入れたいお客さまや、すぐに店舗へ足を運ぶことが難しいお客さまのために、バンダイナムコアミューズメントが運営する公式通販サイト「ガシャポンバンダイオフィシャルショップオンライン店」にて購入された商品を、店内のカウンターで受け取ることができます。</w:t>
      </w:r>
    </w:p>
    <w:p w14:paraId="2664BB72" w14:textId="77777777" w:rsidR="00093989" w:rsidRPr="0007426E" w:rsidRDefault="00093989" w:rsidP="00093989">
      <w:pPr>
        <w:ind w:rightChars="-58" w:right="-122"/>
        <w:jc w:val="left"/>
        <w:rPr>
          <w:rFonts w:ascii="メイリオ" w:eastAsia="メイリオ" w:hAnsi="メイリオ"/>
          <w:bCs/>
          <w:sz w:val="16"/>
          <w:szCs w:val="12"/>
        </w:rPr>
      </w:pPr>
      <w:r w:rsidRPr="0007426E">
        <w:rPr>
          <w:rFonts w:ascii="メイリオ" w:eastAsia="メイリオ" w:hAnsi="メイリオ" w:hint="eastAsia"/>
          <w:bCs/>
          <w:sz w:val="16"/>
          <w:szCs w:val="12"/>
        </w:rPr>
        <w:t>※店舗受け取りサービスは、後日開始予定です。</w:t>
      </w:r>
    </w:p>
    <w:p w14:paraId="0177D03F" w14:textId="77777777" w:rsidR="00093989" w:rsidRPr="0007426E" w:rsidRDefault="00093989" w:rsidP="00093989">
      <w:pPr>
        <w:autoSpaceDE w:val="0"/>
        <w:autoSpaceDN w:val="0"/>
        <w:adjustRightInd w:val="0"/>
        <w:ind w:rightChars="-1" w:right="-2"/>
        <w:jc w:val="left"/>
        <w:rPr>
          <w:rFonts w:ascii="メイリオ" w:eastAsia="メイリオ" w:hAnsi="メイリオ" w:cs="Arial Unicode MS"/>
          <w:color w:val="000000"/>
          <w:kern w:val="0"/>
          <w:sz w:val="16"/>
          <w:szCs w:val="14"/>
        </w:rPr>
      </w:pPr>
    </w:p>
    <w:p w14:paraId="6C7CAD77" w14:textId="77777777" w:rsidR="00093989" w:rsidRPr="0007426E" w:rsidRDefault="00093989" w:rsidP="00093989">
      <w:pPr>
        <w:autoSpaceDE w:val="0"/>
        <w:autoSpaceDN w:val="0"/>
        <w:snapToGrid w:val="0"/>
        <w:ind w:rightChars="-1" w:right="-2"/>
        <w:rPr>
          <w:rFonts w:ascii="メイリオ" w:eastAsia="メイリオ" w:hAnsi="メイリオ"/>
          <w:b/>
          <w:color w:val="FFFFFF"/>
          <w:szCs w:val="28"/>
          <w:highlight w:val="black"/>
          <w:shd w:val="pct15" w:color="auto" w:fill="FFFFFF"/>
        </w:rPr>
      </w:pPr>
      <w:r w:rsidRPr="0007426E">
        <w:rPr>
          <w:rFonts w:ascii="メイリオ" w:eastAsia="メイリオ" w:hAnsi="メイリオ" w:cs="ＭＳ 明朝" w:hint="eastAsia"/>
          <w:b/>
          <w:color w:val="FFFFFF"/>
          <w:sz w:val="20"/>
          <w:szCs w:val="21"/>
          <w:highlight w:val="black"/>
          <w:shd w:val="pct15" w:color="auto" w:fill="FFFFFF"/>
        </w:rPr>
        <w:t>3：</w:t>
      </w:r>
      <w:r w:rsidRPr="0007426E">
        <w:rPr>
          <w:rFonts w:ascii="メイリオ" w:eastAsia="メイリオ" w:hAnsi="メイリオ" w:cs="ＭＳ 明朝" w:hint="eastAsia"/>
          <w:b/>
          <w:bCs/>
          <w:color w:val="FFFFFF"/>
          <w:sz w:val="20"/>
          <w:szCs w:val="21"/>
          <w:highlight w:val="black"/>
          <w:shd w:val="pct15" w:color="auto" w:fill="FFFFFF"/>
        </w:rPr>
        <w:t>オフィシャルショップならではの「ガシャポン体験」ができる！</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617B15C" w14:textId="77777777" w:rsidR="00093989" w:rsidRPr="0007426E" w:rsidRDefault="00093989" w:rsidP="00093989">
      <w:pPr>
        <w:ind w:rightChars="-58" w:right="-122" w:firstLineChars="100" w:firstLine="180"/>
        <w:rPr>
          <w:rFonts w:ascii="メイリオ" w:eastAsia="メイリオ" w:hAnsi="メイリオ"/>
          <w:bCs/>
          <w:szCs w:val="18"/>
        </w:rPr>
      </w:pPr>
      <w:r w:rsidRPr="0007426E">
        <w:rPr>
          <w:rFonts w:ascii="メイリオ" w:eastAsia="メイリオ" w:hAnsi="メイリオ"/>
          <w:noProof/>
          <w:sz w:val="18"/>
          <w:szCs w:val="20"/>
        </w:rPr>
        <w:drawing>
          <wp:anchor distT="0" distB="0" distL="114300" distR="114300" simplePos="0" relativeHeight="251673600" behindDoc="0" locked="0" layoutInCell="1" allowOverlap="1" wp14:anchorId="4D79E917" wp14:editId="58EFED72">
            <wp:simplePos x="0" y="0"/>
            <wp:positionH relativeFrom="column">
              <wp:posOffset>5709920</wp:posOffset>
            </wp:positionH>
            <wp:positionV relativeFrom="paragraph">
              <wp:posOffset>128905</wp:posOffset>
            </wp:positionV>
            <wp:extent cx="683895" cy="1078865"/>
            <wp:effectExtent l="0" t="0" r="1905" b="6985"/>
            <wp:wrapSquare wrapText="bothSides"/>
            <wp:docPr id="48" name="図 48" descr="白い背景に黒い文字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白い背景に黒い文字が書かれた紙&#10;&#10;低い精度で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389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26E">
        <w:rPr>
          <w:rFonts w:ascii="メイリオ" w:eastAsia="メイリオ" w:hAnsi="メイリオ" w:hint="eastAsia"/>
          <w:bCs/>
          <w:sz w:val="18"/>
          <w:szCs w:val="14"/>
        </w:rPr>
        <w:t>「ガシャっと回してポンと出る」がブランド名の由来となっている「ガシャポン」の醍醐味である“ハンドル操作”が体感できる空カプセル回収ボックス「ガシャポイントステーション」(右記イメージ図)や、注目商品を展示するショーケースなどお客さまが楽しめる仕掛けを用意しています。そのほか、購入キャンペーンやお客さま参加型イベントの実施など、バンダイナムコグループならではのエンターテインメントあふれるサービスを提供します。</w:t>
      </w:r>
    </w:p>
    <w:p w14:paraId="55FBD07E" w14:textId="77777777" w:rsidR="00093989" w:rsidRPr="0007426E" w:rsidRDefault="00093989" w:rsidP="00093989">
      <w:pPr>
        <w:pStyle w:val="MeiryoUI0"/>
        <w:autoSpaceDE w:val="0"/>
        <w:autoSpaceDN w:val="0"/>
        <w:spacing w:line="240" w:lineRule="auto"/>
        <w:ind w:rightChars="-1" w:right="-2"/>
        <w:rPr>
          <w:rFonts w:ascii="メイリオ" w:eastAsia="メイリオ" w:hAnsi="メイリオ"/>
          <w:b/>
          <w:sz w:val="18"/>
          <w:szCs w:val="18"/>
        </w:rPr>
      </w:pPr>
    </w:p>
    <w:tbl>
      <w:tblPr>
        <w:tblStyle w:val="af7"/>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0402"/>
      </w:tblGrid>
      <w:tr w:rsidR="00093989" w:rsidRPr="0007426E" w14:paraId="456346D7" w14:textId="77777777" w:rsidTr="00862ABF">
        <w:tc>
          <w:tcPr>
            <w:tcW w:w="10402" w:type="dxa"/>
            <w:shd w:val="clear" w:color="auto" w:fill="C00000"/>
          </w:tcPr>
          <w:p w14:paraId="387A42D9" w14:textId="39ECA1C1" w:rsidR="00093989" w:rsidRPr="009758C5" w:rsidRDefault="0085076C" w:rsidP="00862ABF">
            <w:pPr>
              <w:pStyle w:val="MeiryoUI0"/>
              <w:autoSpaceDE w:val="0"/>
              <w:autoSpaceDN w:val="0"/>
              <w:spacing w:line="320" w:lineRule="exact"/>
              <w:ind w:rightChars="-1" w:right="-2"/>
              <w:rPr>
                <w:rFonts w:ascii="メイリオ" w:eastAsia="メイリオ" w:hAnsi="メイリオ"/>
                <w:b/>
                <w:sz w:val="19"/>
                <w:szCs w:val="19"/>
              </w:rPr>
            </w:pPr>
            <w:r w:rsidRPr="0085076C">
              <w:rPr>
                <w:rFonts w:ascii="メイリオ" w:eastAsia="メイリオ" w:hAnsi="メイリオ" w:hint="eastAsia"/>
                <w:b/>
              </w:rPr>
              <w:t>『ガシャポンバンダイオフィシャルショップ』未来屋書店清水店　オープン記念キャンペーン開催</w:t>
            </w:r>
            <w:r w:rsidR="00D423E2" w:rsidRPr="009758C5">
              <w:rPr>
                <w:rFonts w:ascii="メイリオ" w:eastAsia="メイリオ" w:hAnsi="メイリオ"/>
                <w:b/>
              </w:rPr>
              <w:t>！</w:t>
            </w:r>
          </w:p>
        </w:tc>
      </w:tr>
      <w:tr w:rsidR="00093989" w:rsidRPr="0007426E" w14:paraId="676516BB" w14:textId="77777777" w:rsidTr="00862ABF">
        <w:trPr>
          <w:trHeight w:val="4258"/>
        </w:trPr>
        <w:tc>
          <w:tcPr>
            <w:tcW w:w="10402" w:type="dxa"/>
          </w:tcPr>
          <w:p w14:paraId="0CA16EF0" w14:textId="77777777" w:rsidR="00093989" w:rsidRPr="0007426E" w:rsidRDefault="00093989" w:rsidP="00862ABF">
            <w:pPr>
              <w:pStyle w:val="MeiryoUI0"/>
              <w:autoSpaceDE w:val="0"/>
              <w:autoSpaceDN w:val="0"/>
              <w:spacing w:line="120" w:lineRule="exact"/>
              <w:ind w:rightChars="-1" w:right="-2"/>
              <w:rPr>
                <w:rFonts w:ascii="メイリオ" w:eastAsia="メイリオ" w:hAnsi="メイリオ"/>
                <w:b/>
                <w:sz w:val="10"/>
                <w:szCs w:val="10"/>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564C5" w:rsidRPr="0007426E" w14:paraId="6335C6B3" w14:textId="77777777" w:rsidTr="00995143">
              <w:trPr>
                <w:jc w:val="center"/>
              </w:trPr>
              <w:tc>
                <w:tcPr>
                  <w:tcW w:w="9921" w:type="dxa"/>
                  <w:shd w:val="clear" w:color="auto" w:fill="FFC7C7"/>
                </w:tcPr>
                <w:p w14:paraId="2829B5F2" w14:textId="5300E02D" w:rsidR="006564C5" w:rsidRPr="0007426E" w:rsidRDefault="0085076C" w:rsidP="006564C5">
                  <w:pPr>
                    <w:pStyle w:val="MeiryoUI0"/>
                    <w:autoSpaceDE w:val="0"/>
                    <w:autoSpaceDN w:val="0"/>
                    <w:spacing w:line="240" w:lineRule="auto"/>
                    <w:ind w:rightChars="-1" w:right="-2"/>
                    <w:rPr>
                      <w:rFonts w:ascii="メイリオ" w:eastAsia="メイリオ" w:hAnsi="メイリオ"/>
                      <w:b/>
                      <w:sz w:val="18"/>
                      <w:szCs w:val="18"/>
                    </w:rPr>
                  </w:pPr>
                  <w:r w:rsidRPr="0085076C">
                    <w:rPr>
                      <w:rFonts w:ascii="メイリオ" w:eastAsia="メイリオ" w:hAnsi="メイリオ" w:hint="eastAsia"/>
                      <w:b/>
                      <w:sz w:val="18"/>
                      <w:szCs w:val="18"/>
                    </w:rPr>
                    <w:t>8月2日(金)～8月4日(日)開催！「X(旧ツイッター)フォロー」＆「空カプセル3個回収キャンペーン</w:t>
                  </w:r>
                  <w:r w:rsidR="009758C5" w:rsidRPr="009758C5">
                    <w:rPr>
                      <w:rFonts w:ascii="メイリオ" w:eastAsia="メイリオ" w:hAnsi="メイリオ" w:hint="eastAsia"/>
                      <w:b/>
                      <w:sz w:val="18"/>
                      <w:szCs w:val="18"/>
                    </w:rPr>
                    <w:t>」</w:t>
                  </w:r>
                </w:p>
              </w:tc>
            </w:tr>
            <w:tr w:rsidR="006564C5" w:rsidRPr="0007426E" w14:paraId="76C547ED" w14:textId="77777777" w:rsidTr="00862ABF">
              <w:trPr>
                <w:jc w:val="center"/>
              </w:trPr>
              <w:tc>
                <w:tcPr>
                  <w:tcW w:w="9921" w:type="dxa"/>
                  <w:shd w:val="clear" w:color="auto" w:fill="auto"/>
                </w:tcPr>
                <w:p w14:paraId="2E7834AF" w14:textId="54FA746C" w:rsidR="006564C5" w:rsidRPr="0007426E" w:rsidRDefault="00B8559E" w:rsidP="006564C5">
                  <w:pPr>
                    <w:pStyle w:val="MeiryoUI0"/>
                    <w:autoSpaceDE w:val="0"/>
                    <w:autoSpaceDN w:val="0"/>
                    <w:spacing w:line="240" w:lineRule="exact"/>
                    <w:ind w:rightChars="-1" w:right="-2"/>
                    <w:rPr>
                      <w:rFonts w:ascii="メイリオ" w:eastAsia="メイリオ" w:hAnsi="メイリオ"/>
                      <w:b/>
                      <w:sz w:val="16"/>
                      <w:szCs w:val="16"/>
                    </w:rPr>
                  </w:pPr>
                  <w:r>
                    <w:rPr>
                      <w:rFonts w:asciiTheme="minorEastAsia" w:eastAsiaTheme="minorEastAsia" w:hAnsiTheme="minorEastAsia"/>
                      <w:b/>
                      <w:noProof/>
                      <w:sz w:val="18"/>
                      <w:szCs w:val="18"/>
                    </w:rPr>
                    <mc:AlternateContent>
                      <mc:Choice Requires="wpg">
                        <w:drawing>
                          <wp:anchor distT="0" distB="0" distL="114300" distR="114300" simplePos="0" relativeHeight="251683840" behindDoc="0" locked="0" layoutInCell="1" allowOverlap="1" wp14:anchorId="60774737" wp14:editId="595523D2">
                            <wp:simplePos x="0" y="0"/>
                            <wp:positionH relativeFrom="column">
                              <wp:posOffset>4564966</wp:posOffset>
                            </wp:positionH>
                            <wp:positionV relativeFrom="paragraph">
                              <wp:posOffset>107315</wp:posOffset>
                            </wp:positionV>
                            <wp:extent cx="1367790" cy="1019175"/>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1367790" cy="1019175"/>
                                      <a:chOff x="1123" y="0"/>
                                      <a:chExt cx="1368000" cy="1020140"/>
                                    </a:xfrm>
                                  </wpg:grpSpPr>
                                  <pic:pic xmlns:pic="http://schemas.openxmlformats.org/drawingml/2006/picture">
                                    <pic:nvPicPr>
                                      <pic:cNvPr id="51" name="図 5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05765" y="0"/>
                                        <a:ext cx="555625" cy="753745"/>
                                      </a:xfrm>
                                      <a:prstGeom prst="rect">
                                        <a:avLst/>
                                      </a:prstGeom>
                                      <a:noFill/>
                                      <a:ln>
                                        <a:noFill/>
                                      </a:ln>
                                    </pic:spPr>
                                  </pic:pic>
                                  <wps:wsp>
                                    <wps:cNvPr id="50" name="テキスト ボックス 50"/>
                                    <wps:cNvSpPr txBox="1"/>
                                    <wps:spPr>
                                      <a:xfrm>
                                        <a:off x="1123" y="732140"/>
                                        <a:ext cx="1368000" cy="288000"/>
                                      </a:xfrm>
                                      <a:prstGeom prst="rect">
                                        <a:avLst/>
                                      </a:prstGeom>
                                      <a:noFill/>
                                      <a:ln w="6350">
                                        <a:noFill/>
                                      </a:ln>
                                    </wps:spPr>
                                    <wps:txb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74737" id="グループ化 52" o:spid="_x0000_s1026" style="position:absolute;margin-left:359.45pt;margin-top:8.45pt;width:107.7pt;height:80.25pt;z-index:251683840;mso-width-relative:margin;mso-height-relative:margin" coordorigin="11" coordsize="13680,1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 o:spid="_x0000_s1027" type="#_x0000_t75" style="position:absolute;left:4057;width:555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">
                              <v:imagedata r:id="rId26" o:title=""/>
                            </v:shape>
                            <v:shapetype id="_x0000_t202" coordsize="21600,21600" o:spt="202" path="m,l,21600r21600,l21600,xe">
                              <v:stroke joinstyle="miter"/>
                              <v:path gradientshapeok="t" o:connecttype="rect"/>
                            </v:shapetype>
                            <v:shape id="テキスト ボックス 50" o:spid="_x0000_s1028" type="#_x0000_t202" style="position:absolute;left:11;top:7321;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v:textbox>
                            </v:shape>
                          </v:group>
                        </w:pict>
                      </mc:Fallback>
                    </mc:AlternateContent>
                  </w:r>
                </w:p>
                <w:p w14:paraId="5489EFFF" w14:textId="7A31B0F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6"/>
                      <w:szCs w:val="16"/>
                    </w:rPr>
                  </w:pPr>
                  <w:r w:rsidRPr="0007426E">
                    <w:rPr>
                      <w:rFonts w:ascii="メイリオ" w:eastAsia="メイリオ" w:hAnsi="メイリオ" w:hint="eastAsia"/>
                      <w:b/>
                      <w:sz w:val="16"/>
                      <w:szCs w:val="16"/>
                    </w:rPr>
                    <w:t>▼</w:t>
                  </w:r>
                  <w:r w:rsidR="001B7D31" w:rsidRPr="001B7D31">
                    <w:rPr>
                      <w:rFonts w:ascii="メイリオ" w:eastAsia="メイリオ" w:hAnsi="メイリオ" w:hint="eastAsia"/>
                      <w:b/>
                      <w:sz w:val="16"/>
                      <w:szCs w:val="16"/>
                    </w:rPr>
                    <w:t>X（旧ツイッター）フォローキャンペーン</w:t>
                  </w:r>
                </w:p>
                <w:p w14:paraId="72E1B485" w14:textId="77777777" w:rsidR="001B7D31"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店頭にてX（旧ツイッター）アカウント</w:t>
                  </w:r>
                  <w:r w:rsidR="001B7D31" w:rsidRPr="001B7D31">
                    <w:rPr>
                      <w:rFonts w:ascii="メイリオ" w:eastAsia="メイリオ" w:hAnsi="メイリオ" w:hint="eastAsia"/>
                      <w:bCs/>
                      <w:sz w:val="16"/>
                      <w:szCs w:val="16"/>
                    </w:rPr>
                    <w:t>「ガシャポンバンダイオフィシャルショップ</w:t>
                  </w:r>
                </w:p>
                <w:p w14:paraId="2326DF4F" w14:textId="498B16E6" w:rsidR="00576BC6" w:rsidRDefault="0085076C" w:rsidP="006564C5">
                  <w:pPr>
                    <w:pStyle w:val="MeiryoUI0"/>
                    <w:autoSpaceDE w:val="0"/>
                    <w:autoSpaceDN w:val="0"/>
                    <w:spacing w:line="240" w:lineRule="exact"/>
                    <w:ind w:rightChars="-1" w:right="-2"/>
                    <w:rPr>
                      <w:rFonts w:ascii="メイリオ" w:eastAsia="メイリオ" w:hAnsi="メイリオ"/>
                      <w:bCs/>
                      <w:sz w:val="16"/>
                      <w:szCs w:val="16"/>
                    </w:rPr>
                  </w:pPr>
                  <w:r w:rsidRPr="0085076C">
                    <w:rPr>
                      <w:rFonts w:ascii="メイリオ" w:eastAsia="メイリオ" w:hAnsi="メイリオ" w:hint="eastAsia"/>
                      <w:bCs/>
                      <w:sz w:val="16"/>
                      <w:szCs w:val="16"/>
                    </w:rPr>
                    <w:t>未来屋書店清水店( @GBO_m_shimizu</w:t>
                  </w:r>
                  <w:r w:rsidR="002A204A" w:rsidRPr="002A204A">
                    <w:rPr>
                      <w:rFonts w:ascii="メイリオ" w:eastAsia="メイリオ" w:hAnsi="メイリオ" w:hint="eastAsia"/>
                      <w:bCs/>
                      <w:sz w:val="16"/>
                      <w:szCs w:val="16"/>
                    </w:rPr>
                    <w:t xml:space="preserve"> )</w:t>
                  </w:r>
                  <w:r w:rsidR="0006444D">
                    <w:rPr>
                      <w:rFonts w:ascii="メイリオ" w:eastAsia="メイリオ" w:hAnsi="メイリオ" w:hint="eastAsia"/>
                      <w:bCs/>
                      <w:sz w:val="16"/>
                      <w:szCs w:val="16"/>
                    </w:rPr>
                    <w:t>」</w:t>
                  </w:r>
                  <w:r w:rsidR="008C2BC5" w:rsidRPr="008C2BC5">
                    <w:rPr>
                      <w:rFonts w:ascii="メイリオ" w:eastAsia="メイリオ" w:hAnsi="メイリオ" w:hint="eastAsia"/>
                      <w:bCs/>
                      <w:sz w:val="16"/>
                      <w:szCs w:val="16"/>
                    </w:rPr>
                    <w:t>をフォローした画面をスタッフへ提示すると</w:t>
                  </w:r>
                </w:p>
                <w:p w14:paraId="2275D908" w14:textId="3BA77B02" w:rsidR="006564C5"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「オリジナルエコバッグ」プレゼント</w:t>
                  </w:r>
                  <w:r w:rsidR="00EB24DF" w:rsidRPr="00EB24DF">
                    <w:rPr>
                      <w:rFonts w:ascii="メイリオ" w:eastAsia="メイリオ" w:hAnsi="メイリオ" w:hint="eastAsia"/>
                      <w:bCs/>
                      <w:sz w:val="16"/>
                      <w:szCs w:val="16"/>
                    </w:rPr>
                    <w:t>！</w:t>
                  </w:r>
                </w:p>
                <w:p w14:paraId="5F809A4A" w14:textId="17B5C621" w:rsidR="00EB24DF" w:rsidRPr="0007426E" w:rsidRDefault="00EB24DF" w:rsidP="006564C5">
                  <w:pPr>
                    <w:pStyle w:val="MeiryoUI0"/>
                    <w:autoSpaceDE w:val="0"/>
                    <w:autoSpaceDN w:val="0"/>
                    <w:spacing w:line="240" w:lineRule="exact"/>
                    <w:ind w:rightChars="-1" w:right="-2"/>
                    <w:rPr>
                      <w:rFonts w:ascii="メイリオ" w:eastAsia="メイリオ" w:hAnsi="メイリオ"/>
                      <w:bCs/>
                      <w:sz w:val="16"/>
                      <w:szCs w:val="16"/>
                    </w:rPr>
                  </w:pPr>
                </w:p>
                <w:p w14:paraId="1E13D6F5" w14:textId="7D3F868D"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
                      <w:sz w:val="16"/>
                      <w:szCs w:val="16"/>
                    </w:rPr>
                    <w:t>▼空カプセル</w:t>
                  </w:r>
                  <w:r w:rsidRPr="0007426E">
                    <w:rPr>
                      <w:rFonts w:ascii="メイリオ" w:eastAsia="メイリオ" w:hAnsi="メイリオ"/>
                      <w:b/>
                      <w:sz w:val="16"/>
                      <w:szCs w:val="16"/>
                    </w:rPr>
                    <w:t>3個回収キャンペーン</w:t>
                  </w:r>
                </w:p>
                <w:p w14:paraId="2CB329E2" w14:textId="2FB1D485" w:rsidR="00B8559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ナムコアプリと連動して空カプセル</w:t>
                  </w:r>
                  <w:r w:rsidRPr="0007426E">
                    <w:rPr>
                      <w:rFonts w:ascii="メイリオ" w:eastAsia="メイリオ" w:hAnsi="メイリオ"/>
                      <w:bCs/>
                      <w:sz w:val="16"/>
                      <w:szCs w:val="16"/>
                    </w:rPr>
                    <w:t>3個を「ガシャポイントステーション」へ入れると</w:t>
                  </w:r>
                </w:p>
                <w:p w14:paraId="7A2A40AE" w14:textId="79615818" w:rsidR="006564C5" w:rsidRPr="0007426E" w:rsidRDefault="00D4511D" w:rsidP="006564C5">
                  <w:pPr>
                    <w:pStyle w:val="MeiryoUI0"/>
                    <w:autoSpaceDE w:val="0"/>
                    <w:autoSpaceDN w:val="0"/>
                    <w:spacing w:line="240" w:lineRule="exact"/>
                    <w:ind w:rightChars="-1" w:right="-2"/>
                    <w:rPr>
                      <w:rFonts w:ascii="メイリオ" w:eastAsia="メイリオ" w:hAnsi="メイリオ"/>
                      <w:bCs/>
                      <w:sz w:val="14"/>
                      <w:szCs w:val="14"/>
                    </w:rPr>
                  </w:pPr>
                  <w:r>
                    <w:rPr>
                      <w:noProof/>
                    </w:rPr>
                    <w:drawing>
                      <wp:anchor distT="0" distB="0" distL="114300" distR="114300" simplePos="0" relativeHeight="251716608" behindDoc="0" locked="0" layoutInCell="1" allowOverlap="1" wp14:anchorId="46D8B50D" wp14:editId="3DA21F4F">
                        <wp:simplePos x="0" y="0"/>
                        <wp:positionH relativeFrom="column">
                          <wp:posOffset>4231005</wp:posOffset>
                        </wp:positionH>
                        <wp:positionV relativeFrom="paragraph">
                          <wp:posOffset>103453</wp:posOffset>
                        </wp:positionV>
                        <wp:extent cx="1931057" cy="900000"/>
                        <wp:effectExtent l="0" t="0" r="0" b="0"/>
                        <wp:wrapNone/>
                        <wp:docPr id="8407573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1057"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4C5" w:rsidRPr="0007426E">
                    <w:rPr>
                      <w:rFonts w:ascii="メイリオ" w:eastAsia="メイリオ" w:hAnsi="メイリオ" w:hint="eastAsia"/>
                      <w:bCs/>
                      <w:sz w:val="16"/>
                      <w:szCs w:val="16"/>
                    </w:rPr>
                    <w:t>「オリジナルステッカー」をプレゼント！</w:t>
                  </w:r>
                </w:p>
                <w:p w14:paraId="42003E95" w14:textId="3059A024" w:rsidR="006564C5"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bCs/>
                      <w:noProof/>
                      <w:sz w:val="16"/>
                      <w:szCs w:val="16"/>
                    </w:rPr>
                    <mc:AlternateContent>
                      <mc:Choice Requires="wpg">
                        <w:drawing>
                          <wp:anchor distT="0" distB="0" distL="114300" distR="114300" simplePos="0" relativeHeight="251688960" behindDoc="0" locked="0" layoutInCell="1" allowOverlap="1" wp14:anchorId="46C0507D" wp14:editId="594547E1">
                            <wp:simplePos x="0" y="0"/>
                            <wp:positionH relativeFrom="column">
                              <wp:posOffset>2686050</wp:posOffset>
                            </wp:positionH>
                            <wp:positionV relativeFrom="paragraph">
                              <wp:posOffset>146050</wp:posOffset>
                            </wp:positionV>
                            <wp:extent cx="1550670" cy="988695"/>
                            <wp:effectExtent l="0" t="0" r="0" b="1905"/>
                            <wp:wrapNone/>
                            <wp:docPr id="273053120" name="グループ化 273053120"/>
                            <wp:cNvGraphicFramePr/>
                            <a:graphic xmlns:a="http://schemas.openxmlformats.org/drawingml/2006/main">
                              <a:graphicData uri="http://schemas.microsoft.com/office/word/2010/wordprocessingGroup">
                                <wpg:wgp>
                                  <wpg:cNvGrpSpPr/>
                                  <wpg:grpSpPr>
                                    <a:xfrm>
                                      <a:off x="0" y="0"/>
                                      <a:ext cx="1550670" cy="988695"/>
                                      <a:chOff x="0" y="0"/>
                                      <a:chExt cx="1550670" cy="988768"/>
                                    </a:xfrm>
                                  </wpg:grpSpPr>
                                  <pic:pic xmlns:pic="http://schemas.openxmlformats.org/drawingml/2006/picture">
                                    <pic:nvPicPr>
                                      <pic:cNvPr id="583430011" name="図 58343001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93370" y="0"/>
                                        <a:ext cx="1024890" cy="803275"/>
                                      </a:xfrm>
                                      <a:prstGeom prst="rect">
                                        <a:avLst/>
                                      </a:prstGeom>
                                    </pic:spPr>
                                  </pic:pic>
                                  <wps:wsp>
                                    <wps:cNvPr id="1869343872" name="テキスト ボックス 1869343872"/>
                                    <wps:cNvSpPr txBox="1"/>
                                    <wps:spPr>
                                      <a:xfrm>
                                        <a:off x="0" y="701040"/>
                                        <a:ext cx="1550670" cy="287728"/>
                                      </a:xfrm>
                                      <a:prstGeom prst="rect">
                                        <a:avLst/>
                                      </a:prstGeom>
                                      <a:noFill/>
                                      <a:ln w="6350">
                                        <a:noFill/>
                                      </a:ln>
                                    </wps:spPr>
                                    <wps:txb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0507D" id="グループ化 273053120" o:spid="_x0000_s1029" style="position:absolute;margin-left:211.5pt;margin-top:11.5pt;width:122.1pt;height:77.85pt;z-index:251688960" coordsize="15506,9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">
                            <v:shape id="図 583430011" o:spid="_x0000_s1030" type="#_x0000_t75" style="position:absolute;left:2933;width:10249;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">
                              <v:imagedata r:id="rId29" o:title=""/>
                            </v:shape>
                            <v:shape id="テキスト ボックス 1869343872" o:spid="_x0000_s1031" type="#_x0000_t202" style="position:absolute;top:7010;width:1550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" filled="f" stroked="f" strokeweight=".5pt">
                              <v:textbo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v:textbox>
                            </v:shape>
                          </v:group>
                        </w:pict>
                      </mc:Fallback>
                    </mc:AlternateContent>
                  </w:r>
                </w:p>
                <w:p w14:paraId="3377F69D" w14:textId="77777777"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さらに！ガシャポンバンダイオフィシャルショップでしか</w:t>
                  </w:r>
                </w:p>
                <w:p w14:paraId="272288E7" w14:textId="62477ECC"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入手できないコミック本サイズの「オリジナルブックカバー」が</w:t>
                  </w:r>
                </w:p>
                <w:p w14:paraId="6131C36F" w14:textId="65AC8977" w:rsidR="008C2BC5" w:rsidRP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その場で当たるキャンペーンを実施！</w:t>
                  </w:r>
                </w:p>
                <w:p w14:paraId="0692A9B0" w14:textId="4D236A17" w:rsidR="00EB24DF" w:rsidRPr="0007426E" w:rsidRDefault="008C2BC5" w:rsidP="008C2BC5">
                  <w:pPr>
                    <w:pStyle w:val="MeiryoUI0"/>
                    <w:autoSpaceDE w:val="0"/>
                    <w:autoSpaceDN w:val="0"/>
                    <w:spacing w:line="240" w:lineRule="exact"/>
                    <w:ind w:rightChars="2229" w:right="4681"/>
                    <w:rPr>
                      <w:rFonts w:ascii="メイリオ" w:eastAsia="メイリオ" w:hAnsi="メイリオ"/>
                      <w:bCs/>
                      <w:sz w:val="16"/>
                      <w:szCs w:val="16"/>
                    </w:rPr>
                  </w:pPr>
                  <w:r w:rsidRPr="008C2BC5">
                    <w:rPr>
                      <w:rFonts w:ascii="メイリオ" w:eastAsia="メイリオ" w:hAnsi="メイリオ" w:hint="eastAsia"/>
                      <w:bCs/>
                      <w:sz w:val="16"/>
                      <w:szCs w:val="16"/>
                    </w:rPr>
                    <w:t>各日20名さまに当たります</w:t>
                  </w:r>
                  <w:r w:rsidR="00B8559E" w:rsidRPr="00B8559E">
                    <w:rPr>
                      <w:rFonts w:ascii="メイリオ" w:eastAsia="メイリオ" w:hAnsi="メイリオ" w:hint="eastAsia"/>
                      <w:bCs/>
                      <w:sz w:val="16"/>
                      <w:szCs w:val="16"/>
                    </w:rPr>
                    <w:t>。</w:t>
                  </w:r>
                </w:p>
                <w:p w14:paraId="388E1576" w14:textId="6E9EDE99" w:rsidR="006564C5" w:rsidRDefault="00B26310"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hint="eastAsia"/>
                      <w:bCs/>
                      <w:noProof/>
                      <w:sz w:val="16"/>
                      <w:szCs w:val="16"/>
                    </w:rPr>
                    <mc:AlternateContent>
                      <mc:Choice Requires="wps">
                        <w:drawing>
                          <wp:anchor distT="0" distB="0" distL="114300" distR="114300" simplePos="0" relativeHeight="251699200" behindDoc="0" locked="0" layoutInCell="1" allowOverlap="1" wp14:anchorId="70036FCE" wp14:editId="2072288E">
                            <wp:simplePos x="0" y="0"/>
                            <wp:positionH relativeFrom="column">
                              <wp:posOffset>4212590</wp:posOffset>
                            </wp:positionH>
                            <wp:positionV relativeFrom="paragraph">
                              <wp:posOffset>82794</wp:posOffset>
                            </wp:positionV>
                            <wp:extent cx="1934845" cy="287912"/>
                            <wp:effectExtent l="0" t="0" r="0" b="0"/>
                            <wp:wrapNone/>
                            <wp:docPr id="41" name="テキスト ボックス 2"/>
                            <wp:cNvGraphicFramePr/>
                            <a:graphic xmlns:a="http://schemas.openxmlformats.org/drawingml/2006/main">
                              <a:graphicData uri="http://schemas.microsoft.com/office/word/2010/wordprocessingShape">
                                <wps:wsp>
                                  <wps:cNvSpPr txBox="1"/>
                                  <wps:spPr>
                                    <a:xfrm>
                                      <a:off x="0" y="0"/>
                                      <a:ext cx="1934845" cy="287912"/>
                                    </a:xfrm>
                                    <a:prstGeom prst="rect">
                                      <a:avLst/>
                                    </a:prstGeom>
                                    <a:noFill/>
                                    <a:ln w="6350">
                                      <a:noFill/>
                                    </a:ln>
                                  </wps:spPr>
                                  <wps:txbx>
                                    <w:txbxContent>
                                      <w:p w14:paraId="5DA31BC9" w14:textId="022B1CCB"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w:t>
                                        </w:r>
                                        <w:r w:rsidR="00D4511D">
                                          <w:rPr>
                                            <w:rFonts w:ascii="ＭＳ 明朝" w:eastAsia="ＭＳ 明朝" w:hAnsi="ＭＳ 明朝" w:cs="ＭＳ 明朝" w:hint="eastAsia"/>
                                            <w:sz w:val="16"/>
                                            <w:szCs w:val="16"/>
                                          </w:rPr>
                                          <w:t>6</w:t>
                                        </w:r>
                                        <w:r w:rsidRPr="00293AE0">
                                          <w:rPr>
                                            <w:rFonts w:eastAsiaTheme="minorHAnsi" w:hint="eastAsia"/>
                                            <w:sz w:val="16"/>
                                            <w:szCs w:val="16"/>
                                          </w:rPr>
                                          <w:t>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036FCE" id="_x0000_t202" coordsize="21600,21600" o:spt="202" path="m,l,21600r21600,l21600,xe">
                            <v:stroke joinstyle="miter"/>
                            <v:path gradientshapeok="t" o:connecttype="rect"/>
                          </v:shapetype>
                          <v:shape id="テキスト ボックス 2" o:spid="_x0000_s1032" type="#_x0000_t202" style="position:absolute;margin-left:331.7pt;margin-top:6.5pt;width:152.35pt;height:22.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" filled="f" stroked="f" strokeweight=".5pt">
                            <v:textbox>
                              <w:txbxContent>
                                <w:p w14:paraId="5DA31BC9" w14:textId="022B1CCB"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w:t>
                                  </w:r>
                                  <w:r w:rsidR="00D4511D">
                                    <w:rPr>
                                      <w:rFonts w:ascii="ＭＳ 明朝" w:eastAsia="ＭＳ 明朝" w:hAnsi="ＭＳ 明朝" w:cs="ＭＳ 明朝" w:hint="eastAsia"/>
                                      <w:sz w:val="16"/>
                                      <w:szCs w:val="16"/>
                                    </w:rPr>
                                    <w:t>6</w:t>
                                  </w:r>
                                  <w:r w:rsidRPr="00293AE0">
                                    <w:rPr>
                                      <w:rFonts w:eastAsiaTheme="minorHAnsi" w:hint="eastAsia"/>
                                      <w:sz w:val="16"/>
                                      <w:szCs w:val="16"/>
                                    </w:rPr>
                                    <w:t>種)</w:t>
                                  </w:r>
                                </w:p>
                              </w:txbxContent>
                            </v:textbox>
                          </v:shape>
                        </w:pict>
                      </mc:Fallback>
                    </mc:AlternateContent>
                  </w:r>
                </w:p>
                <w:p w14:paraId="25A77129" w14:textId="254F4F38" w:rsidR="00F31388"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p>
                <w:p w14:paraId="3DDA2F54"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↓ナムコアプリのダウンロードはこちら</w:t>
                  </w:r>
                </w:p>
                <w:p w14:paraId="76566CB9" w14:textId="77777777" w:rsidR="006564C5" w:rsidRPr="0007426E" w:rsidRDefault="00000000" w:rsidP="006564C5">
                  <w:pPr>
                    <w:pStyle w:val="MeiryoUI0"/>
                    <w:autoSpaceDE w:val="0"/>
                    <w:autoSpaceDN w:val="0"/>
                    <w:spacing w:line="240" w:lineRule="exact"/>
                    <w:ind w:rightChars="-1" w:right="-2"/>
                    <w:rPr>
                      <w:rFonts w:ascii="メイリオ" w:eastAsia="メイリオ" w:hAnsi="メイリオ"/>
                      <w:bCs/>
                      <w:sz w:val="16"/>
                      <w:szCs w:val="16"/>
                    </w:rPr>
                  </w:pPr>
                  <w:hyperlink r:id="rId30" w:history="1">
                    <w:r w:rsidR="006564C5" w:rsidRPr="0007426E">
                      <w:rPr>
                        <w:rStyle w:val="a3"/>
                        <w:rFonts w:ascii="メイリオ" w:eastAsia="メイリオ" w:hAnsi="メイリオ"/>
                        <w:bCs/>
                        <w:sz w:val="16"/>
                        <w:szCs w:val="16"/>
                      </w:rPr>
                      <w:t>https://bandainamco-am.co.jp/others/gashapon-bandai-officialshop/app/</w:t>
                    </w:r>
                  </w:hyperlink>
                </w:p>
                <w:p w14:paraId="57A88363"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8"/>
                      <w:szCs w:val="18"/>
                    </w:rPr>
                  </w:pPr>
                </w:p>
              </w:tc>
            </w:tr>
          </w:tbl>
          <w:p w14:paraId="0CDBCD71" w14:textId="77777777" w:rsidR="00093989" w:rsidRPr="0007426E" w:rsidRDefault="00093989" w:rsidP="00862ABF">
            <w:pPr>
              <w:pStyle w:val="MeiryoUI0"/>
              <w:autoSpaceDE w:val="0"/>
              <w:autoSpaceDN w:val="0"/>
              <w:spacing w:line="240" w:lineRule="auto"/>
              <w:ind w:rightChars="-1" w:right="-2"/>
              <w:rPr>
                <w:rFonts w:ascii="メイリオ" w:eastAsia="メイリオ" w:hAnsi="メイリオ"/>
                <w:b/>
                <w:sz w:val="18"/>
                <w:szCs w:val="18"/>
              </w:rPr>
            </w:pPr>
          </w:p>
        </w:tc>
      </w:tr>
    </w:tbl>
    <w:p w14:paraId="70ABC919" w14:textId="15666176" w:rsidR="00AA58A3" w:rsidRPr="006564C5" w:rsidRDefault="00111ACE" w:rsidP="006564C5">
      <w:pPr>
        <w:widowControl/>
        <w:spacing w:line="240" w:lineRule="exact"/>
        <w:jc w:val="left"/>
        <w:rPr>
          <w:rFonts w:ascii="メイリオ" w:eastAsia="メイリオ" w:hAnsi="メイリオ"/>
          <w:sz w:val="16"/>
          <w:szCs w:val="16"/>
        </w:rPr>
      </w:pPr>
      <w:r w:rsidRPr="0007426E">
        <w:rPr>
          <w:rFonts w:ascii="メイリオ" w:eastAsia="メイリオ" w:hAnsi="メイリオ"/>
          <w:noProof/>
          <w:sz w:val="18"/>
          <w:szCs w:val="18"/>
        </w:rPr>
        <mc:AlternateContent>
          <mc:Choice Requires="wps">
            <w:drawing>
              <wp:anchor distT="0" distB="0" distL="114300" distR="114300" simplePos="0" relativeHeight="251664384" behindDoc="0" locked="0" layoutInCell="1" allowOverlap="1" wp14:anchorId="7562088B" wp14:editId="4CEEA313">
                <wp:simplePos x="0" y="0"/>
                <wp:positionH relativeFrom="page">
                  <wp:posOffset>6403975</wp:posOffset>
                </wp:positionH>
                <wp:positionV relativeFrom="paragraph">
                  <wp:posOffset>6592570</wp:posOffset>
                </wp:positionV>
                <wp:extent cx="3753485" cy="548640"/>
                <wp:effectExtent l="0" t="0" r="0" b="3810"/>
                <wp:wrapNone/>
                <wp:docPr id="24" name="テキスト ボックス 24"/>
                <wp:cNvGraphicFramePr/>
                <a:graphic xmlns:a="http://schemas.openxmlformats.org/drawingml/2006/main">
                  <a:graphicData uri="http://schemas.microsoft.com/office/word/2010/wordprocessingShape">
                    <wps:wsp>
                      <wps:cNvSpPr txBox="1"/>
                      <wps:spPr>
                        <a:xfrm>
                          <a:off x="0" y="0"/>
                          <a:ext cx="3753485" cy="548640"/>
                        </a:xfrm>
                        <a:prstGeom prst="rect">
                          <a:avLst/>
                        </a:prstGeom>
                        <a:noFill/>
                        <a:ln w="6350">
                          <a:noFill/>
                        </a:ln>
                      </wps:spPr>
                      <wps:txb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2088B" id="テキスト ボックス 24" o:spid="_x0000_s1033" type="#_x0000_t202" style="position:absolute;margin-left:504.25pt;margin-top:519.1pt;width:295.55pt;height:4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X8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" filled="f" stroked="f" strokeweight=".5pt">
                <v:textbo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v:textbox>
                <w10:wrap anchorx="page"/>
              </v:shape>
            </w:pict>
          </mc:Fallback>
        </mc:AlternateContent>
      </w:r>
      <w:r w:rsidRPr="0007426E">
        <w:rPr>
          <w:rFonts w:ascii="メイリオ" w:eastAsia="メイリオ" w:hAnsi="メイリオ"/>
          <w:b/>
          <w:noProof/>
          <w:sz w:val="18"/>
          <w:szCs w:val="18"/>
        </w:rPr>
        <w:drawing>
          <wp:anchor distT="0" distB="0" distL="114300" distR="114300" simplePos="0" relativeHeight="251663360" behindDoc="0" locked="0" layoutInCell="1" allowOverlap="1" wp14:anchorId="79F2DD00" wp14:editId="751545AE">
            <wp:simplePos x="0" y="0"/>
            <wp:positionH relativeFrom="column">
              <wp:posOffset>7004050</wp:posOffset>
            </wp:positionH>
            <wp:positionV relativeFrom="paragraph">
              <wp:posOffset>4902200</wp:posOffset>
            </wp:positionV>
            <wp:extent cx="2735580" cy="946785"/>
            <wp:effectExtent l="0" t="0" r="7620" b="5715"/>
            <wp:wrapNone/>
            <wp:docPr id="34" name="図 34" descr="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テーブル, 座る が含まれている画像&#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5580" cy="946785"/>
                    </a:xfrm>
                    <a:prstGeom prst="rect">
                      <a:avLst/>
                    </a:prstGeom>
                  </pic:spPr>
                </pic:pic>
              </a:graphicData>
            </a:graphic>
            <wp14:sizeRelH relativeFrom="margin">
              <wp14:pctWidth>0</wp14:pctWidth>
            </wp14:sizeRelH>
            <wp14:sizeRelV relativeFrom="margin">
              <wp14:pctHeight>0</wp14:pctHeight>
            </wp14:sizeRelV>
          </wp:anchor>
        </w:drawing>
      </w:r>
    </w:p>
    <w:p w14:paraId="24079A3A" w14:textId="77777777" w:rsidR="00F343B2" w:rsidRDefault="00F343B2"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p>
    <w:p w14:paraId="50BF77A6" w14:textId="77777777" w:rsidR="0085076C" w:rsidRPr="004255C7" w:rsidRDefault="0085076C" w:rsidP="0085076C">
      <w:pPr>
        <w:autoSpaceDE w:val="0"/>
        <w:autoSpaceDN w:val="0"/>
        <w:adjustRightInd w:val="0"/>
        <w:snapToGrid w:val="0"/>
        <w:ind w:rightChars="135" w:right="283"/>
        <w:rPr>
          <w:rFonts w:ascii="メイリオ" w:eastAsia="メイリオ" w:hAnsi="メイリオ" w:cs="Meiryo UI"/>
          <w:b/>
          <w:bCs/>
          <w:kern w:val="0"/>
          <w:sz w:val="18"/>
          <w:szCs w:val="18"/>
        </w:rPr>
      </w:pPr>
      <w:bookmarkStart w:id="6" w:name="_Hlk149561832"/>
      <w:r w:rsidRPr="004255C7">
        <w:rPr>
          <w:rFonts w:ascii="メイリオ" w:eastAsia="メイリオ" w:hAnsi="メイリオ" w:cs="Meiryo UI" w:hint="eastAsia"/>
          <w:b/>
          <w:bCs/>
          <w:kern w:val="0"/>
          <w:sz w:val="18"/>
          <w:szCs w:val="18"/>
        </w:rPr>
        <w:t>■「</w:t>
      </w:r>
      <w:r w:rsidRPr="00E14996">
        <w:rPr>
          <w:rFonts w:ascii="メイリオ" w:eastAsia="メイリオ" w:hAnsi="メイリオ" w:cs="Meiryo UI" w:hint="eastAsia"/>
          <w:b/>
          <w:bCs/>
          <w:kern w:val="0"/>
          <w:sz w:val="18"/>
          <w:szCs w:val="18"/>
        </w:rPr>
        <w:t>ガシャポンバンダイオフィシャルショップ未来屋書店清水店</w:t>
      </w:r>
      <w:r w:rsidRPr="004255C7">
        <w:rPr>
          <w:rFonts w:ascii="メイリオ" w:eastAsia="メイリオ" w:hAnsi="メイリオ" w:cs="Meiryo UI" w:hint="eastAsia"/>
          <w:b/>
          <w:bCs/>
          <w:kern w:val="0"/>
          <w:sz w:val="18"/>
          <w:szCs w:val="18"/>
        </w:rPr>
        <w:t>」</w:t>
      </w:r>
    </w:p>
    <w:p w14:paraId="5C5E0D7F" w14:textId="77777777" w:rsidR="0085076C" w:rsidRPr="00CA35ED" w:rsidRDefault="0085076C" w:rsidP="0085076C">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【住所】　　　　</w:t>
      </w:r>
      <w:r w:rsidRPr="00E14996">
        <w:rPr>
          <w:rFonts w:ascii="メイリオ" w:eastAsia="メイリオ" w:hAnsi="メイリオ" w:cs="Meiryo UI" w:hint="eastAsia"/>
          <w:kern w:val="0"/>
          <w:sz w:val="18"/>
          <w:szCs w:val="18"/>
        </w:rPr>
        <w:t>静岡県静岡市清水区上原1-6-16 イオン清水店 2F</w:t>
      </w:r>
    </w:p>
    <w:p w14:paraId="1F38AB16" w14:textId="77777777" w:rsidR="0085076C" w:rsidRPr="00CA35ED" w:rsidRDefault="0085076C" w:rsidP="0085076C">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【電話番号】　　</w:t>
      </w:r>
      <w:r w:rsidRPr="00E14996">
        <w:rPr>
          <w:rFonts w:ascii="メイリオ" w:eastAsia="メイリオ" w:hAnsi="メイリオ" w:cs="Meiryo UI"/>
          <w:kern w:val="0"/>
          <w:sz w:val="18"/>
          <w:szCs w:val="18"/>
        </w:rPr>
        <w:t>054-344-2640</w:t>
      </w:r>
    </w:p>
    <w:p w14:paraId="5C083EB0" w14:textId="77777777" w:rsidR="0085076C" w:rsidRPr="00CA35ED" w:rsidRDefault="0085076C" w:rsidP="0085076C">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【営業時間】　　</w:t>
      </w:r>
      <w:r>
        <w:rPr>
          <w:rFonts w:ascii="メイリオ" w:eastAsia="メイリオ" w:hAnsi="メイリオ" w:cs="Meiryo UI" w:hint="eastAsia"/>
          <w:kern w:val="0"/>
          <w:sz w:val="18"/>
          <w:szCs w:val="18"/>
        </w:rPr>
        <w:t>10</w:t>
      </w:r>
      <w:r w:rsidRPr="00AC6FBE">
        <w:rPr>
          <w:rFonts w:ascii="メイリオ" w:eastAsia="メイリオ" w:hAnsi="メイリオ" w:cs="Meiryo UI" w:hint="eastAsia"/>
          <w:kern w:val="0"/>
          <w:sz w:val="18"/>
          <w:szCs w:val="18"/>
        </w:rPr>
        <w:t>:00～</w:t>
      </w:r>
      <w:r>
        <w:rPr>
          <w:rFonts w:ascii="メイリオ" w:eastAsia="メイリオ" w:hAnsi="メイリオ" w:cs="Meiryo UI" w:hint="eastAsia"/>
          <w:kern w:val="0"/>
          <w:sz w:val="18"/>
          <w:szCs w:val="18"/>
        </w:rPr>
        <w:t>21</w:t>
      </w:r>
      <w:r w:rsidRPr="00AC6FBE">
        <w:rPr>
          <w:rFonts w:ascii="メイリオ" w:eastAsia="メイリオ" w:hAnsi="メイリオ" w:cs="Meiryo UI" w:hint="eastAsia"/>
          <w:kern w:val="0"/>
          <w:sz w:val="18"/>
          <w:szCs w:val="18"/>
        </w:rPr>
        <w:t>:00</w:t>
      </w:r>
    </w:p>
    <w:p w14:paraId="4359BBA8" w14:textId="77777777" w:rsidR="0085076C" w:rsidRDefault="0085076C" w:rsidP="0085076C">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詳しくは公式HPをご覧ください。</w:t>
      </w:r>
    </w:p>
    <w:p w14:paraId="6480EE13" w14:textId="77777777" w:rsidR="0085076C" w:rsidRDefault="0085076C" w:rsidP="0085076C">
      <w:pPr>
        <w:rPr>
          <w:rFonts w:ascii="メイリオ" w:eastAsia="メイリオ" w:hAnsi="メイリオ"/>
          <w:sz w:val="18"/>
          <w:szCs w:val="20"/>
        </w:rPr>
      </w:pPr>
      <w:hyperlink r:id="rId32" w:history="1">
        <w:r w:rsidRPr="00363333">
          <w:rPr>
            <w:rStyle w:val="a3"/>
            <w:rFonts w:ascii="メイリオ" w:eastAsia="メイリオ" w:hAnsi="メイリオ" w:cs="Meiryo UI"/>
            <w:kern w:val="0"/>
            <w:sz w:val="18"/>
            <w:szCs w:val="18"/>
          </w:rPr>
          <w:t>https://bandainamco-am.co.jp/others/gashapon-bandai-officialshop/store/m_shimizu/</w:t>
        </w:r>
      </w:hyperlink>
    </w:p>
    <w:bookmarkEnd w:id="6"/>
    <w:p w14:paraId="513BBB0B" w14:textId="77777777" w:rsidR="003975CD" w:rsidRPr="0085076C"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63573B55" w14:textId="77777777" w:rsidR="00AE4FEC" w:rsidRDefault="00AE4FEC"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02527DB" w14:textId="77777777" w:rsidR="008C2BC5" w:rsidRDefault="008C2BC5"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0B7A72E7" w14:textId="77777777" w:rsidR="009758C5" w:rsidRPr="0007426E" w:rsidRDefault="009758C5"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3C74400E" w14:textId="5CE9C656" w:rsidR="00BA5D6C" w:rsidRPr="0007426E" w:rsidRDefault="00BA5D6C" w:rsidP="00D66F9C">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660288" behindDoc="0" locked="0" layoutInCell="1" allowOverlap="1" wp14:anchorId="7184D24A" wp14:editId="0F8465E2">
                <wp:simplePos x="0" y="0"/>
                <wp:positionH relativeFrom="column">
                  <wp:posOffset>-40640</wp:posOffset>
                </wp:positionH>
                <wp:positionV relativeFrom="paragraph">
                  <wp:posOffset>99695</wp:posOffset>
                </wp:positionV>
                <wp:extent cx="6781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B724A97" id="直線コネクタ 1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5BF00E5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■会社概要</w:t>
      </w:r>
    </w:p>
    <w:p w14:paraId="2362DDDF"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【社名】　　　　　　　　　株式会社未来屋書店</w:t>
      </w:r>
    </w:p>
    <w:p w14:paraId="22E68BAE"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【本社】　　　　　　　　　千葉県千葉市美浜区中瀬1-5-1イオンタワー9F</w:t>
      </w:r>
    </w:p>
    <w:p w14:paraId="0189599F" w14:textId="0435281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【電話番号】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043-298-1021（代表）</w:t>
      </w:r>
    </w:p>
    <w:p w14:paraId="0D3FE03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【設立】　　　　　　　　　1985年12月24日</w:t>
      </w:r>
    </w:p>
    <w:p w14:paraId="66893AFA" w14:textId="2240552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【資本金】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1億円（イオン（株）100％出資）</w:t>
      </w:r>
    </w:p>
    <w:p w14:paraId="39A8797A" w14:textId="77786780"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【代表取締役社長】　　</w:t>
      </w:r>
      <w:r>
        <w:rPr>
          <w:rFonts w:ascii="メイリオ" w:eastAsia="メイリオ" w:hAnsi="メイリオ" w:cs="Meiryo UI" w:hint="eastAsia"/>
          <w:noProof/>
          <w:sz w:val="16"/>
          <w:szCs w:val="16"/>
        </w:rPr>
        <w:t xml:space="preserve">　　</w:t>
      </w:r>
      <w:r w:rsidR="00D4511D" w:rsidRPr="00D4511D">
        <w:rPr>
          <w:rFonts w:ascii="メイリオ" w:eastAsia="メイリオ" w:hAnsi="メイリオ" w:cs="Meiryo UI" w:hint="eastAsia"/>
          <w:noProof/>
          <w:sz w:val="16"/>
          <w:szCs w:val="16"/>
        </w:rPr>
        <w:t>平川　雅隆</w:t>
      </w:r>
    </w:p>
    <w:p w14:paraId="7FB74C55" w14:textId="090FCBC2" w:rsid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【事業内容】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書籍・雑誌の販売／文具・雑貨の販売／コワーキングスペースの運営</w:t>
      </w:r>
    </w:p>
    <w:p w14:paraId="591BF732" w14:textId="77777777" w:rsidR="009758C5" w:rsidRPr="0007426E" w:rsidRDefault="009758C5" w:rsidP="009758C5">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711488" behindDoc="0" locked="0" layoutInCell="1" allowOverlap="1" wp14:anchorId="20E72D61" wp14:editId="5FC4B183">
                <wp:simplePos x="0" y="0"/>
                <wp:positionH relativeFrom="column">
                  <wp:posOffset>-40640</wp:posOffset>
                </wp:positionH>
                <wp:positionV relativeFrom="paragraph">
                  <wp:posOffset>99695</wp:posOffset>
                </wp:positionV>
                <wp:extent cx="6781800" cy="0"/>
                <wp:effectExtent l="0" t="0" r="19050" b="19050"/>
                <wp:wrapNone/>
                <wp:docPr id="805820445" name="直線コネクタ 805820445"/>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8D2B932" id="直線コネクタ 805820445"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6E269480" w14:textId="77777777" w:rsidR="009758C5" w:rsidRPr="00FE6D1E" w:rsidRDefault="009758C5" w:rsidP="00FE6D1E">
      <w:pPr>
        <w:tabs>
          <w:tab w:val="center" w:pos="5033"/>
        </w:tabs>
        <w:snapToGrid w:val="0"/>
        <w:ind w:rightChars="202" w:right="424"/>
        <w:jc w:val="left"/>
        <w:rPr>
          <w:rFonts w:ascii="メイリオ" w:eastAsia="メイリオ" w:hAnsi="メイリオ" w:cs="Meiryo UI"/>
          <w:noProof/>
          <w:sz w:val="16"/>
          <w:szCs w:val="16"/>
        </w:rPr>
      </w:pPr>
    </w:p>
    <w:p w14:paraId="14C8DD95" w14:textId="734A0536"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■本件に関するお問い合わせ先</w:t>
      </w:r>
    </w:p>
    <w:p w14:paraId="78E95087"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株式会社 未来屋書店　</w:t>
      </w:r>
    </w:p>
    <w:p w14:paraId="29C33C1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千葉県千葉市美浜区中瀬1-5-1イオンタワー9F</w:t>
      </w:r>
    </w:p>
    <w:p w14:paraId="41E5DBC2"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e-mail : Press@miraiyashoten.co.jp</w:t>
      </w:r>
    </w:p>
    <w:p w14:paraId="2A2C764C" w14:textId="7BE6C5A0" w:rsid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公式ホームページ : </w:t>
      </w:r>
      <w:hyperlink r:id="rId33" w:history="1">
        <w:r w:rsidR="00636645" w:rsidRPr="001921A7">
          <w:rPr>
            <w:rStyle w:val="a3"/>
            <w:rFonts w:ascii="メイリオ" w:eastAsia="メイリオ" w:hAnsi="メイリオ" w:cs="Meiryo UI" w:hint="eastAsia"/>
            <w:noProof/>
            <w:sz w:val="16"/>
            <w:szCs w:val="16"/>
          </w:rPr>
          <w:t>https://www.miraiyashoten.co.jp</w:t>
        </w:r>
      </w:hyperlink>
    </w:p>
    <w:p w14:paraId="06C30CC4"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3CD75C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BC079DD" w14:textId="744BADC9" w:rsidR="00A305C3" w:rsidRPr="0007426E" w:rsidRDefault="00A305C3" w:rsidP="00FE6D1E">
      <w:pPr>
        <w:tabs>
          <w:tab w:val="center" w:pos="5033"/>
        </w:tabs>
        <w:snapToGrid w:val="0"/>
        <w:ind w:rightChars="202" w:right="424"/>
        <w:jc w:val="left"/>
        <w:rPr>
          <w:rFonts w:ascii="メイリオ" w:eastAsia="メイリオ" w:hAnsi="メイリオ" w:cs="Meiryo UI"/>
          <w:sz w:val="16"/>
          <w:szCs w:val="16"/>
        </w:rPr>
      </w:pPr>
    </w:p>
    <w:sectPr w:rsidR="00A305C3" w:rsidRPr="0007426E" w:rsidSect="00205A48">
      <w:footerReference w:type="default" r:id="rId34"/>
      <w:pgSz w:w="11906" w:h="16838"/>
      <w:pgMar w:top="72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7F7B47" w14:textId="77777777" w:rsidR="007E6994" w:rsidRDefault="007E6994" w:rsidP="0031494B">
      <w:r>
        <w:separator/>
      </w:r>
    </w:p>
  </w:endnote>
  <w:endnote w:type="continuationSeparator" w:id="0">
    <w:p w14:paraId="424235A2" w14:textId="77777777" w:rsidR="007E6994" w:rsidRDefault="007E6994"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源ノ角ゴシック JP Light">
    <w:altName w:val="游ゴシック"/>
    <w:panose1 w:val="00000000000000000000"/>
    <w:charset w:val="80"/>
    <w:family w:val="swiss"/>
    <w:notTrueType/>
    <w:pitch w:val="variable"/>
    <w:sig w:usb0="20000287" w:usb1="2ADF3C10" w:usb2="00000016" w:usb3="00000000" w:csb0="00060107"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AB6B7" w14:textId="77777777" w:rsidR="006176C4"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 xml:space="preserve">※画像はイメージです。 </w:t>
    </w:r>
    <w:r w:rsidR="006176C4" w:rsidRPr="006176C4">
      <w:rPr>
        <w:rFonts w:ascii="Meiryo UI" w:eastAsia="Meiryo UI" w:hAnsi="Meiryo UI" w:hint="eastAsia"/>
        <w:sz w:val="16"/>
        <w:szCs w:val="18"/>
      </w:rPr>
      <w:t>※表示価格は税込みです。</w:t>
    </w:r>
    <w:r w:rsidR="006176C4">
      <w:rPr>
        <w:rFonts w:ascii="Meiryo UI" w:eastAsia="Meiryo UI" w:hAnsi="Meiryo UI" w:hint="eastAsia"/>
        <w:sz w:val="16"/>
        <w:szCs w:val="18"/>
      </w:rPr>
      <w:t xml:space="preserve"> </w:t>
    </w:r>
    <w:r w:rsidRPr="000E4311">
      <w:rPr>
        <w:rFonts w:ascii="Meiryo UI" w:eastAsia="Meiryo UI" w:hAnsi="Meiryo UI" w:hint="eastAsia"/>
        <w:sz w:val="16"/>
        <w:szCs w:val="18"/>
      </w:rPr>
      <w:t>※商品・特典・景品・ノベルティは数量に限りがあります。品切れの際はご容赦ください。</w:t>
    </w:r>
  </w:p>
  <w:p w14:paraId="4C951016" w14:textId="068768C3" w:rsidR="000E4311" w:rsidRPr="000E4311"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※「ガシャポン®」は株式会社バンダイの登録商標です。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F5E4EA" w14:textId="77777777" w:rsidR="007E6994" w:rsidRDefault="007E6994" w:rsidP="0031494B">
      <w:r>
        <w:separator/>
      </w:r>
    </w:p>
  </w:footnote>
  <w:footnote w:type="continuationSeparator" w:id="0">
    <w:p w14:paraId="2D5D4593" w14:textId="77777777" w:rsidR="007E6994" w:rsidRDefault="007E6994" w:rsidP="0031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46"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8663115">
    <w:abstractNumId w:val="2"/>
  </w:num>
  <w:num w:numId="2" w16cid:durableId="1917203904">
    <w:abstractNumId w:val="1"/>
  </w:num>
  <w:num w:numId="3" w16cid:durableId="2128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B"/>
    <w:rsid w:val="00006835"/>
    <w:rsid w:val="00010536"/>
    <w:rsid w:val="000146CD"/>
    <w:rsid w:val="00015E3D"/>
    <w:rsid w:val="00017686"/>
    <w:rsid w:val="000208FA"/>
    <w:rsid w:val="0002420A"/>
    <w:rsid w:val="000332DD"/>
    <w:rsid w:val="000507D4"/>
    <w:rsid w:val="000508A0"/>
    <w:rsid w:val="00060287"/>
    <w:rsid w:val="000604C4"/>
    <w:rsid w:val="00061B8A"/>
    <w:rsid w:val="0006444D"/>
    <w:rsid w:val="000701D7"/>
    <w:rsid w:val="0007426E"/>
    <w:rsid w:val="0007465E"/>
    <w:rsid w:val="000818AF"/>
    <w:rsid w:val="00083D8B"/>
    <w:rsid w:val="000845CB"/>
    <w:rsid w:val="00093024"/>
    <w:rsid w:val="00093989"/>
    <w:rsid w:val="00093990"/>
    <w:rsid w:val="00096150"/>
    <w:rsid w:val="000A077D"/>
    <w:rsid w:val="000A1526"/>
    <w:rsid w:val="000B0160"/>
    <w:rsid w:val="000B2337"/>
    <w:rsid w:val="000B4D6F"/>
    <w:rsid w:val="000B68B8"/>
    <w:rsid w:val="000C2D5C"/>
    <w:rsid w:val="000C41DE"/>
    <w:rsid w:val="000C7D2C"/>
    <w:rsid w:val="000D421E"/>
    <w:rsid w:val="000E30F0"/>
    <w:rsid w:val="000E3EE8"/>
    <w:rsid w:val="000E4311"/>
    <w:rsid w:val="000E4602"/>
    <w:rsid w:val="0010046D"/>
    <w:rsid w:val="00111ACE"/>
    <w:rsid w:val="00112066"/>
    <w:rsid w:val="00112592"/>
    <w:rsid w:val="00115985"/>
    <w:rsid w:val="00115E90"/>
    <w:rsid w:val="0012456C"/>
    <w:rsid w:val="0013256D"/>
    <w:rsid w:val="00132D49"/>
    <w:rsid w:val="001331EE"/>
    <w:rsid w:val="0014277F"/>
    <w:rsid w:val="0014303F"/>
    <w:rsid w:val="00144F6C"/>
    <w:rsid w:val="0015133E"/>
    <w:rsid w:val="001516AC"/>
    <w:rsid w:val="00157D69"/>
    <w:rsid w:val="00162D39"/>
    <w:rsid w:val="001640CE"/>
    <w:rsid w:val="0016775A"/>
    <w:rsid w:val="00173EC8"/>
    <w:rsid w:val="00180542"/>
    <w:rsid w:val="001807D6"/>
    <w:rsid w:val="0018286C"/>
    <w:rsid w:val="0018413E"/>
    <w:rsid w:val="0019238E"/>
    <w:rsid w:val="0019455D"/>
    <w:rsid w:val="001A41BB"/>
    <w:rsid w:val="001B7D31"/>
    <w:rsid w:val="001C1D16"/>
    <w:rsid w:val="001C59AF"/>
    <w:rsid w:val="001D2604"/>
    <w:rsid w:val="001E4094"/>
    <w:rsid w:val="001E4308"/>
    <w:rsid w:val="001F00E1"/>
    <w:rsid w:val="001F3213"/>
    <w:rsid w:val="002019EB"/>
    <w:rsid w:val="00203A47"/>
    <w:rsid w:val="002044B9"/>
    <w:rsid w:val="00204D1E"/>
    <w:rsid w:val="0020591B"/>
    <w:rsid w:val="00205A48"/>
    <w:rsid w:val="00212DEF"/>
    <w:rsid w:val="00223CF0"/>
    <w:rsid w:val="00233167"/>
    <w:rsid w:val="0023682F"/>
    <w:rsid w:val="00240FC0"/>
    <w:rsid w:val="00243045"/>
    <w:rsid w:val="00253DAE"/>
    <w:rsid w:val="00254A6F"/>
    <w:rsid w:val="00255BD6"/>
    <w:rsid w:val="00260B8D"/>
    <w:rsid w:val="002710E5"/>
    <w:rsid w:val="00273F35"/>
    <w:rsid w:val="002742B3"/>
    <w:rsid w:val="002810FD"/>
    <w:rsid w:val="002830C3"/>
    <w:rsid w:val="00285294"/>
    <w:rsid w:val="00286D1F"/>
    <w:rsid w:val="00287BEE"/>
    <w:rsid w:val="00287D13"/>
    <w:rsid w:val="00291A2C"/>
    <w:rsid w:val="00296166"/>
    <w:rsid w:val="00296D38"/>
    <w:rsid w:val="00297D0F"/>
    <w:rsid w:val="002A204A"/>
    <w:rsid w:val="002C5B42"/>
    <w:rsid w:val="002D2E3E"/>
    <w:rsid w:val="002D6EDD"/>
    <w:rsid w:val="002E42D3"/>
    <w:rsid w:val="002E4D8D"/>
    <w:rsid w:val="002E7F6D"/>
    <w:rsid w:val="002F2150"/>
    <w:rsid w:val="00301657"/>
    <w:rsid w:val="00304F44"/>
    <w:rsid w:val="00305B9D"/>
    <w:rsid w:val="003126C4"/>
    <w:rsid w:val="0031494B"/>
    <w:rsid w:val="0032259E"/>
    <w:rsid w:val="00332607"/>
    <w:rsid w:val="00335F4E"/>
    <w:rsid w:val="00340488"/>
    <w:rsid w:val="00344B8A"/>
    <w:rsid w:val="003533F0"/>
    <w:rsid w:val="00357C8A"/>
    <w:rsid w:val="0036596B"/>
    <w:rsid w:val="00370DC5"/>
    <w:rsid w:val="003813E9"/>
    <w:rsid w:val="00383015"/>
    <w:rsid w:val="0038794F"/>
    <w:rsid w:val="00391B98"/>
    <w:rsid w:val="0039736E"/>
    <w:rsid w:val="003975CD"/>
    <w:rsid w:val="003A4AC6"/>
    <w:rsid w:val="003A53EC"/>
    <w:rsid w:val="003B0308"/>
    <w:rsid w:val="003B0380"/>
    <w:rsid w:val="003B515C"/>
    <w:rsid w:val="003B5986"/>
    <w:rsid w:val="003C31D9"/>
    <w:rsid w:val="003D19BD"/>
    <w:rsid w:val="003D5B84"/>
    <w:rsid w:val="003E3A7E"/>
    <w:rsid w:val="003E4453"/>
    <w:rsid w:val="003F53E3"/>
    <w:rsid w:val="003F68C2"/>
    <w:rsid w:val="004029E5"/>
    <w:rsid w:val="0040332A"/>
    <w:rsid w:val="00407017"/>
    <w:rsid w:val="00410199"/>
    <w:rsid w:val="00411305"/>
    <w:rsid w:val="004154D1"/>
    <w:rsid w:val="004157B5"/>
    <w:rsid w:val="00427648"/>
    <w:rsid w:val="004356BA"/>
    <w:rsid w:val="00437ABE"/>
    <w:rsid w:val="00443CCA"/>
    <w:rsid w:val="00454746"/>
    <w:rsid w:val="00456312"/>
    <w:rsid w:val="0046510E"/>
    <w:rsid w:val="00465A00"/>
    <w:rsid w:val="0046725D"/>
    <w:rsid w:val="00475A9C"/>
    <w:rsid w:val="00476999"/>
    <w:rsid w:val="00487745"/>
    <w:rsid w:val="00491097"/>
    <w:rsid w:val="0049115F"/>
    <w:rsid w:val="004936C6"/>
    <w:rsid w:val="004A2020"/>
    <w:rsid w:val="004A39E6"/>
    <w:rsid w:val="004A3DEF"/>
    <w:rsid w:val="004B6721"/>
    <w:rsid w:val="004C4F8C"/>
    <w:rsid w:val="004C5F7E"/>
    <w:rsid w:val="004C6361"/>
    <w:rsid w:val="004D41B5"/>
    <w:rsid w:val="004E61A6"/>
    <w:rsid w:val="004E67F3"/>
    <w:rsid w:val="004F0B6E"/>
    <w:rsid w:val="004F1E95"/>
    <w:rsid w:val="004F3CE0"/>
    <w:rsid w:val="004F7BFC"/>
    <w:rsid w:val="0050683A"/>
    <w:rsid w:val="00514397"/>
    <w:rsid w:val="00515513"/>
    <w:rsid w:val="00523CBD"/>
    <w:rsid w:val="00526391"/>
    <w:rsid w:val="00536771"/>
    <w:rsid w:val="005509DE"/>
    <w:rsid w:val="005513AC"/>
    <w:rsid w:val="00556E05"/>
    <w:rsid w:val="00557555"/>
    <w:rsid w:val="005625B4"/>
    <w:rsid w:val="00565C6E"/>
    <w:rsid w:val="005707C3"/>
    <w:rsid w:val="00576B28"/>
    <w:rsid w:val="00576BC6"/>
    <w:rsid w:val="00576D9A"/>
    <w:rsid w:val="00583261"/>
    <w:rsid w:val="00584CC9"/>
    <w:rsid w:val="005933E5"/>
    <w:rsid w:val="005A6E75"/>
    <w:rsid w:val="005B0403"/>
    <w:rsid w:val="005B4333"/>
    <w:rsid w:val="005D5065"/>
    <w:rsid w:val="005D7F46"/>
    <w:rsid w:val="005E57B7"/>
    <w:rsid w:val="005E73F4"/>
    <w:rsid w:val="005E75DD"/>
    <w:rsid w:val="005F07C4"/>
    <w:rsid w:val="005F4C10"/>
    <w:rsid w:val="005F7FDC"/>
    <w:rsid w:val="00602878"/>
    <w:rsid w:val="00605F0A"/>
    <w:rsid w:val="00606F6F"/>
    <w:rsid w:val="00607F52"/>
    <w:rsid w:val="00612619"/>
    <w:rsid w:val="006176C4"/>
    <w:rsid w:val="00633E93"/>
    <w:rsid w:val="00635464"/>
    <w:rsid w:val="00635BEF"/>
    <w:rsid w:val="0063605E"/>
    <w:rsid w:val="006360C0"/>
    <w:rsid w:val="00636645"/>
    <w:rsid w:val="006426CD"/>
    <w:rsid w:val="00644145"/>
    <w:rsid w:val="00645877"/>
    <w:rsid w:val="0065077F"/>
    <w:rsid w:val="006564C5"/>
    <w:rsid w:val="00665807"/>
    <w:rsid w:val="00666803"/>
    <w:rsid w:val="00670EC7"/>
    <w:rsid w:val="00672C16"/>
    <w:rsid w:val="00672DC0"/>
    <w:rsid w:val="00683082"/>
    <w:rsid w:val="006841C2"/>
    <w:rsid w:val="006910A7"/>
    <w:rsid w:val="006942E6"/>
    <w:rsid w:val="00696270"/>
    <w:rsid w:val="006979ED"/>
    <w:rsid w:val="00697A89"/>
    <w:rsid w:val="006A0DF8"/>
    <w:rsid w:val="006A3140"/>
    <w:rsid w:val="006A6579"/>
    <w:rsid w:val="006B029A"/>
    <w:rsid w:val="006B19F9"/>
    <w:rsid w:val="006B316C"/>
    <w:rsid w:val="006B44E2"/>
    <w:rsid w:val="006B4C2E"/>
    <w:rsid w:val="006C3DAE"/>
    <w:rsid w:val="006D6A4B"/>
    <w:rsid w:val="006F41BB"/>
    <w:rsid w:val="006F6B93"/>
    <w:rsid w:val="007104BF"/>
    <w:rsid w:val="00723F0B"/>
    <w:rsid w:val="00724EE0"/>
    <w:rsid w:val="0072738D"/>
    <w:rsid w:val="00732490"/>
    <w:rsid w:val="00737D8D"/>
    <w:rsid w:val="00740057"/>
    <w:rsid w:val="007410FD"/>
    <w:rsid w:val="007421CD"/>
    <w:rsid w:val="00742DDE"/>
    <w:rsid w:val="00753B72"/>
    <w:rsid w:val="00753FF5"/>
    <w:rsid w:val="00754955"/>
    <w:rsid w:val="00756E4E"/>
    <w:rsid w:val="00763751"/>
    <w:rsid w:val="0076383E"/>
    <w:rsid w:val="007653B6"/>
    <w:rsid w:val="00766FED"/>
    <w:rsid w:val="00771ED2"/>
    <w:rsid w:val="007767C5"/>
    <w:rsid w:val="007865E0"/>
    <w:rsid w:val="007872FF"/>
    <w:rsid w:val="00787E84"/>
    <w:rsid w:val="00794FDC"/>
    <w:rsid w:val="007B47D3"/>
    <w:rsid w:val="007D5CB6"/>
    <w:rsid w:val="007E6994"/>
    <w:rsid w:val="007F07CE"/>
    <w:rsid w:val="007F5DF0"/>
    <w:rsid w:val="007F7DE3"/>
    <w:rsid w:val="008029CC"/>
    <w:rsid w:val="00802CCD"/>
    <w:rsid w:val="00805A6D"/>
    <w:rsid w:val="008102BF"/>
    <w:rsid w:val="00810417"/>
    <w:rsid w:val="00821992"/>
    <w:rsid w:val="00822CDE"/>
    <w:rsid w:val="008256BF"/>
    <w:rsid w:val="00831BDE"/>
    <w:rsid w:val="00832F19"/>
    <w:rsid w:val="00841631"/>
    <w:rsid w:val="0085076C"/>
    <w:rsid w:val="00856ADF"/>
    <w:rsid w:val="00862CAE"/>
    <w:rsid w:val="00863195"/>
    <w:rsid w:val="00866B15"/>
    <w:rsid w:val="00880DF3"/>
    <w:rsid w:val="00883602"/>
    <w:rsid w:val="00887D26"/>
    <w:rsid w:val="008A12DD"/>
    <w:rsid w:val="008A1A82"/>
    <w:rsid w:val="008A3627"/>
    <w:rsid w:val="008A4FAB"/>
    <w:rsid w:val="008B2148"/>
    <w:rsid w:val="008B2ABA"/>
    <w:rsid w:val="008B2E6B"/>
    <w:rsid w:val="008B766E"/>
    <w:rsid w:val="008C2BC5"/>
    <w:rsid w:val="008C49C3"/>
    <w:rsid w:val="008C68F6"/>
    <w:rsid w:val="008C76FC"/>
    <w:rsid w:val="008E060C"/>
    <w:rsid w:val="008E1338"/>
    <w:rsid w:val="00901EFF"/>
    <w:rsid w:val="00905174"/>
    <w:rsid w:val="00905D79"/>
    <w:rsid w:val="0090634E"/>
    <w:rsid w:val="00906E67"/>
    <w:rsid w:val="00907D5B"/>
    <w:rsid w:val="009115F5"/>
    <w:rsid w:val="0091404C"/>
    <w:rsid w:val="00917A4E"/>
    <w:rsid w:val="00920112"/>
    <w:rsid w:val="00922079"/>
    <w:rsid w:val="00922F73"/>
    <w:rsid w:val="009238E4"/>
    <w:rsid w:val="009258B1"/>
    <w:rsid w:val="00931A6F"/>
    <w:rsid w:val="00932B2F"/>
    <w:rsid w:val="0093541E"/>
    <w:rsid w:val="00941FEE"/>
    <w:rsid w:val="00942CBF"/>
    <w:rsid w:val="00946683"/>
    <w:rsid w:val="00946AA3"/>
    <w:rsid w:val="0095125B"/>
    <w:rsid w:val="00971435"/>
    <w:rsid w:val="009758C5"/>
    <w:rsid w:val="00977B14"/>
    <w:rsid w:val="0098656A"/>
    <w:rsid w:val="00987487"/>
    <w:rsid w:val="009939DF"/>
    <w:rsid w:val="00995143"/>
    <w:rsid w:val="009953A3"/>
    <w:rsid w:val="00995C3F"/>
    <w:rsid w:val="009A2C32"/>
    <w:rsid w:val="009A505C"/>
    <w:rsid w:val="009B1571"/>
    <w:rsid w:val="009B4659"/>
    <w:rsid w:val="009C0851"/>
    <w:rsid w:val="009C24E2"/>
    <w:rsid w:val="009C4792"/>
    <w:rsid w:val="009D0E7A"/>
    <w:rsid w:val="009D5E6C"/>
    <w:rsid w:val="009D7428"/>
    <w:rsid w:val="009E4B79"/>
    <w:rsid w:val="009F248F"/>
    <w:rsid w:val="009F589F"/>
    <w:rsid w:val="009F6836"/>
    <w:rsid w:val="00A023A4"/>
    <w:rsid w:val="00A02D55"/>
    <w:rsid w:val="00A03637"/>
    <w:rsid w:val="00A06948"/>
    <w:rsid w:val="00A20CF3"/>
    <w:rsid w:val="00A227F1"/>
    <w:rsid w:val="00A24612"/>
    <w:rsid w:val="00A251C8"/>
    <w:rsid w:val="00A265F2"/>
    <w:rsid w:val="00A305C3"/>
    <w:rsid w:val="00A30818"/>
    <w:rsid w:val="00A339FC"/>
    <w:rsid w:val="00A3514B"/>
    <w:rsid w:val="00A35292"/>
    <w:rsid w:val="00A35E81"/>
    <w:rsid w:val="00A37E5F"/>
    <w:rsid w:val="00A44156"/>
    <w:rsid w:val="00A532A7"/>
    <w:rsid w:val="00A56F5C"/>
    <w:rsid w:val="00A60767"/>
    <w:rsid w:val="00A60D48"/>
    <w:rsid w:val="00A61393"/>
    <w:rsid w:val="00A67881"/>
    <w:rsid w:val="00A70D0A"/>
    <w:rsid w:val="00A720C1"/>
    <w:rsid w:val="00A72471"/>
    <w:rsid w:val="00A73F0B"/>
    <w:rsid w:val="00A80F1A"/>
    <w:rsid w:val="00A81452"/>
    <w:rsid w:val="00A8417A"/>
    <w:rsid w:val="00A8690E"/>
    <w:rsid w:val="00A92D24"/>
    <w:rsid w:val="00AA2CF3"/>
    <w:rsid w:val="00AA2D48"/>
    <w:rsid w:val="00AA2D7B"/>
    <w:rsid w:val="00AA3D6D"/>
    <w:rsid w:val="00AA57A1"/>
    <w:rsid w:val="00AA58A3"/>
    <w:rsid w:val="00AA63BC"/>
    <w:rsid w:val="00AA6A6A"/>
    <w:rsid w:val="00AB208A"/>
    <w:rsid w:val="00AB5F84"/>
    <w:rsid w:val="00AD10CD"/>
    <w:rsid w:val="00AD675B"/>
    <w:rsid w:val="00AD7C43"/>
    <w:rsid w:val="00AE0E03"/>
    <w:rsid w:val="00AE1562"/>
    <w:rsid w:val="00AE4FEC"/>
    <w:rsid w:val="00AE7909"/>
    <w:rsid w:val="00AF4ABD"/>
    <w:rsid w:val="00AF618F"/>
    <w:rsid w:val="00AF6C23"/>
    <w:rsid w:val="00B03576"/>
    <w:rsid w:val="00B04B8D"/>
    <w:rsid w:val="00B200CE"/>
    <w:rsid w:val="00B2315F"/>
    <w:rsid w:val="00B262BC"/>
    <w:rsid w:val="00B26310"/>
    <w:rsid w:val="00B3169E"/>
    <w:rsid w:val="00B318C7"/>
    <w:rsid w:val="00B343FF"/>
    <w:rsid w:val="00B345B6"/>
    <w:rsid w:val="00B34BDC"/>
    <w:rsid w:val="00B351F4"/>
    <w:rsid w:val="00B43D04"/>
    <w:rsid w:val="00B51E82"/>
    <w:rsid w:val="00B56CBA"/>
    <w:rsid w:val="00B62A57"/>
    <w:rsid w:val="00B62D31"/>
    <w:rsid w:val="00B64442"/>
    <w:rsid w:val="00B73774"/>
    <w:rsid w:val="00B77CB1"/>
    <w:rsid w:val="00B8559E"/>
    <w:rsid w:val="00B85642"/>
    <w:rsid w:val="00B90064"/>
    <w:rsid w:val="00B911B1"/>
    <w:rsid w:val="00B96836"/>
    <w:rsid w:val="00BA487B"/>
    <w:rsid w:val="00BA5D6C"/>
    <w:rsid w:val="00BA6FBD"/>
    <w:rsid w:val="00BA72CE"/>
    <w:rsid w:val="00BB030F"/>
    <w:rsid w:val="00BB0CAE"/>
    <w:rsid w:val="00BB5ACA"/>
    <w:rsid w:val="00BB6CED"/>
    <w:rsid w:val="00BC3348"/>
    <w:rsid w:val="00BC6752"/>
    <w:rsid w:val="00BD252B"/>
    <w:rsid w:val="00BE184E"/>
    <w:rsid w:val="00BE3A1A"/>
    <w:rsid w:val="00BE663C"/>
    <w:rsid w:val="00C05CEB"/>
    <w:rsid w:val="00C11A34"/>
    <w:rsid w:val="00C11C85"/>
    <w:rsid w:val="00C1659F"/>
    <w:rsid w:val="00C231B8"/>
    <w:rsid w:val="00C30722"/>
    <w:rsid w:val="00C4277E"/>
    <w:rsid w:val="00C44B2B"/>
    <w:rsid w:val="00C45314"/>
    <w:rsid w:val="00C52138"/>
    <w:rsid w:val="00C529BE"/>
    <w:rsid w:val="00C55B1F"/>
    <w:rsid w:val="00C6096E"/>
    <w:rsid w:val="00C631E6"/>
    <w:rsid w:val="00C650B3"/>
    <w:rsid w:val="00C65744"/>
    <w:rsid w:val="00C6691B"/>
    <w:rsid w:val="00C671ED"/>
    <w:rsid w:val="00C705C2"/>
    <w:rsid w:val="00C71A11"/>
    <w:rsid w:val="00C77727"/>
    <w:rsid w:val="00C84CC9"/>
    <w:rsid w:val="00C94873"/>
    <w:rsid w:val="00CA03E6"/>
    <w:rsid w:val="00CA7803"/>
    <w:rsid w:val="00CD0A5B"/>
    <w:rsid w:val="00CD231D"/>
    <w:rsid w:val="00CD28F9"/>
    <w:rsid w:val="00CE4373"/>
    <w:rsid w:val="00CE4F0D"/>
    <w:rsid w:val="00CE6C2A"/>
    <w:rsid w:val="00CE6E2E"/>
    <w:rsid w:val="00CE7800"/>
    <w:rsid w:val="00CF6351"/>
    <w:rsid w:val="00D04D96"/>
    <w:rsid w:val="00D16E6B"/>
    <w:rsid w:val="00D23C5A"/>
    <w:rsid w:val="00D23CE6"/>
    <w:rsid w:val="00D26763"/>
    <w:rsid w:val="00D37086"/>
    <w:rsid w:val="00D40D91"/>
    <w:rsid w:val="00D422B6"/>
    <w:rsid w:val="00D423E2"/>
    <w:rsid w:val="00D44DC8"/>
    <w:rsid w:val="00D4511D"/>
    <w:rsid w:val="00D4756C"/>
    <w:rsid w:val="00D47F34"/>
    <w:rsid w:val="00D525DB"/>
    <w:rsid w:val="00D56E5D"/>
    <w:rsid w:val="00D6264A"/>
    <w:rsid w:val="00D6451C"/>
    <w:rsid w:val="00D66799"/>
    <w:rsid w:val="00D66F9C"/>
    <w:rsid w:val="00D70AD6"/>
    <w:rsid w:val="00D71878"/>
    <w:rsid w:val="00D73AA4"/>
    <w:rsid w:val="00D87D7D"/>
    <w:rsid w:val="00DB37D1"/>
    <w:rsid w:val="00DC3124"/>
    <w:rsid w:val="00DC4B76"/>
    <w:rsid w:val="00DC500F"/>
    <w:rsid w:val="00DD2788"/>
    <w:rsid w:val="00DD3E16"/>
    <w:rsid w:val="00DE08A4"/>
    <w:rsid w:val="00DE4260"/>
    <w:rsid w:val="00DE75B9"/>
    <w:rsid w:val="00DF007A"/>
    <w:rsid w:val="00DF389B"/>
    <w:rsid w:val="00E014BD"/>
    <w:rsid w:val="00E0404F"/>
    <w:rsid w:val="00E05592"/>
    <w:rsid w:val="00E06E13"/>
    <w:rsid w:val="00E15F76"/>
    <w:rsid w:val="00E30859"/>
    <w:rsid w:val="00E30AA4"/>
    <w:rsid w:val="00E315BD"/>
    <w:rsid w:val="00E4156A"/>
    <w:rsid w:val="00E423E1"/>
    <w:rsid w:val="00E502BB"/>
    <w:rsid w:val="00E512A9"/>
    <w:rsid w:val="00E52173"/>
    <w:rsid w:val="00E5574D"/>
    <w:rsid w:val="00E57A15"/>
    <w:rsid w:val="00E64C7A"/>
    <w:rsid w:val="00E65357"/>
    <w:rsid w:val="00E752A2"/>
    <w:rsid w:val="00E77DFD"/>
    <w:rsid w:val="00E829AB"/>
    <w:rsid w:val="00E86FD0"/>
    <w:rsid w:val="00E9197D"/>
    <w:rsid w:val="00E933EF"/>
    <w:rsid w:val="00E95A04"/>
    <w:rsid w:val="00E979E1"/>
    <w:rsid w:val="00EA318A"/>
    <w:rsid w:val="00EA34B0"/>
    <w:rsid w:val="00EB24DF"/>
    <w:rsid w:val="00EB47F7"/>
    <w:rsid w:val="00EB7858"/>
    <w:rsid w:val="00EC5D69"/>
    <w:rsid w:val="00EC5F94"/>
    <w:rsid w:val="00ED4BF4"/>
    <w:rsid w:val="00EE039F"/>
    <w:rsid w:val="00EE0CD9"/>
    <w:rsid w:val="00EE1931"/>
    <w:rsid w:val="00EE4538"/>
    <w:rsid w:val="00EE6EA9"/>
    <w:rsid w:val="00EF24B8"/>
    <w:rsid w:val="00EF24E1"/>
    <w:rsid w:val="00F03680"/>
    <w:rsid w:val="00F051AB"/>
    <w:rsid w:val="00F07B95"/>
    <w:rsid w:val="00F10FEF"/>
    <w:rsid w:val="00F126A1"/>
    <w:rsid w:val="00F127F5"/>
    <w:rsid w:val="00F16B3C"/>
    <w:rsid w:val="00F31388"/>
    <w:rsid w:val="00F33353"/>
    <w:rsid w:val="00F343B2"/>
    <w:rsid w:val="00F35284"/>
    <w:rsid w:val="00F375A2"/>
    <w:rsid w:val="00F3789C"/>
    <w:rsid w:val="00F41978"/>
    <w:rsid w:val="00F42EE1"/>
    <w:rsid w:val="00F46548"/>
    <w:rsid w:val="00F629D8"/>
    <w:rsid w:val="00F64647"/>
    <w:rsid w:val="00F70575"/>
    <w:rsid w:val="00F70BA7"/>
    <w:rsid w:val="00F71CDB"/>
    <w:rsid w:val="00F72BC1"/>
    <w:rsid w:val="00F73D84"/>
    <w:rsid w:val="00F81C6E"/>
    <w:rsid w:val="00F835F7"/>
    <w:rsid w:val="00F84BEC"/>
    <w:rsid w:val="00F8787D"/>
    <w:rsid w:val="00F926E6"/>
    <w:rsid w:val="00FA7429"/>
    <w:rsid w:val="00FC0208"/>
    <w:rsid w:val="00FC6ADB"/>
    <w:rsid w:val="00FD047D"/>
    <w:rsid w:val="00FD3641"/>
    <w:rsid w:val="00FD43B1"/>
    <w:rsid w:val="00FD58EB"/>
    <w:rsid w:val="00FD5D80"/>
    <w:rsid w:val="00FE54B6"/>
    <w:rsid w:val="00FE6D1E"/>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58C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styleId="af8">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33" Type="http://schemas.openxmlformats.org/officeDocument/2006/relationships/hyperlink" Target="https://www.miraiyashoten.co.jp"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hyperlink" Target="https://bandainamco-am.co.jp/others/gashapon-bandai-officialshop/store/m_shimizu/"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hyperlink" Target="https://bandainamco-am.co.jp/others/gashapon-bandai-officialshop/app/"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customXml/itemProps2.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AFFDC6-4BAB-42B0-82D3-F7E15A771CAE}">
  <ds:schemaRefs>
    <ds:schemaRef ds:uri="http://schemas.microsoft.com/sharepoint/v3/contenttype/forms"/>
  </ds:schemaRefs>
</ds:datastoreItem>
</file>

<file path=customXml/itemProps4.xml><?xml version="1.0" encoding="utf-8"?>
<ds:datastoreItem xmlns:ds="http://schemas.openxmlformats.org/officeDocument/2006/customXml" ds:itemID="{73D21A82-B6C7-4CD2-A7CA-5B3BE6008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629</Words>
  <Characters>3590</Characters>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2024-07-22T04:24:00Z</dcterms:created>
  <dcterms:modified xsi:type="dcterms:W3CDTF">2024-07-22T04:24:00Z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