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14AD9" w14:textId="53CDB878" w:rsidR="007570ED" w:rsidRPr="005656FD" w:rsidRDefault="00FB4A9B" w:rsidP="007570ED">
      <w:pPr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hAnsi="ＭＳ Ｐゴシック"/>
          <w:kern w:val="0"/>
          <w:sz w:val="24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2</w:t>
      </w:r>
      <w:r w:rsidR="005B0881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02</w:t>
      </w:r>
      <w:r w:rsidR="004D30C9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4</w:t>
      </w:r>
      <w:r w:rsidR="007570ED" w:rsidRPr="005656FD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年</w:t>
      </w:r>
      <w:r w:rsidR="00A93D8B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11</w:t>
      </w:r>
      <w:r w:rsidR="007570ED" w:rsidRPr="005656FD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月</w:t>
      </w:r>
      <w:r w:rsidR="00706D76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8</w:t>
      </w:r>
      <w:r w:rsidR="007570ED" w:rsidRPr="005656FD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日</w:t>
      </w:r>
    </w:p>
    <w:p w14:paraId="62612518" w14:textId="7A0604C9" w:rsidR="00267EFF" w:rsidRPr="005B6996" w:rsidRDefault="00267EFF" w:rsidP="00267EFF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5B6996">
        <w:rPr>
          <w:rFonts w:ascii="ＭＳ Ｐゴシック" w:eastAsia="ＭＳ Ｐゴシック" w:hAnsi="ＭＳ Ｐゴシック"/>
          <w:sz w:val="32"/>
          <w:szCs w:val="32"/>
        </w:rPr>
        <w:t>PRESS INFORMATION</w:t>
      </w:r>
    </w:p>
    <w:p w14:paraId="43D907C0" w14:textId="15E059C6" w:rsidR="00267EFF" w:rsidRPr="005B6996" w:rsidRDefault="00267EFF" w:rsidP="00267EFF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</w:rPr>
      </w:pPr>
      <w:r w:rsidRPr="005B6996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</w:t>
      </w:r>
      <w:r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の皆さま</w:t>
      </w:r>
    </w:p>
    <w:p w14:paraId="780B1827" w14:textId="158E7CEC" w:rsidR="00267EFF" w:rsidRPr="00D50EC7" w:rsidRDefault="00267EFF" w:rsidP="00267EFF">
      <w:pPr>
        <w:wordWrap w:val="0"/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  <w:r w:rsidRPr="00D50EC7">
        <w:rPr>
          <w:rFonts w:ascii="ＭＳ Ｐゴシック" w:eastAsia="ＭＳ Ｐゴシック" w:hAnsi="ＭＳ Ｐゴシック" w:hint="eastAsia"/>
          <w:kern w:val="0"/>
          <w:sz w:val="24"/>
        </w:rPr>
        <w:t>株式会社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 </w:t>
      </w:r>
      <w:r w:rsidRPr="00D50EC7">
        <w:rPr>
          <w:rFonts w:ascii="ＭＳ Ｐゴシック" w:eastAsia="ＭＳ Ｐゴシック" w:hAnsi="ＭＳ Ｐゴシック" w:hint="eastAsia"/>
          <w:kern w:val="0"/>
          <w:sz w:val="24"/>
        </w:rPr>
        <w:t>ノジマ</w:t>
      </w:r>
      <w:bookmarkStart w:id="0" w:name="OLE_LINK1"/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</w:p>
    <w:p w14:paraId="5CAA9457" w14:textId="7541514F" w:rsidR="00267EFF" w:rsidRDefault="00267EFF" w:rsidP="00267EFF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kern w:val="0"/>
          <w:sz w:val="18"/>
        </w:rPr>
      </w:pPr>
    </w:p>
    <w:p w14:paraId="4FE0BEB8" w14:textId="5E3A9983" w:rsidR="00C208CD" w:rsidRPr="00C208CD" w:rsidRDefault="00C208CD" w:rsidP="005839F4">
      <w:pPr>
        <w:pStyle w:val="a3"/>
        <w:spacing w:line="0" w:lineRule="atLeast"/>
        <w:ind w:firstLine="0"/>
        <w:rPr>
          <w:rFonts w:ascii="HGPｺﾞｼｯｸE" w:eastAsia="HGPｺﾞｼｯｸE" w:hAnsi="HGPｺﾞｼｯｸE"/>
          <w:sz w:val="40"/>
          <w:szCs w:val="40"/>
          <w:u w:val="single"/>
        </w:rPr>
      </w:pPr>
      <w:r w:rsidRPr="00C208CD">
        <w:rPr>
          <w:rFonts w:ascii="HGPｺﾞｼｯｸE" w:eastAsia="HGPｺﾞｼｯｸE" w:hAnsi="HGPｺﾞｼｯｸE" w:hint="eastAsia"/>
          <w:sz w:val="40"/>
          <w:szCs w:val="40"/>
          <w:u w:val="single"/>
        </w:rPr>
        <w:t>2024年　秋の火災予防運動</w:t>
      </w:r>
    </w:p>
    <w:p w14:paraId="709C4096" w14:textId="5385F3B6" w:rsidR="005839F4" w:rsidRPr="00C208CD" w:rsidRDefault="005839F4" w:rsidP="005839F4">
      <w:pPr>
        <w:pStyle w:val="a3"/>
        <w:spacing w:line="0" w:lineRule="atLeast"/>
        <w:ind w:firstLine="0"/>
        <w:rPr>
          <w:rFonts w:ascii="HGPｺﾞｼｯｸE" w:eastAsia="HGPｺﾞｼｯｸE" w:hAnsi="HGPｺﾞｼｯｸE"/>
          <w:sz w:val="40"/>
          <w:szCs w:val="40"/>
          <w:u w:val="single"/>
        </w:rPr>
      </w:pPr>
      <w:r w:rsidRPr="00C208CD">
        <w:rPr>
          <w:rFonts w:ascii="HGPｺﾞｼｯｸE" w:eastAsia="HGPｺﾞｼｯｸE" w:hAnsi="HGPｺﾞｼｯｸE" w:hint="eastAsia"/>
          <w:sz w:val="40"/>
          <w:szCs w:val="40"/>
          <w:u w:val="single"/>
        </w:rPr>
        <w:t>第</w:t>
      </w:r>
      <w:r w:rsidR="00884027">
        <w:rPr>
          <w:rFonts w:ascii="HGPｺﾞｼｯｸE" w:eastAsia="HGPｺﾞｼｯｸE" w:hAnsi="HGPｺﾞｼｯｸE" w:hint="eastAsia"/>
          <w:sz w:val="40"/>
          <w:szCs w:val="40"/>
          <w:u w:val="single"/>
        </w:rPr>
        <w:t>４</w:t>
      </w:r>
      <w:r w:rsidRPr="00C208CD">
        <w:rPr>
          <w:rFonts w:ascii="HGPｺﾞｼｯｸE" w:eastAsia="HGPｺﾞｼｯｸE" w:hAnsi="HGPｺﾞｼｯｸE" w:hint="eastAsia"/>
          <w:sz w:val="40"/>
          <w:szCs w:val="40"/>
          <w:u w:val="single"/>
        </w:rPr>
        <w:t xml:space="preserve">回　</w:t>
      </w:r>
      <w:r w:rsidR="001B70E4" w:rsidRPr="00C208CD">
        <w:rPr>
          <w:rFonts w:ascii="HGPｺﾞｼｯｸE" w:eastAsia="HGPｺﾞｼｯｸE" w:hAnsi="HGPｺﾞｼｯｸE" w:hint="eastAsia"/>
          <w:sz w:val="40"/>
          <w:szCs w:val="40"/>
          <w:u w:val="single"/>
        </w:rPr>
        <w:t>“ノジマジャック”</w:t>
      </w:r>
      <w:r w:rsidR="00A14BE7" w:rsidRPr="00C208CD">
        <w:rPr>
          <w:rFonts w:ascii="HGPｺﾞｼｯｸE" w:eastAsia="HGPｺﾞｼｯｸE" w:hAnsi="HGPｺﾞｼｯｸE" w:hint="eastAsia"/>
          <w:sz w:val="40"/>
          <w:szCs w:val="40"/>
          <w:u w:val="single"/>
        </w:rPr>
        <w:t xml:space="preserve">　</w:t>
      </w:r>
      <w:r w:rsidRPr="00C208CD">
        <w:rPr>
          <w:rFonts w:ascii="HGPｺﾞｼｯｸE" w:eastAsia="HGPｺﾞｼｯｸE" w:hAnsi="HGPｺﾞｼｯｸE" w:hint="eastAsia"/>
          <w:sz w:val="40"/>
          <w:szCs w:val="40"/>
          <w:u w:val="single"/>
        </w:rPr>
        <w:t>開催</w:t>
      </w:r>
    </w:p>
    <w:p w14:paraId="19AAE273" w14:textId="18A6C235" w:rsidR="00D93439" w:rsidRDefault="00D93439" w:rsidP="001A41CE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53250C77" w14:textId="63D64360" w:rsidR="00D93439" w:rsidRDefault="00267EFF" w:rsidP="00C208CD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D030FF">
        <w:rPr>
          <w:rFonts w:ascii="ＭＳ ゴシック" w:eastAsia="ＭＳ ゴシック" w:hAnsi="ＭＳ ゴシック" w:hint="eastAsia"/>
          <w:kern w:val="0"/>
          <w:szCs w:val="21"/>
          <w:lang w:val="ja-JP"/>
        </w:rPr>
        <w:t>株式会社ノジマ</w:t>
      </w:r>
      <w:r w:rsidRPr="00D030FF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D030FF">
        <w:rPr>
          <w:rFonts w:ascii="ＭＳ ゴシック" w:eastAsia="ＭＳ ゴシック" w:hAnsi="ＭＳ ゴシック" w:hint="eastAsia"/>
          <w:kern w:val="0"/>
          <w:szCs w:val="21"/>
          <w:lang w:val="ja-JP"/>
        </w:rPr>
        <w:t>神</w:t>
      </w:r>
      <w:r w:rsidRPr="00D030FF">
        <w:rPr>
          <w:rFonts w:ascii="ＭＳ ゴシック" w:eastAsia="ＭＳ ゴシック" w:hAnsi="ＭＳ ゴシック"/>
        </w:rPr>
        <w:t>奈川県横浜市</w:t>
      </w:r>
      <w:r w:rsidRPr="00D030FF">
        <w:rPr>
          <w:rFonts w:ascii="ＭＳ ゴシック" w:eastAsia="ＭＳ ゴシック" w:hAnsi="ＭＳ ゴシック" w:hint="eastAsia"/>
          <w:kern w:val="0"/>
          <w:szCs w:val="21"/>
          <w:lang w:val="ja-JP"/>
        </w:rPr>
        <w:t>、</w:t>
      </w:r>
      <w:r w:rsidRPr="00D030FF">
        <w:rPr>
          <w:rFonts w:ascii="ＭＳ ゴシック" w:eastAsia="ＭＳ ゴシック" w:hAnsi="ＭＳ ゴシック"/>
        </w:rPr>
        <w:t>代表執行役社長</w:t>
      </w:r>
      <w:r w:rsidR="00BF2370">
        <w:rPr>
          <w:rFonts w:ascii="ＭＳ ゴシック" w:eastAsia="ＭＳ ゴシック" w:hAnsi="ＭＳ ゴシック" w:hint="eastAsia"/>
        </w:rPr>
        <w:t xml:space="preserve"> </w:t>
      </w:r>
      <w:r w:rsidRPr="00D030FF">
        <w:rPr>
          <w:rFonts w:ascii="ＭＳ ゴシック" w:eastAsia="ＭＳ ゴシック" w:hAnsi="ＭＳ ゴシック"/>
        </w:rPr>
        <w:t>野島廣司</w:t>
      </w:r>
      <w:r w:rsidRPr="00D030FF">
        <w:rPr>
          <w:rFonts w:ascii="ＭＳ ゴシック" w:eastAsia="ＭＳ ゴシック" w:hAnsi="ＭＳ ゴシック" w:hint="eastAsia"/>
          <w:kern w:val="0"/>
          <w:szCs w:val="21"/>
        </w:rPr>
        <w:t>）は</w:t>
      </w:r>
      <w:r w:rsidRPr="00D030FF">
        <w:rPr>
          <w:rFonts w:ascii="ＭＳ ゴシック" w:eastAsia="ＭＳ ゴシック" w:hAnsi="ＭＳ ゴシック" w:hint="eastAsia"/>
          <w:kern w:val="0"/>
          <w:szCs w:val="21"/>
          <w:lang w:val="ja-JP"/>
        </w:rPr>
        <w:t>、</w:t>
      </w:r>
      <w:bookmarkEnd w:id="0"/>
      <w:r w:rsidR="00EB3A26">
        <w:rPr>
          <w:rFonts w:ascii="ＭＳ ゴシック" w:eastAsia="ＭＳ ゴシック" w:hAnsi="ＭＳ ゴシック" w:hint="eastAsia"/>
          <w:kern w:val="0"/>
          <w:szCs w:val="21"/>
          <w:lang w:val="ja-JP"/>
        </w:rPr>
        <w:t>横浜市消防局と</w:t>
      </w:r>
      <w:r w:rsidR="00BF2370">
        <w:rPr>
          <w:rFonts w:ascii="ＭＳ ゴシック" w:eastAsia="ＭＳ ゴシック" w:hAnsi="ＭＳ ゴシック" w:hint="eastAsia"/>
          <w:kern w:val="0"/>
          <w:szCs w:val="21"/>
          <w:lang w:val="ja-JP"/>
        </w:rPr>
        <w:t>タイアップし</w:t>
      </w:r>
      <w:r w:rsidR="00EB3A26">
        <w:rPr>
          <w:rFonts w:ascii="ＭＳ ゴシック" w:eastAsia="ＭＳ ゴシック" w:hAnsi="ＭＳ ゴシック" w:hint="eastAsia"/>
          <w:kern w:val="0"/>
          <w:szCs w:val="21"/>
          <w:lang w:val="ja-JP"/>
        </w:rPr>
        <w:t>、</w:t>
      </w:r>
      <w:r w:rsidR="002F7997">
        <w:rPr>
          <w:rFonts w:ascii="ＭＳ ゴシック" w:eastAsia="ＭＳ ゴシック" w:hAnsi="ＭＳ ゴシック" w:hint="eastAsia"/>
          <w:kern w:val="0"/>
          <w:szCs w:val="21"/>
          <w:lang w:val="ja-JP"/>
        </w:rPr>
        <w:t>横浜市内の</w:t>
      </w:r>
      <w:r w:rsidR="001A41CE">
        <w:rPr>
          <w:rFonts w:ascii="ＭＳ ゴシック" w:eastAsia="ＭＳ ゴシック" w:hAnsi="ＭＳ ゴシック" w:hint="eastAsia"/>
          <w:kern w:val="0"/>
          <w:szCs w:val="21"/>
          <w:lang w:val="ja-JP"/>
        </w:rPr>
        <w:t>デジタル家電専門店</w:t>
      </w:r>
      <w:r w:rsidR="002F7997">
        <w:rPr>
          <w:rFonts w:ascii="ＭＳ ゴシック" w:eastAsia="ＭＳ ゴシック" w:hAnsi="ＭＳ ゴシック" w:hint="eastAsia"/>
          <w:kern w:val="0"/>
          <w:szCs w:val="21"/>
          <w:lang w:val="ja-JP"/>
        </w:rPr>
        <w:t>ノジマ</w:t>
      </w:r>
      <w:r w:rsidR="000E40BE">
        <w:rPr>
          <w:rFonts w:ascii="ＭＳ ゴシック" w:eastAsia="ＭＳ ゴシック" w:hAnsi="ＭＳ ゴシック" w:hint="eastAsia"/>
          <w:kern w:val="0"/>
          <w:szCs w:val="21"/>
          <w:lang w:val="ja-JP"/>
        </w:rPr>
        <w:t>計</w:t>
      </w:r>
      <w:r w:rsidR="00A14BE7">
        <w:rPr>
          <w:rFonts w:ascii="ＭＳ ゴシック" w:eastAsia="ＭＳ ゴシック" w:hAnsi="ＭＳ ゴシック" w:hint="eastAsia"/>
          <w:kern w:val="0"/>
          <w:szCs w:val="21"/>
          <w:lang w:val="ja-JP"/>
        </w:rPr>
        <w:t>2</w:t>
      </w:r>
      <w:r w:rsidR="00D40287">
        <w:rPr>
          <w:rFonts w:ascii="ＭＳ ゴシック" w:eastAsia="ＭＳ ゴシック" w:hAnsi="ＭＳ ゴシック" w:hint="eastAsia"/>
          <w:kern w:val="0"/>
          <w:szCs w:val="21"/>
          <w:lang w:val="ja-JP"/>
        </w:rPr>
        <w:t>5</w:t>
      </w:r>
      <w:r w:rsidR="002F7997">
        <w:rPr>
          <w:rFonts w:ascii="ＭＳ ゴシック" w:eastAsia="ＭＳ ゴシック" w:hAnsi="ＭＳ ゴシック" w:hint="eastAsia"/>
          <w:kern w:val="0"/>
          <w:szCs w:val="21"/>
          <w:lang w:val="ja-JP"/>
        </w:rPr>
        <w:t>店舗において、</w:t>
      </w:r>
      <w:r w:rsidR="000D2F96">
        <w:rPr>
          <w:rFonts w:ascii="ＭＳ ゴシック" w:eastAsia="ＭＳ ゴシック" w:hAnsi="ＭＳ ゴシック" w:hint="eastAsia"/>
          <w:kern w:val="0"/>
          <w:szCs w:val="21"/>
          <w:lang w:val="ja-JP"/>
        </w:rPr>
        <w:t>防災啓発イベント“ノジマジャック”を開催いたします。</w:t>
      </w:r>
      <w:r w:rsidR="001A41CE">
        <w:rPr>
          <w:rFonts w:ascii="ＭＳ ゴシック" w:eastAsia="ＭＳ ゴシック" w:hAnsi="ＭＳ ゴシック" w:hint="eastAsia"/>
          <w:kern w:val="0"/>
          <w:szCs w:val="21"/>
          <w:lang w:val="ja-JP"/>
        </w:rPr>
        <w:t>実施期間は、秋の火災予防運動期間である</w:t>
      </w:r>
      <w:r w:rsidR="001A41CE" w:rsidRPr="000E40BE">
        <w:rPr>
          <w:rFonts w:ascii="ＭＳ ゴシック" w:eastAsia="ＭＳ ゴシック" w:hAnsi="ＭＳ ゴシック" w:hint="eastAsia"/>
          <w:kern w:val="0"/>
          <w:szCs w:val="21"/>
          <w:lang w:val="ja-JP"/>
        </w:rPr>
        <w:t>202</w:t>
      </w:r>
      <w:r w:rsidR="00D40287">
        <w:rPr>
          <w:rFonts w:ascii="ＭＳ ゴシック" w:eastAsia="ＭＳ ゴシック" w:hAnsi="ＭＳ ゴシック" w:hint="eastAsia"/>
          <w:kern w:val="0"/>
          <w:szCs w:val="21"/>
          <w:lang w:val="ja-JP"/>
        </w:rPr>
        <w:t>4</w:t>
      </w:r>
      <w:r w:rsidR="001A41CE" w:rsidRPr="000E40BE">
        <w:rPr>
          <w:rFonts w:ascii="ＭＳ ゴシック" w:eastAsia="ＭＳ ゴシック" w:hAnsi="ＭＳ ゴシック" w:hint="eastAsia"/>
          <w:kern w:val="0"/>
          <w:szCs w:val="21"/>
          <w:lang w:val="ja-JP"/>
        </w:rPr>
        <w:t>年11月</w:t>
      </w:r>
      <w:r w:rsidR="0001069C">
        <w:rPr>
          <w:rFonts w:ascii="ＭＳ ゴシック" w:eastAsia="ＭＳ ゴシック" w:hAnsi="ＭＳ ゴシック" w:hint="eastAsia"/>
          <w:kern w:val="0"/>
          <w:szCs w:val="21"/>
          <w:lang w:val="ja-JP"/>
        </w:rPr>
        <w:t>９</w:t>
      </w:r>
      <w:r w:rsidR="001A41CE" w:rsidRPr="000E40BE">
        <w:rPr>
          <w:rFonts w:ascii="ＭＳ ゴシック" w:eastAsia="ＭＳ ゴシック" w:hAnsi="ＭＳ ゴシック" w:hint="eastAsia"/>
          <w:kern w:val="0"/>
          <w:szCs w:val="21"/>
          <w:lang w:val="ja-JP"/>
        </w:rPr>
        <w:t>日(</w:t>
      </w:r>
      <w:r w:rsidR="00D40287">
        <w:rPr>
          <w:rFonts w:ascii="ＭＳ ゴシック" w:eastAsia="ＭＳ ゴシック" w:hAnsi="ＭＳ ゴシック" w:hint="eastAsia"/>
          <w:kern w:val="0"/>
          <w:szCs w:val="21"/>
          <w:lang w:val="ja-JP"/>
        </w:rPr>
        <w:t>土</w:t>
      </w:r>
      <w:r w:rsidR="001A41CE" w:rsidRPr="000E40BE">
        <w:rPr>
          <w:rFonts w:ascii="ＭＳ ゴシック" w:eastAsia="ＭＳ ゴシック" w:hAnsi="ＭＳ ゴシック" w:hint="eastAsia"/>
          <w:kern w:val="0"/>
          <w:szCs w:val="21"/>
          <w:lang w:val="ja-JP"/>
        </w:rPr>
        <w:t>)～11月15日（</w:t>
      </w:r>
      <w:r w:rsidR="00D40287">
        <w:rPr>
          <w:rFonts w:ascii="ＭＳ ゴシック" w:eastAsia="ＭＳ ゴシック" w:hAnsi="ＭＳ ゴシック" w:hint="eastAsia"/>
          <w:kern w:val="0"/>
          <w:szCs w:val="21"/>
          <w:lang w:val="ja-JP"/>
        </w:rPr>
        <w:t>金</w:t>
      </w:r>
      <w:r w:rsidR="001A41CE">
        <w:rPr>
          <w:rFonts w:ascii="ＭＳ ゴシック" w:eastAsia="ＭＳ ゴシック" w:hAnsi="ＭＳ ゴシック" w:hint="eastAsia"/>
          <w:kern w:val="0"/>
          <w:szCs w:val="21"/>
          <w:lang w:val="ja-JP"/>
        </w:rPr>
        <w:t>)を予定しています。</w:t>
      </w:r>
      <w:r w:rsidR="00C208CD">
        <w:rPr>
          <w:rFonts w:ascii="ＭＳ ゴシック" w:eastAsia="ＭＳ ゴシック" w:hAnsi="ＭＳ ゴシック" w:hint="eastAsia"/>
          <w:kern w:val="0"/>
          <w:szCs w:val="21"/>
          <w:lang w:val="ja-JP"/>
        </w:rPr>
        <w:t>また、</w:t>
      </w:r>
      <w:r w:rsidR="00A17028">
        <w:rPr>
          <w:rFonts w:ascii="ＭＳ ゴシック" w:eastAsia="ＭＳ ゴシック" w:hAnsi="ＭＳ ゴシック" w:hint="eastAsia"/>
          <w:kern w:val="0"/>
          <w:szCs w:val="21"/>
          <w:lang w:val="ja-JP"/>
        </w:rPr>
        <w:t>11月</w:t>
      </w:r>
      <w:r w:rsidR="0001069C">
        <w:rPr>
          <w:rFonts w:ascii="ＭＳ ゴシック" w:eastAsia="ＭＳ ゴシック" w:hAnsi="ＭＳ ゴシック" w:hint="eastAsia"/>
          <w:kern w:val="0"/>
          <w:szCs w:val="21"/>
          <w:lang w:val="ja-JP"/>
        </w:rPr>
        <w:t>９</w:t>
      </w:r>
      <w:r w:rsidR="00A17028">
        <w:rPr>
          <w:rFonts w:ascii="ＭＳ ゴシック" w:eastAsia="ＭＳ ゴシック" w:hAnsi="ＭＳ ゴシック" w:hint="eastAsia"/>
          <w:kern w:val="0"/>
          <w:szCs w:val="21"/>
          <w:lang w:val="ja-JP"/>
        </w:rPr>
        <w:t>日(土)には</w:t>
      </w:r>
      <w:r w:rsidR="009504CF">
        <w:rPr>
          <w:rFonts w:ascii="ＭＳ ゴシック" w:eastAsia="ＭＳ ゴシック" w:hAnsi="ＭＳ ゴシック" w:hint="eastAsia"/>
          <w:kern w:val="0"/>
          <w:szCs w:val="21"/>
          <w:lang w:val="ja-JP"/>
        </w:rPr>
        <w:t>本牧フロントにて</w:t>
      </w:r>
      <w:r w:rsidR="00FA598D" w:rsidRPr="00A50729">
        <w:rPr>
          <w:rFonts w:ascii="ＭＳ ゴシック" w:eastAsia="ＭＳ ゴシック" w:hAnsi="ＭＳ ゴシック" w:hint="eastAsia"/>
          <w:kern w:val="0"/>
          <w:szCs w:val="21"/>
          <w:lang w:val="ja-JP"/>
        </w:rPr>
        <w:t>消防車両の展示</w:t>
      </w:r>
      <w:r w:rsidR="00E22E14">
        <w:rPr>
          <w:rFonts w:ascii="ＭＳ ゴシック" w:eastAsia="ＭＳ ゴシック" w:hAnsi="ＭＳ ゴシック" w:hint="eastAsia"/>
          <w:kern w:val="0"/>
          <w:szCs w:val="21"/>
          <w:lang w:val="ja-JP"/>
        </w:rPr>
        <w:t>や</w:t>
      </w:r>
      <w:r w:rsidR="00A0339D">
        <w:rPr>
          <w:rFonts w:ascii="ＭＳ ゴシック" w:eastAsia="ＭＳ ゴシック" w:hAnsi="ＭＳ ゴシック" w:hint="eastAsia"/>
          <w:kern w:val="0"/>
          <w:szCs w:val="21"/>
          <w:lang w:val="ja-JP"/>
        </w:rPr>
        <w:t>スタンプラリー</w:t>
      </w:r>
      <w:r w:rsidR="00E25C47">
        <w:rPr>
          <w:rFonts w:ascii="ＭＳ ゴシック" w:eastAsia="ＭＳ ゴシック" w:hAnsi="ＭＳ ゴシック" w:hint="eastAsia"/>
          <w:kern w:val="0"/>
          <w:szCs w:val="21"/>
          <w:lang w:val="ja-JP"/>
        </w:rPr>
        <w:t>等、</w:t>
      </w:r>
      <w:r w:rsidR="00E22E14">
        <w:rPr>
          <w:rFonts w:ascii="ＭＳ ゴシック" w:eastAsia="ＭＳ ゴシック" w:hAnsi="ＭＳ ゴシック" w:hint="eastAsia"/>
          <w:kern w:val="0"/>
          <w:szCs w:val="21"/>
          <w:lang w:val="ja-JP"/>
        </w:rPr>
        <w:t>ご家族の皆様に喜ばれるイベント</w:t>
      </w:r>
      <w:r w:rsidR="00A0339D">
        <w:rPr>
          <w:rFonts w:ascii="ＭＳ ゴシック" w:eastAsia="ＭＳ ゴシック" w:hAnsi="ＭＳ ゴシック" w:hint="eastAsia"/>
          <w:kern w:val="0"/>
          <w:szCs w:val="21"/>
          <w:lang w:val="ja-JP"/>
        </w:rPr>
        <w:t>も</w:t>
      </w:r>
      <w:r w:rsidR="009904D4">
        <w:rPr>
          <w:rFonts w:ascii="ＭＳ ゴシック" w:eastAsia="ＭＳ ゴシック" w:hAnsi="ＭＳ ゴシック" w:hint="eastAsia"/>
          <w:kern w:val="0"/>
          <w:szCs w:val="21"/>
          <w:lang w:val="ja-JP"/>
        </w:rPr>
        <w:t>実施いたします。</w:t>
      </w:r>
    </w:p>
    <w:p w14:paraId="4F818EAD" w14:textId="5FEC3F30" w:rsidR="00E1344C" w:rsidRDefault="00E1344C" w:rsidP="00A17028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508BF2C7" w14:textId="7FF3BB30" w:rsidR="00D93439" w:rsidRDefault="00D93439" w:rsidP="00A17028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0D4AFE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■</w:t>
      </w:r>
      <w:r w:rsidR="00C208CD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横浜市内のノジマのテレビを</w:t>
      </w:r>
      <w:r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“</w:t>
      </w:r>
      <w:r w:rsidRPr="000D4AFE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ジャック</w:t>
      </w:r>
      <w:r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”</w:t>
      </w:r>
      <w:r w:rsidR="00C208CD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します！</w:t>
      </w:r>
      <w:r w:rsidR="00C208CD">
        <w:rPr>
          <w:rFonts w:ascii="ＭＳ ゴシック" w:eastAsia="ＭＳ ゴシック" w:hAnsi="ＭＳ ゴシック"/>
          <w:kern w:val="0"/>
          <w:szCs w:val="21"/>
          <w:lang w:val="ja-JP"/>
        </w:rPr>
        <w:t xml:space="preserve"> </w:t>
      </w:r>
    </w:p>
    <w:p w14:paraId="6E44D9BA" w14:textId="49677E64" w:rsidR="0051114E" w:rsidRDefault="0051114E" w:rsidP="00A17028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0E40BE">
        <w:rPr>
          <w:rFonts w:ascii="ＭＳ ゴシック" w:eastAsia="ＭＳ ゴシック" w:hAnsi="ＭＳ ゴシック" w:hint="eastAsia"/>
          <w:kern w:val="0"/>
          <w:szCs w:val="21"/>
          <w:lang w:val="ja-JP"/>
        </w:rPr>
        <w:t>ご来店いただいたお客様の防災への関心を高めることを目的に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、横浜市内のノジマのテレビコーナーをジャックし、展示のテレビ</w:t>
      </w:r>
      <w:r w:rsidR="007146C8">
        <w:rPr>
          <w:rFonts w:ascii="ＭＳ ゴシック" w:eastAsia="ＭＳ ゴシック" w:hAnsi="ＭＳ ゴシック" w:hint="eastAsia"/>
          <w:kern w:val="0"/>
          <w:szCs w:val="21"/>
          <w:lang w:val="ja-JP"/>
        </w:rPr>
        <w:t>で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防災啓発動画を</w:t>
      </w:r>
      <w:r w:rsidR="007146C8">
        <w:rPr>
          <w:rFonts w:ascii="ＭＳ ゴシック" w:eastAsia="ＭＳ ゴシック" w:hAnsi="ＭＳ ゴシック" w:hint="eastAsia"/>
          <w:kern w:val="0"/>
          <w:szCs w:val="21"/>
          <w:lang w:val="ja-JP"/>
        </w:rPr>
        <w:t>放映します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。</w:t>
      </w:r>
    </w:p>
    <w:p w14:paraId="3E26FDFF" w14:textId="6BB638A0" w:rsidR="00E1344C" w:rsidRPr="00A17028" w:rsidRDefault="0051114E" w:rsidP="00A17028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◆</w:t>
      </w:r>
      <w:r w:rsidR="00A17028" w:rsidRPr="00A17028">
        <w:rPr>
          <w:rFonts w:ascii="ＭＳ ゴシック" w:eastAsia="ＭＳ ゴシック" w:hAnsi="ＭＳ ゴシック" w:hint="eastAsia"/>
          <w:kern w:val="0"/>
          <w:szCs w:val="21"/>
          <w:lang w:val="ja-JP"/>
        </w:rPr>
        <w:t>期間：202</w:t>
      </w:r>
      <w:r w:rsidR="0001069C">
        <w:rPr>
          <w:rFonts w:ascii="ＭＳ ゴシック" w:eastAsia="ＭＳ ゴシック" w:hAnsi="ＭＳ ゴシック" w:hint="eastAsia"/>
          <w:kern w:val="0"/>
          <w:szCs w:val="21"/>
          <w:lang w:val="ja-JP"/>
        </w:rPr>
        <w:t>4</w:t>
      </w:r>
      <w:r w:rsidR="00A17028" w:rsidRPr="00A17028">
        <w:rPr>
          <w:rFonts w:ascii="ＭＳ ゴシック" w:eastAsia="ＭＳ ゴシック" w:hAnsi="ＭＳ ゴシック" w:hint="eastAsia"/>
          <w:kern w:val="0"/>
          <w:szCs w:val="21"/>
          <w:lang w:val="ja-JP"/>
        </w:rPr>
        <w:t>年11月</w:t>
      </w:r>
      <w:r w:rsidR="0001069C">
        <w:rPr>
          <w:rFonts w:ascii="ＭＳ ゴシック" w:eastAsia="ＭＳ ゴシック" w:hAnsi="ＭＳ ゴシック" w:hint="eastAsia"/>
          <w:kern w:val="0"/>
          <w:szCs w:val="21"/>
          <w:lang w:val="ja-JP"/>
        </w:rPr>
        <w:t>９</w:t>
      </w:r>
      <w:r w:rsidR="00A17028" w:rsidRPr="00A17028">
        <w:rPr>
          <w:rFonts w:ascii="ＭＳ ゴシック" w:eastAsia="ＭＳ ゴシック" w:hAnsi="ＭＳ ゴシック" w:hint="eastAsia"/>
          <w:kern w:val="0"/>
          <w:szCs w:val="21"/>
          <w:lang w:val="ja-JP"/>
        </w:rPr>
        <w:t>日(</w:t>
      </w:r>
      <w:r w:rsidR="006F2549">
        <w:rPr>
          <w:rFonts w:ascii="ＭＳ ゴシック" w:eastAsia="ＭＳ ゴシック" w:hAnsi="ＭＳ ゴシック" w:hint="eastAsia"/>
          <w:kern w:val="0"/>
          <w:szCs w:val="21"/>
          <w:lang w:val="ja-JP"/>
        </w:rPr>
        <w:t>木</w:t>
      </w:r>
      <w:r w:rsidR="00A17028" w:rsidRPr="00A17028">
        <w:rPr>
          <w:rFonts w:ascii="ＭＳ ゴシック" w:eastAsia="ＭＳ ゴシック" w:hAnsi="ＭＳ ゴシック" w:hint="eastAsia"/>
          <w:kern w:val="0"/>
          <w:szCs w:val="21"/>
          <w:lang w:val="ja-JP"/>
        </w:rPr>
        <w:t>)～11月15日(</w:t>
      </w:r>
      <w:r w:rsidR="006F2549">
        <w:rPr>
          <w:rFonts w:ascii="ＭＳ ゴシック" w:eastAsia="ＭＳ ゴシック" w:hAnsi="ＭＳ ゴシック" w:hint="eastAsia"/>
          <w:kern w:val="0"/>
          <w:szCs w:val="21"/>
          <w:lang w:val="ja-JP"/>
        </w:rPr>
        <w:t>水</w:t>
      </w:r>
      <w:r w:rsidR="00A17028" w:rsidRPr="00A17028">
        <w:rPr>
          <w:rFonts w:ascii="ＭＳ ゴシック" w:eastAsia="ＭＳ ゴシック" w:hAnsi="ＭＳ ゴシック" w:hint="eastAsia"/>
          <w:kern w:val="0"/>
          <w:szCs w:val="21"/>
          <w:lang w:val="ja-JP"/>
        </w:rPr>
        <w:t>)</w:t>
      </w:r>
      <w:r w:rsidR="006F2549"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　</w:t>
      </w:r>
      <w:r w:rsidR="00A17028" w:rsidRPr="00A17028"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 ※秋の火災予防運動期間</w:t>
      </w:r>
    </w:p>
    <w:p w14:paraId="6B3A9A6D" w14:textId="799E892B" w:rsidR="00E1344C" w:rsidRDefault="0051114E" w:rsidP="00A17028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◆</w:t>
      </w:r>
      <w:r w:rsidR="00A17028" w:rsidRPr="00A17028">
        <w:rPr>
          <w:rFonts w:ascii="ＭＳ ゴシック" w:eastAsia="ＭＳ ゴシック" w:hAnsi="ＭＳ ゴシック" w:hint="eastAsia"/>
          <w:kern w:val="0"/>
          <w:szCs w:val="21"/>
          <w:lang w:val="ja-JP"/>
        </w:rPr>
        <w:t>場所：横浜市内のノジマ全2</w:t>
      </w:r>
      <w:r w:rsidR="00C208CD">
        <w:rPr>
          <w:rFonts w:ascii="ＭＳ ゴシック" w:eastAsia="ＭＳ ゴシック" w:hAnsi="ＭＳ ゴシック" w:hint="eastAsia"/>
          <w:kern w:val="0"/>
          <w:szCs w:val="21"/>
          <w:lang w:val="ja-JP"/>
        </w:rPr>
        <w:t>5</w:t>
      </w:r>
      <w:r w:rsidR="00A17028" w:rsidRPr="00A17028">
        <w:rPr>
          <w:rFonts w:ascii="ＭＳ ゴシック" w:eastAsia="ＭＳ ゴシック" w:hAnsi="ＭＳ ゴシック" w:hint="eastAsia"/>
          <w:kern w:val="0"/>
          <w:szCs w:val="21"/>
          <w:lang w:val="ja-JP"/>
        </w:rPr>
        <w:t>店舗</w:t>
      </w:r>
    </w:p>
    <w:p w14:paraId="402E27B8" w14:textId="1775F8D5" w:rsidR="00A17028" w:rsidRPr="00C208CD" w:rsidRDefault="0051114E" w:rsidP="00F155C1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◆</w:t>
      </w:r>
      <w:r w:rsidR="00A17028" w:rsidRPr="00C208CD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実施店舗</w:t>
      </w:r>
      <w:r w:rsidR="00834ABA" w:rsidRPr="00C208CD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(横浜市25店舗)</w:t>
      </w:r>
      <w:r w:rsidR="00C208CD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：</w:t>
      </w:r>
    </w:p>
    <w:p w14:paraId="0769DADC" w14:textId="3EC9B90D" w:rsidR="00834ABA" w:rsidRDefault="00834ABA" w:rsidP="00834A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20"/>
          <w:szCs w:val="20"/>
          <w:lang w:val="ja-JP"/>
        </w:rPr>
      </w:pPr>
      <w:r w:rsidRPr="00834ABA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西友鶴見店</w:t>
      </w:r>
      <w:r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／</w:t>
      </w:r>
      <w:r w:rsidRPr="00834ABA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瀬谷店</w:t>
      </w:r>
      <w:r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／</w:t>
      </w:r>
      <w:r w:rsidRPr="00834ABA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横浜岡野店</w:t>
      </w:r>
      <w:r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／</w:t>
      </w:r>
      <w:r w:rsidRPr="00834ABA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イオンフードスタイル三ツ境店</w:t>
      </w:r>
      <w:r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／</w:t>
      </w:r>
      <w:r w:rsidRPr="00834ABA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トレッサ横浜店</w:t>
      </w:r>
      <w:r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／</w:t>
      </w:r>
      <w:r w:rsidRPr="00834ABA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日吉東急アベニュー店</w:t>
      </w:r>
      <w:r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／</w:t>
      </w:r>
      <w:r w:rsidRPr="00834ABA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横浜東寺尾店</w:t>
      </w:r>
      <w:r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／</w:t>
      </w:r>
      <w:r w:rsidRPr="00834ABA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本牧フロント店</w:t>
      </w:r>
      <w:r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／</w:t>
      </w:r>
      <w:r w:rsidRPr="00834ABA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MARK IS みなとみらい店</w:t>
      </w:r>
      <w:r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／</w:t>
      </w:r>
      <w:r w:rsidRPr="00834ABA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権太坂店</w:t>
      </w:r>
      <w:r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／</w:t>
      </w:r>
      <w:r w:rsidRPr="00834ABA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ブランチ横浜南部市場店</w:t>
      </w:r>
      <w:r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／</w:t>
      </w:r>
      <w:r w:rsidRPr="00834ABA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アピタ金沢文庫店</w:t>
      </w:r>
      <w:r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／</w:t>
      </w:r>
      <w:r w:rsidRPr="00834ABA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金沢八景店</w:t>
      </w:r>
      <w:r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／</w:t>
      </w:r>
      <w:r w:rsidRPr="00834ABA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オーロラモール東戸塚店</w:t>
      </w:r>
      <w:r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／</w:t>
      </w:r>
      <w:r w:rsidRPr="00834ABA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東戸塚西口プラザ店</w:t>
      </w:r>
      <w:r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／</w:t>
      </w:r>
      <w:r w:rsidRPr="00834ABA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港南台バーズ店</w:t>
      </w:r>
      <w:r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／</w:t>
      </w:r>
      <w:r w:rsidRPr="00834ABA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イトーヨーカドー上永谷店</w:t>
      </w:r>
      <w:r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／</w:t>
      </w:r>
      <w:r w:rsidRPr="00834ABA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戸塚モディ店</w:t>
      </w:r>
      <w:r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／</w:t>
      </w:r>
      <w:r w:rsidRPr="00834ABA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東急百貨店たまプラーザ店</w:t>
      </w:r>
      <w:r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／</w:t>
      </w:r>
      <w:r w:rsidRPr="00834ABA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アピタ長津田店</w:t>
      </w:r>
      <w:r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／</w:t>
      </w:r>
      <w:r w:rsidRPr="00834ABA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ジョイナステラス二俣川店</w:t>
      </w:r>
      <w:r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／</w:t>
      </w:r>
      <w:r w:rsidRPr="00834ABA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横浜四季の森店</w:t>
      </w:r>
      <w:r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／</w:t>
      </w:r>
      <w:r w:rsidRPr="00834ABA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コーナン港北インター店</w:t>
      </w:r>
      <w:r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／</w:t>
      </w:r>
      <w:r w:rsidRPr="00834ABA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センター北店</w:t>
      </w:r>
      <w:r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／</w:t>
      </w:r>
      <w:r w:rsidRPr="00834ABA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ららぽーと横浜店</w:t>
      </w:r>
    </w:p>
    <w:p w14:paraId="221A4A3E" w14:textId="044C9061" w:rsidR="00C208CD" w:rsidRDefault="00C208CD" w:rsidP="00834A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20"/>
          <w:szCs w:val="20"/>
          <w:lang w:val="ja-JP"/>
        </w:rPr>
      </w:pPr>
    </w:p>
    <w:p w14:paraId="26D2CBBB" w14:textId="0F51E11E" w:rsidR="00C208CD" w:rsidRPr="00B676D6" w:rsidRDefault="00C208CD" w:rsidP="00C208CD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b/>
          <w:bCs/>
          <w:kern w:val="0"/>
          <w:szCs w:val="21"/>
          <w:u w:val="single"/>
          <w:lang w:val="ja-JP"/>
        </w:rPr>
      </w:pPr>
      <w:r w:rsidRPr="000D4AFE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■</w:t>
      </w:r>
      <w:r w:rsidR="0001069C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本牧フロント</w:t>
      </w:r>
      <w:r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限定</w:t>
      </w:r>
      <w:r w:rsidRPr="000D4AFE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イベント</w:t>
      </w:r>
      <w:r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開催！</w:t>
      </w:r>
    </w:p>
    <w:p w14:paraId="7FDE8465" w14:textId="2C8AECCB" w:rsidR="00C208CD" w:rsidRDefault="0051114E" w:rsidP="00C208CD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◆</w:t>
      </w:r>
      <w:r w:rsidR="00C208CD">
        <w:rPr>
          <w:rFonts w:ascii="ＭＳ ゴシック" w:eastAsia="ＭＳ ゴシック" w:hAnsi="ＭＳ ゴシック" w:hint="eastAsia"/>
          <w:kern w:val="0"/>
          <w:szCs w:val="21"/>
          <w:lang w:val="ja-JP"/>
        </w:rPr>
        <w:t>日時：</w:t>
      </w:r>
      <w:r w:rsidR="009504CF">
        <w:rPr>
          <w:rFonts w:ascii="ＭＳ ゴシック" w:eastAsia="ＭＳ ゴシック" w:hAnsi="ＭＳ ゴシック" w:hint="eastAsia"/>
          <w:kern w:val="0"/>
          <w:szCs w:val="21"/>
          <w:lang w:val="ja-JP"/>
        </w:rPr>
        <w:t>2024年</w:t>
      </w:r>
      <w:r w:rsidR="00C208CD" w:rsidRPr="00C8197E">
        <w:rPr>
          <w:rFonts w:ascii="ＭＳ ゴシック" w:eastAsia="ＭＳ ゴシック" w:hAnsi="ＭＳ ゴシック" w:hint="eastAsia"/>
          <w:kern w:val="0"/>
          <w:szCs w:val="21"/>
          <w:lang w:val="ja-JP"/>
        </w:rPr>
        <w:t>11月</w:t>
      </w:r>
      <w:r w:rsidR="0001069C">
        <w:rPr>
          <w:rFonts w:ascii="ＭＳ ゴシック" w:eastAsia="ＭＳ ゴシック" w:hAnsi="ＭＳ ゴシック" w:hint="eastAsia"/>
          <w:kern w:val="0"/>
          <w:szCs w:val="21"/>
          <w:lang w:val="ja-JP"/>
        </w:rPr>
        <w:t>９</w:t>
      </w:r>
      <w:r w:rsidR="00C208CD" w:rsidRPr="00C8197E">
        <w:rPr>
          <w:rFonts w:ascii="ＭＳ ゴシック" w:eastAsia="ＭＳ ゴシック" w:hAnsi="ＭＳ ゴシック" w:hint="eastAsia"/>
          <w:kern w:val="0"/>
          <w:szCs w:val="21"/>
          <w:lang w:val="ja-JP"/>
        </w:rPr>
        <w:t>日（</w:t>
      </w:r>
      <w:r w:rsidR="00C208CD">
        <w:rPr>
          <w:rFonts w:ascii="ＭＳ ゴシック" w:eastAsia="ＭＳ ゴシック" w:hAnsi="ＭＳ ゴシック" w:hint="eastAsia"/>
          <w:kern w:val="0"/>
          <w:szCs w:val="21"/>
          <w:lang w:val="ja-JP"/>
        </w:rPr>
        <w:t>土</w:t>
      </w:r>
      <w:r w:rsidR="00C208CD" w:rsidRPr="00C8197E">
        <w:rPr>
          <w:rFonts w:ascii="ＭＳ ゴシック" w:eastAsia="ＭＳ ゴシック" w:hAnsi="ＭＳ ゴシック" w:hint="eastAsia"/>
          <w:kern w:val="0"/>
          <w:szCs w:val="21"/>
          <w:lang w:val="ja-JP"/>
        </w:rPr>
        <w:t>）</w:t>
      </w:r>
      <w:r w:rsidR="00C208CD">
        <w:rPr>
          <w:rFonts w:ascii="ＭＳ ゴシック" w:eastAsia="ＭＳ ゴシック" w:hAnsi="ＭＳ ゴシック" w:hint="eastAsia"/>
          <w:kern w:val="0"/>
          <w:szCs w:val="21"/>
          <w:lang w:val="ja-JP"/>
        </w:rPr>
        <w:t>10</w:t>
      </w:r>
      <w:r w:rsidR="00C208CD" w:rsidRPr="00C8197E">
        <w:rPr>
          <w:rFonts w:ascii="ＭＳ ゴシック" w:eastAsia="ＭＳ ゴシック" w:hAnsi="ＭＳ ゴシック" w:hint="eastAsia"/>
          <w:kern w:val="0"/>
          <w:szCs w:val="21"/>
          <w:lang w:val="ja-JP"/>
        </w:rPr>
        <w:t>時～</w:t>
      </w:r>
      <w:r w:rsidR="00C208CD">
        <w:rPr>
          <w:rFonts w:ascii="ＭＳ ゴシック" w:eastAsia="ＭＳ ゴシック" w:hAnsi="ＭＳ ゴシック" w:hint="eastAsia"/>
          <w:kern w:val="0"/>
          <w:szCs w:val="21"/>
          <w:lang w:val="ja-JP"/>
        </w:rPr>
        <w:t>15時</w:t>
      </w:r>
    </w:p>
    <w:p w14:paraId="168A1121" w14:textId="37BF4205" w:rsidR="00C208CD" w:rsidRDefault="0051114E" w:rsidP="00C208CD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Cs w:val="21"/>
          <w:lang w:val="ja-JP"/>
        </w:rPr>
      </w:pP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◆</w:t>
      </w:r>
      <w:r w:rsidR="00C208CD" w:rsidRPr="000A2B6A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場所：</w:t>
      </w:r>
      <w:r w:rsidR="009504CF" w:rsidRPr="00834ABA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本牧フロント</w:t>
      </w:r>
      <w:r w:rsidR="00C208CD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 xml:space="preserve">　（</w:t>
      </w:r>
      <w:r w:rsidR="009504CF" w:rsidRPr="009504CF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〒</w:t>
      </w:r>
      <w:r w:rsidR="009504CF" w:rsidRPr="009504CF">
        <w:rPr>
          <w:rFonts w:ascii="ＭＳ Ｐゴシック" w:eastAsia="ＭＳ Ｐゴシック" w:hAnsi="ＭＳ Ｐゴシック"/>
          <w:kern w:val="0"/>
          <w:szCs w:val="21"/>
          <w:lang w:val="ja-JP"/>
        </w:rPr>
        <w:t xml:space="preserve">231-0802 </w:t>
      </w:r>
      <w:r w:rsidR="009504CF" w:rsidRPr="009504CF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神奈川県横浜市中区小港町２丁目１００</w:t>
      </w:r>
      <w:r w:rsidR="009504CF" w:rsidRPr="009504CF">
        <w:rPr>
          <w:rFonts w:ascii="ＭＳ Ｐゴシック" w:eastAsia="ＭＳ Ｐゴシック" w:hAnsi="ＭＳ Ｐゴシック"/>
          <w:kern w:val="0"/>
          <w:szCs w:val="21"/>
          <w:lang w:val="ja-JP"/>
        </w:rPr>
        <w:t>−</w:t>
      </w:r>
      <w:r w:rsidR="009504CF" w:rsidRPr="009504CF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４</w:t>
      </w:r>
      <w:r w:rsidR="00C208CD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）</w:t>
      </w:r>
    </w:p>
    <w:p w14:paraId="49BFCAF9" w14:textId="0085BBD3" w:rsidR="00C208CD" w:rsidRDefault="0051114E" w:rsidP="00C208CD">
      <w:pPr>
        <w:autoSpaceDE w:val="0"/>
        <w:autoSpaceDN w:val="0"/>
        <w:adjustRightInd w:val="0"/>
        <w:spacing w:line="0" w:lineRule="atLeast"/>
        <w:ind w:left="630" w:hangingChars="300" w:hanging="630"/>
        <w:rPr>
          <w:rFonts w:ascii="ＭＳ ゴシック" w:eastAsia="ＭＳ ゴシック" w:hAnsi="ＭＳ 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◆</w:t>
      </w:r>
      <w:r w:rsidR="00C208CD">
        <w:rPr>
          <w:rFonts w:ascii="ＭＳ ゴシック" w:eastAsia="ＭＳ ゴシック" w:hAnsi="ＭＳ ゴシック" w:hint="eastAsia"/>
          <w:kern w:val="0"/>
          <w:szCs w:val="21"/>
          <w:lang w:val="ja-JP"/>
        </w:rPr>
        <w:t>内容：</w:t>
      </w:r>
      <w:r w:rsidR="00C208CD" w:rsidRPr="009904D4">
        <w:rPr>
          <w:rFonts w:ascii="ＭＳ ゴシック" w:eastAsia="ＭＳ ゴシック" w:hAnsi="ＭＳ ゴシック" w:hint="eastAsia"/>
          <w:kern w:val="0"/>
          <w:szCs w:val="21"/>
          <w:lang w:val="ja-JP"/>
        </w:rPr>
        <w:t>横浜市消防音楽隊演奏</w:t>
      </w:r>
      <w:r w:rsidR="00C208CD">
        <w:rPr>
          <w:rFonts w:ascii="ＭＳ ゴシック" w:eastAsia="ＭＳ ゴシック" w:hAnsi="ＭＳ ゴシック" w:hint="eastAsia"/>
          <w:kern w:val="0"/>
          <w:szCs w:val="21"/>
          <w:lang w:val="ja-JP"/>
        </w:rPr>
        <w:t>会、子供防</w:t>
      </w:r>
      <w:r w:rsidR="00A6545F">
        <w:rPr>
          <w:rFonts w:ascii="ＭＳ ゴシック" w:eastAsia="ＭＳ ゴシック" w:hAnsi="ＭＳ ゴシック" w:hint="eastAsia"/>
          <w:kern w:val="0"/>
          <w:szCs w:val="21"/>
          <w:lang w:val="ja-JP"/>
        </w:rPr>
        <w:t>火</w:t>
      </w:r>
      <w:r w:rsidR="00C208CD">
        <w:rPr>
          <w:rFonts w:ascii="ＭＳ ゴシック" w:eastAsia="ＭＳ ゴシック" w:hAnsi="ＭＳ ゴシック" w:hint="eastAsia"/>
          <w:kern w:val="0"/>
          <w:szCs w:val="21"/>
          <w:lang w:val="ja-JP"/>
        </w:rPr>
        <w:t>衣着装体験、防災eパーク体験会、スタンプラリー等</w:t>
      </w:r>
    </w:p>
    <w:p w14:paraId="4AD6A05C" w14:textId="1D8749C6" w:rsidR="00C208CD" w:rsidRPr="000E40BE" w:rsidRDefault="00C208CD" w:rsidP="00834A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20"/>
          <w:szCs w:val="20"/>
          <w:lang w:val="ja-JP"/>
        </w:rPr>
      </w:pPr>
    </w:p>
    <w:p w14:paraId="46A267C2" w14:textId="5BB75DD9" w:rsidR="00FB46C9" w:rsidRPr="0001069C" w:rsidRDefault="0001069C" w:rsidP="0001069C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 w:val="20"/>
          <w:szCs w:val="20"/>
          <w:lang w:val="ja-JP"/>
        </w:rPr>
      </w:pPr>
      <w:r>
        <w:rPr>
          <w:rFonts w:ascii="ＭＳ ゴシック" w:eastAsia="ＭＳ ゴシック" w:hAnsi="ＭＳ ゴシック"/>
          <w:noProof/>
          <w:kern w:val="0"/>
          <w:szCs w:val="21"/>
          <w:lang w:val="ja-JP"/>
        </w:rPr>
        <w:drawing>
          <wp:anchor distT="0" distB="0" distL="114300" distR="114300" simplePos="0" relativeHeight="251658240" behindDoc="1" locked="0" layoutInCell="1" allowOverlap="1" wp14:anchorId="68A82A59" wp14:editId="1E1CF7E0">
            <wp:simplePos x="0" y="0"/>
            <wp:positionH relativeFrom="margin">
              <wp:align>left</wp:align>
            </wp:positionH>
            <wp:positionV relativeFrom="paragraph">
              <wp:posOffset>250190</wp:posOffset>
            </wp:positionV>
            <wp:extent cx="2743200" cy="1724025"/>
            <wp:effectExtent l="0" t="0" r="0" b="9525"/>
            <wp:wrapTight wrapText="bothSides">
              <wp:wrapPolygon edited="0">
                <wp:start x="0" y="0"/>
                <wp:lineTo x="0" y="21481"/>
                <wp:lineTo x="21450" y="21481"/>
                <wp:lineTo x="21450" y="0"/>
                <wp:lineTo x="0" y="0"/>
              </wp:wrapPolygon>
            </wp:wrapTight>
            <wp:docPr id="116683287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832873" name="図 11668328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ゴシック" w:eastAsia="ＭＳ ゴシック" w:hAnsi="ＭＳ ゴシック"/>
          <w:noProof/>
          <w:kern w:val="0"/>
          <w:szCs w:val="21"/>
          <w:lang w:val="ja-JP"/>
        </w:rPr>
        <w:drawing>
          <wp:anchor distT="0" distB="0" distL="114300" distR="114300" simplePos="0" relativeHeight="251659264" behindDoc="1" locked="0" layoutInCell="1" allowOverlap="1" wp14:anchorId="11A28359" wp14:editId="55043974">
            <wp:simplePos x="0" y="0"/>
            <wp:positionH relativeFrom="margin">
              <wp:align>right</wp:align>
            </wp:positionH>
            <wp:positionV relativeFrom="paragraph">
              <wp:posOffset>269240</wp:posOffset>
            </wp:positionV>
            <wp:extent cx="292354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394" y="21360"/>
                <wp:lineTo x="21394" y="0"/>
                <wp:lineTo x="0" y="0"/>
              </wp:wrapPolygon>
            </wp:wrapTight>
            <wp:docPr id="69659889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598892" name="図 69659889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54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344C" w:rsidRPr="00E1344C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第</w:t>
      </w:r>
      <w:r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３</w:t>
      </w:r>
      <w:r w:rsidR="00E1344C" w:rsidRPr="00E1344C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回ノジマジャックの様子</w:t>
      </w:r>
      <w:r w:rsidR="0054234F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(横浜四季の森フォレオ実施)</w:t>
      </w:r>
    </w:p>
    <w:p w14:paraId="0185F8D6" w14:textId="17DAF980" w:rsidR="007334A4" w:rsidRDefault="00D7360D" w:rsidP="000E40BE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ノジマグループは、今後も経営理念</w:t>
      </w:r>
      <w:r w:rsidR="00C06765">
        <w:rPr>
          <w:rFonts w:ascii="ＭＳ ゴシック" w:eastAsia="ＭＳ ゴシック" w:hAnsi="ＭＳ ゴシック" w:hint="eastAsia"/>
          <w:kern w:val="0"/>
          <w:szCs w:val="21"/>
          <w:lang w:val="ja-JP"/>
        </w:rPr>
        <w:t>である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「社会に貢献する経営」</w:t>
      </w:r>
      <w:r w:rsidR="00C06765">
        <w:rPr>
          <w:rFonts w:ascii="ＭＳ ゴシック" w:eastAsia="ＭＳ ゴシック" w:hAnsi="ＭＳ ゴシック" w:hint="eastAsia"/>
          <w:kern w:val="0"/>
          <w:szCs w:val="21"/>
          <w:lang w:val="ja-JP"/>
        </w:rPr>
        <w:t>の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具現化</w:t>
      </w:r>
      <w:r w:rsidR="00C06765">
        <w:rPr>
          <w:rFonts w:ascii="ＭＳ ゴシック" w:eastAsia="ＭＳ ゴシック" w:hAnsi="ＭＳ ゴシック" w:hint="eastAsia"/>
          <w:kern w:val="0"/>
          <w:szCs w:val="21"/>
          <w:lang w:val="ja-JP"/>
        </w:rPr>
        <w:t>に向け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、</w:t>
      </w:r>
      <w:r w:rsidR="00B95B0B">
        <w:rPr>
          <w:rFonts w:ascii="ＭＳ ゴシック" w:eastAsia="ＭＳ ゴシック" w:hAnsi="ＭＳ ゴシック" w:hint="eastAsia"/>
          <w:kern w:val="0"/>
          <w:szCs w:val="21"/>
          <w:lang w:val="ja-JP"/>
        </w:rPr>
        <w:t>地域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社会</w:t>
      </w:r>
      <w:r w:rsidR="00B95B0B">
        <w:rPr>
          <w:rFonts w:ascii="ＭＳ ゴシック" w:eastAsia="ＭＳ ゴシック" w:hAnsi="ＭＳ ゴシック" w:hint="eastAsia"/>
          <w:kern w:val="0"/>
          <w:szCs w:val="21"/>
          <w:lang w:val="ja-JP"/>
        </w:rPr>
        <w:t>の皆様のお</w:t>
      </w:r>
      <w:r w:rsidR="00C06765">
        <w:rPr>
          <w:rFonts w:ascii="ＭＳ ゴシック" w:eastAsia="ＭＳ ゴシック" w:hAnsi="ＭＳ ゴシック" w:hint="eastAsia"/>
          <w:kern w:val="0"/>
          <w:szCs w:val="21"/>
          <w:lang w:val="ja-JP"/>
        </w:rPr>
        <w:t>役</w:t>
      </w:r>
      <w:r w:rsidR="00B95B0B">
        <w:rPr>
          <w:rFonts w:ascii="ＭＳ ゴシック" w:eastAsia="ＭＳ ゴシック" w:hAnsi="ＭＳ ゴシック" w:hint="eastAsia"/>
          <w:kern w:val="0"/>
          <w:szCs w:val="21"/>
          <w:lang w:val="ja-JP"/>
        </w:rPr>
        <w:t>に</w:t>
      </w:r>
      <w:r w:rsidR="00C06765">
        <w:rPr>
          <w:rFonts w:ascii="ＭＳ ゴシック" w:eastAsia="ＭＳ ゴシック" w:hAnsi="ＭＳ ゴシック" w:hint="eastAsia"/>
          <w:kern w:val="0"/>
          <w:szCs w:val="21"/>
          <w:lang w:val="ja-JP"/>
        </w:rPr>
        <w:t>立つ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取り組みを</w:t>
      </w:r>
      <w:r w:rsidR="00B95B0B">
        <w:rPr>
          <w:rFonts w:ascii="ＭＳ ゴシック" w:eastAsia="ＭＳ ゴシック" w:hAnsi="ＭＳ ゴシック" w:hint="eastAsia"/>
          <w:kern w:val="0"/>
          <w:szCs w:val="21"/>
          <w:lang w:val="ja-JP"/>
        </w:rPr>
        <w:t>進めて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まいります。</w:t>
      </w:r>
    </w:p>
    <w:p w14:paraId="196D2EF5" w14:textId="77777777" w:rsidR="00E1344C" w:rsidRPr="000E40BE" w:rsidRDefault="00E1344C" w:rsidP="000E40BE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2C176F87" w14:textId="26355F3A" w:rsidR="007C5091" w:rsidRPr="000E40BE" w:rsidRDefault="00267EFF" w:rsidP="007C5091">
      <w:pPr>
        <w:pBdr>
          <w:top w:val="single" w:sz="4" w:space="3" w:color="auto"/>
        </w:pBdr>
        <w:spacing w:line="0" w:lineRule="atLeast"/>
        <w:jc w:val="center"/>
        <w:rPr>
          <w:rFonts w:ascii="ＭＳ ゴシック" w:eastAsia="ＭＳ ゴシック" w:hAnsi="ＭＳ ゴシック"/>
          <w:sz w:val="18"/>
          <w:szCs w:val="20"/>
        </w:rPr>
      </w:pPr>
      <w:r w:rsidRPr="000E40BE">
        <w:rPr>
          <w:rFonts w:ascii="ＭＳ ゴシック" w:eastAsia="ＭＳ ゴシック" w:hAnsi="ＭＳ ゴシック" w:hint="eastAsia"/>
          <w:sz w:val="18"/>
          <w:szCs w:val="20"/>
        </w:rPr>
        <w:t>＜</w:t>
      </w:r>
      <w:r w:rsidR="00375D30" w:rsidRPr="000E40BE">
        <w:rPr>
          <w:rFonts w:ascii="ＭＳ ゴシック" w:eastAsia="ＭＳ ゴシック" w:hAnsi="ＭＳ ゴシック" w:hint="eastAsia"/>
          <w:sz w:val="18"/>
          <w:szCs w:val="20"/>
        </w:rPr>
        <w:t>取材・お問い合わせ窓口</w:t>
      </w:r>
      <w:r w:rsidRPr="000E40BE">
        <w:rPr>
          <w:rFonts w:ascii="ＭＳ ゴシック" w:eastAsia="ＭＳ ゴシック" w:hAnsi="ＭＳ ゴシック" w:hint="eastAsia"/>
          <w:sz w:val="18"/>
          <w:szCs w:val="20"/>
        </w:rPr>
        <w:t>＞</w:t>
      </w:r>
    </w:p>
    <w:p w14:paraId="67346D4B" w14:textId="033D999F" w:rsidR="00375D30" w:rsidRPr="000E40BE" w:rsidRDefault="00375D30" w:rsidP="00FB46C9">
      <w:pPr>
        <w:widowControl/>
        <w:spacing w:line="240" w:lineRule="exact"/>
        <w:jc w:val="center"/>
        <w:rPr>
          <w:rFonts w:ascii="MS UI Gothic" w:eastAsia="MS UI Gothic" w:hAnsi="MS UI Gothic" w:cs="Arial"/>
          <w:sz w:val="16"/>
          <w:szCs w:val="16"/>
        </w:rPr>
      </w:pPr>
      <w:r w:rsidRPr="000E40BE">
        <w:rPr>
          <w:rFonts w:ascii="MS UI Gothic" w:eastAsia="MS UI Gothic" w:hAnsi="MS UI Gothic" w:cs="Arial" w:hint="eastAsia"/>
          <w:sz w:val="16"/>
          <w:szCs w:val="16"/>
        </w:rPr>
        <w:t>株式会社ノジマ</w:t>
      </w:r>
      <w:r w:rsidR="00FB46C9">
        <w:rPr>
          <w:rFonts w:ascii="MS UI Gothic" w:eastAsia="MS UI Gothic" w:hAnsi="MS UI Gothic" w:cs="Arial" w:hint="eastAsia"/>
          <w:sz w:val="16"/>
          <w:szCs w:val="16"/>
        </w:rPr>
        <w:t xml:space="preserve">　広報担当</w:t>
      </w:r>
    </w:p>
    <w:p w14:paraId="6151B3D4" w14:textId="57E77A3B" w:rsidR="00375D30" w:rsidRPr="000E40BE" w:rsidRDefault="008C5766" w:rsidP="00375D30">
      <w:pPr>
        <w:widowControl/>
        <w:spacing w:line="240" w:lineRule="exact"/>
        <w:jc w:val="center"/>
        <w:rPr>
          <w:rFonts w:ascii="MS UI Gothic" w:eastAsia="MS UI Gothic" w:hAnsi="MS UI Gothic"/>
          <w:sz w:val="16"/>
          <w:szCs w:val="16"/>
        </w:rPr>
      </w:pPr>
      <w:r w:rsidRPr="00BB1167">
        <w:rPr>
          <w:rFonts w:ascii="MS UI Gothic" w:eastAsia="MS UI Gothic" w:hAnsi="MS UI Gothic" w:hint="eastAsia"/>
          <w:sz w:val="16"/>
          <w:szCs w:val="16"/>
        </w:rPr>
        <w:t>TEL:</w:t>
      </w:r>
      <w:r w:rsidR="00BB1167">
        <w:rPr>
          <w:rFonts w:ascii="MS UI Gothic" w:eastAsia="MS UI Gothic" w:hAnsi="MS UI Gothic" w:hint="eastAsia"/>
          <w:sz w:val="16"/>
          <w:szCs w:val="16"/>
        </w:rPr>
        <w:t>050-3205-9203</w:t>
      </w:r>
      <w:r w:rsidR="00375D30" w:rsidRPr="000E40BE">
        <w:rPr>
          <w:rFonts w:ascii="MS UI Gothic" w:eastAsia="MS UI Gothic" w:hAnsi="MS UI Gothic" w:hint="eastAsia"/>
          <w:sz w:val="16"/>
          <w:szCs w:val="16"/>
        </w:rPr>
        <w:t xml:space="preserve"> Ｅ-Mail：</w:t>
      </w:r>
      <w:hyperlink r:id="rId9" w:history="1">
        <w:r w:rsidR="00375D30" w:rsidRPr="000E40BE">
          <w:rPr>
            <w:rStyle w:val="a5"/>
            <w:rFonts w:ascii="MS UI Gothic" w:eastAsia="MS UI Gothic" w:hAnsi="MS UI Gothic" w:hint="eastAsia"/>
            <w:sz w:val="16"/>
            <w:szCs w:val="16"/>
          </w:rPr>
          <w:t>pr@nojima.co.jp</w:t>
        </w:r>
      </w:hyperlink>
    </w:p>
    <w:p w14:paraId="68634581" w14:textId="118282CD" w:rsidR="00267EFF" w:rsidRPr="000E40BE" w:rsidRDefault="00267EFF" w:rsidP="00812C55">
      <w:pPr>
        <w:pBdr>
          <w:top w:val="single" w:sz="4" w:space="3" w:color="auto"/>
        </w:pBdr>
        <w:spacing w:line="0" w:lineRule="atLeast"/>
        <w:rPr>
          <w:rFonts w:ascii="ＭＳ ゴシック" w:eastAsia="ＭＳ ゴシック" w:hAnsi="ＭＳ ゴシック"/>
          <w:kern w:val="0"/>
          <w:sz w:val="20"/>
          <w:szCs w:val="21"/>
        </w:rPr>
      </w:pPr>
    </w:p>
    <w:sectPr w:rsidR="00267EFF" w:rsidRPr="000E40BE" w:rsidSect="00E22A74">
      <w:headerReference w:type="default" r:id="rId10"/>
      <w:pgSz w:w="11906" w:h="16838" w:code="9"/>
      <w:pgMar w:top="1276" w:right="1418" w:bottom="993" w:left="1418" w:header="284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36CDD" w14:textId="77777777" w:rsidR="007D19FA" w:rsidRDefault="007D19FA" w:rsidP="00267EFF">
      <w:r>
        <w:separator/>
      </w:r>
    </w:p>
  </w:endnote>
  <w:endnote w:type="continuationSeparator" w:id="0">
    <w:p w14:paraId="0A430A27" w14:textId="77777777" w:rsidR="007D19FA" w:rsidRDefault="007D19FA" w:rsidP="0026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66BC3" w14:textId="77777777" w:rsidR="007D19FA" w:rsidRDefault="007D19FA" w:rsidP="00267EFF">
      <w:r>
        <w:separator/>
      </w:r>
    </w:p>
  </w:footnote>
  <w:footnote w:type="continuationSeparator" w:id="0">
    <w:p w14:paraId="3C79AAD8" w14:textId="77777777" w:rsidR="007D19FA" w:rsidRDefault="007D19FA" w:rsidP="00267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E51B6" w14:textId="77777777" w:rsidR="007F2098" w:rsidRDefault="007F2098" w:rsidP="007F2098">
    <w:pPr>
      <w:pStyle w:val="a6"/>
      <w:wordWrap w:val="0"/>
    </w:pPr>
    <w:r w:rsidRPr="00A252AB">
      <w:rPr>
        <w:noProof/>
      </w:rPr>
      <w:drawing>
        <wp:inline distT="0" distB="0" distL="0" distR="0" wp14:anchorId="38E448DA" wp14:editId="28CBABB0">
          <wp:extent cx="1188720" cy="480060"/>
          <wp:effectExtent l="0" t="0" r="0" b="0"/>
          <wp:docPr id="7" name="図 7" descr="nojim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nojim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EFF"/>
    <w:rsid w:val="0001069C"/>
    <w:rsid w:val="00025AC2"/>
    <w:rsid w:val="000311C7"/>
    <w:rsid w:val="0003692C"/>
    <w:rsid w:val="0004723E"/>
    <w:rsid w:val="00075626"/>
    <w:rsid w:val="000778EA"/>
    <w:rsid w:val="000811CD"/>
    <w:rsid w:val="000819EF"/>
    <w:rsid w:val="000A28B2"/>
    <w:rsid w:val="000A2B6A"/>
    <w:rsid w:val="000D2F96"/>
    <w:rsid w:val="000D4AFE"/>
    <w:rsid w:val="000E40BE"/>
    <w:rsid w:val="000F6B09"/>
    <w:rsid w:val="001017EA"/>
    <w:rsid w:val="00101DE5"/>
    <w:rsid w:val="00106AF4"/>
    <w:rsid w:val="00131521"/>
    <w:rsid w:val="0017548A"/>
    <w:rsid w:val="00192F68"/>
    <w:rsid w:val="001A166B"/>
    <w:rsid w:val="001A41CE"/>
    <w:rsid w:val="001B53D1"/>
    <w:rsid w:val="001B70E4"/>
    <w:rsid w:val="001B7C5E"/>
    <w:rsid w:val="0025726D"/>
    <w:rsid w:val="00266588"/>
    <w:rsid w:val="00267EFF"/>
    <w:rsid w:val="0027241F"/>
    <w:rsid w:val="002A0A51"/>
    <w:rsid w:val="002B554D"/>
    <w:rsid w:val="002F4171"/>
    <w:rsid w:val="002F7997"/>
    <w:rsid w:val="00300AD2"/>
    <w:rsid w:val="00306725"/>
    <w:rsid w:val="0031746B"/>
    <w:rsid w:val="0037177A"/>
    <w:rsid w:val="00375D30"/>
    <w:rsid w:val="00380D8F"/>
    <w:rsid w:val="00385B99"/>
    <w:rsid w:val="00394F3D"/>
    <w:rsid w:val="003B1A11"/>
    <w:rsid w:val="003C2DA8"/>
    <w:rsid w:val="003D17E6"/>
    <w:rsid w:val="003D2332"/>
    <w:rsid w:val="003D61AF"/>
    <w:rsid w:val="00414472"/>
    <w:rsid w:val="004229C8"/>
    <w:rsid w:val="0042495B"/>
    <w:rsid w:val="00427731"/>
    <w:rsid w:val="00435A54"/>
    <w:rsid w:val="004552E5"/>
    <w:rsid w:val="00497DE7"/>
    <w:rsid w:val="004A14BE"/>
    <w:rsid w:val="004A60DA"/>
    <w:rsid w:val="004B5E7C"/>
    <w:rsid w:val="004D30C9"/>
    <w:rsid w:val="004F2EEC"/>
    <w:rsid w:val="00502380"/>
    <w:rsid w:val="0051114E"/>
    <w:rsid w:val="00513AF1"/>
    <w:rsid w:val="00516C06"/>
    <w:rsid w:val="0052084C"/>
    <w:rsid w:val="005366B0"/>
    <w:rsid w:val="0054234F"/>
    <w:rsid w:val="00567878"/>
    <w:rsid w:val="005839F4"/>
    <w:rsid w:val="00590840"/>
    <w:rsid w:val="00590887"/>
    <w:rsid w:val="00591A62"/>
    <w:rsid w:val="005A6C76"/>
    <w:rsid w:val="005B0881"/>
    <w:rsid w:val="005B2E91"/>
    <w:rsid w:val="005B30BE"/>
    <w:rsid w:val="005C48E1"/>
    <w:rsid w:val="005F403D"/>
    <w:rsid w:val="006264D0"/>
    <w:rsid w:val="00690FC3"/>
    <w:rsid w:val="00697E48"/>
    <w:rsid w:val="006C0866"/>
    <w:rsid w:val="006C5E01"/>
    <w:rsid w:val="006E5011"/>
    <w:rsid w:val="006F06C3"/>
    <w:rsid w:val="006F2549"/>
    <w:rsid w:val="00701678"/>
    <w:rsid w:val="00704C42"/>
    <w:rsid w:val="00706D76"/>
    <w:rsid w:val="00711F03"/>
    <w:rsid w:val="007129E6"/>
    <w:rsid w:val="007146C8"/>
    <w:rsid w:val="007305AE"/>
    <w:rsid w:val="007334A4"/>
    <w:rsid w:val="00733D65"/>
    <w:rsid w:val="007372F5"/>
    <w:rsid w:val="00742AA3"/>
    <w:rsid w:val="00744B84"/>
    <w:rsid w:val="00756133"/>
    <w:rsid w:val="007570ED"/>
    <w:rsid w:val="00757793"/>
    <w:rsid w:val="007A20EE"/>
    <w:rsid w:val="007A21F2"/>
    <w:rsid w:val="007A3BE5"/>
    <w:rsid w:val="007B26ED"/>
    <w:rsid w:val="007B2C30"/>
    <w:rsid w:val="007C5091"/>
    <w:rsid w:val="007D0FEE"/>
    <w:rsid w:val="007D19FA"/>
    <w:rsid w:val="007D1AE2"/>
    <w:rsid w:val="007F1187"/>
    <w:rsid w:val="007F2098"/>
    <w:rsid w:val="00811783"/>
    <w:rsid w:val="00812C55"/>
    <w:rsid w:val="00834ABA"/>
    <w:rsid w:val="008525BA"/>
    <w:rsid w:val="00866028"/>
    <w:rsid w:val="00884027"/>
    <w:rsid w:val="008911C7"/>
    <w:rsid w:val="008932D9"/>
    <w:rsid w:val="008C0DCA"/>
    <w:rsid w:val="008C5766"/>
    <w:rsid w:val="008C70D9"/>
    <w:rsid w:val="008D4654"/>
    <w:rsid w:val="009019C1"/>
    <w:rsid w:val="009350FF"/>
    <w:rsid w:val="009504CF"/>
    <w:rsid w:val="0095604D"/>
    <w:rsid w:val="00957680"/>
    <w:rsid w:val="00957ECD"/>
    <w:rsid w:val="009904D4"/>
    <w:rsid w:val="00992494"/>
    <w:rsid w:val="009B2036"/>
    <w:rsid w:val="009D71AB"/>
    <w:rsid w:val="009E1F7A"/>
    <w:rsid w:val="00A0339D"/>
    <w:rsid w:val="00A07220"/>
    <w:rsid w:val="00A14BE7"/>
    <w:rsid w:val="00A15274"/>
    <w:rsid w:val="00A17028"/>
    <w:rsid w:val="00A50729"/>
    <w:rsid w:val="00A56A77"/>
    <w:rsid w:val="00A61615"/>
    <w:rsid w:val="00A62A16"/>
    <w:rsid w:val="00A6545F"/>
    <w:rsid w:val="00A6566B"/>
    <w:rsid w:val="00A76690"/>
    <w:rsid w:val="00A85D81"/>
    <w:rsid w:val="00A90B2E"/>
    <w:rsid w:val="00A93D8B"/>
    <w:rsid w:val="00AB18C9"/>
    <w:rsid w:val="00AB6550"/>
    <w:rsid w:val="00AC1E15"/>
    <w:rsid w:val="00AE7E75"/>
    <w:rsid w:val="00AF49EB"/>
    <w:rsid w:val="00B0319A"/>
    <w:rsid w:val="00B14B53"/>
    <w:rsid w:val="00B15226"/>
    <w:rsid w:val="00B221B7"/>
    <w:rsid w:val="00B26322"/>
    <w:rsid w:val="00B3642D"/>
    <w:rsid w:val="00B407C8"/>
    <w:rsid w:val="00B461A4"/>
    <w:rsid w:val="00B5460B"/>
    <w:rsid w:val="00B676D6"/>
    <w:rsid w:val="00B67A1E"/>
    <w:rsid w:val="00B70C7F"/>
    <w:rsid w:val="00B77AE9"/>
    <w:rsid w:val="00B95B0B"/>
    <w:rsid w:val="00BB1167"/>
    <w:rsid w:val="00BB3F7A"/>
    <w:rsid w:val="00BE748E"/>
    <w:rsid w:val="00BF2370"/>
    <w:rsid w:val="00C06765"/>
    <w:rsid w:val="00C07EA7"/>
    <w:rsid w:val="00C13B4C"/>
    <w:rsid w:val="00C16513"/>
    <w:rsid w:val="00C16C8C"/>
    <w:rsid w:val="00C1767B"/>
    <w:rsid w:val="00C208CD"/>
    <w:rsid w:val="00C211E5"/>
    <w:rsid w:val="00C373BB"/>
    <w:rsid w:val="00C44E5F"/>
    <w:rsid w:val="00C554BB"/>
    <w:rsid w:val="00C62260"/>
    <w:rsid w:val="00C639B5"/>
    <w:rsid w:val="00C64FFE"/>
    <w:rsid w:val="00C76CE8"/>
    <w:rsid w:val="00C8197E"/>
    <w:rsid w:val="00C85219"/>
    <w:rsid w:val="00C86A44"/>
    <w:rsid w:val="00CA4355"/>
    <w:rsid w:val="00CB680A"/>
    <w:rsid w:val="00CE6C14"/>
    <w:rsid w:val="00D01C4A"/>
    <w:rsid w:val="00D10256"/>
    <w:rsid w:val="00D1069B"/>
    <w:rsid w:val="00D3559B"/>
    <w:rsid w:val="00D40287"/>
    <w:rsid w:val="00D45FDB"/>
    <w:rsid w:val="00D56380"/>
    <w:rsid w:val="00D63675"/>
    <w:rsid w:val="00D651C7"/>
    <w:rsid w:val="00D7360D"/>
    <w:rsid w:val="00D93439"/>
    <w:rsid w:val="00DC126B"/>
    <w:rsid w:val="00DD1077"/>
    <w:rsid w:val="00DE0740"/>
    <w:rsid w:val="00DF5590"/>
    <w:rsid w:val="00E1344C"/>
    <w:rsid w:val="00E22A74"/>
    <w:rsid w:val="00E22DD5"/>
    <w:rsid w:val="00E22E14"/>
    <w:rsid w:val="00E24182"/>
    <w:rsid w:val="00E25C47"/>
    <w:rsid w:val="00E308B7"/>
    <w:rsid w:val="00E40468"/>
    <w:rsid w:val="00E4175E"/>
    <w:rsid w:val="00E65D95"/>
    <w:rsid w:val="00E80F07"/>
    <w:rsid w:val="00E82268"/>
    <w:rsid w:val="00E85F5C"/>
    <w:rsid w:val="00EA0E22"/>
    <w:rsid w:val="00EB3A26"/>
    <w:rsid w:val="00EB7833"/>
    <w:rsid w:val="00ED069A"/>
    <w:rsid w:val="00ED4132"/>
    <w:rsid w:val="00ED7C47"/>
    <w:rsid w:val="00EE743F"/>
    <w:rsid w:val="00F02E05"/>
    <w:rsid w:val="00F0782A"/>
    <w:rsid w:val="00F155C1"/>
    <w:rsid w:val="00F212C4"/>
    <w:rsid w:val="00F27F84"/>
    <w:rsid w:val="00F336CB"/>
    <w:rsid w:val="00F4010E"/>
    <w:rsid w:val="00F47A26"/>
    <w:rsid w:val="00F65376"/>
    <w:rsid w:val="00FA598D"/>
    <w:rsid w:val="00FB46C9"/>
    <w:rsid w:val="00FB4A9B"/>
    <w:rsid w:val="00FB4DDF"/>
    <w:rsid w:val="00FD445F"/>
    <w:rsid w:val="00FD5FD7"/>
    <w:rsid w:val="00FD7AC6"/>
    <w:rsid w:val="00FE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29BE9"/>
  <w15:docId w15:val="{739F3C0F-7511-4689-AFE7-3557CA96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EF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7EFF"/>
    <w:pPr>
      <w:autoSpaceDE w:val="0"/>
      <w:autoSpaceDN w:val="0"/>
      <w:adjustRightInd w:val="0"/>
      <w:ind w:firstLine="642"/>
      <w:jc w:val="center"/>
    </w:pPr>
    <w:rPr>
      <w:rFonts w:ascii="ＭＳ 明朝" w:hAnsi="ＭＳ 明朝"/>
      <w:b/>
      <w:kern w:val="0"/>
      <w:sz w:val="32"/>
      <w:szCs w:val="32"/>
      <w:lang w:val="ja-JP"/>
    </w:rPr>
  </w:style>
  <w:style w:type="character" w:customStyle="1" w:styleId="a4">
    <w:name w:val="本文インデント (文字)"/>
    <w:basedOn w:val="a0"/>
    <w:link w:val="a3"/>
    <w:rsid w:val="00267EFF"/>
    <w:rPr>
      <w:rFonts w:ascii="ＭＳ 明朝" w:eastAsia="ＭＳ 明朝" w:hAnsi="ＭＳ 明朝" w:cs="Times New Roman"/>
      <w:b/>
      <w:kern w:val="0"/>
      <w:sz w:val="32"/>
      <w:szCs w:val="32"/>
      <w:lang w:val="ja-JP"/>
    </w:rPr>
  </w:style>
  <w:style w:type="character" w:styleId="a5">
    <w:name w:val="Hyperlink"/>
    <w:rsid w:val="00267EFF"/>
    <w:rPr>
      <w:color w:val="0000FF"/>
      <w:u w:val="single"/>
    </w:rPr>
  </w:style>
  <w:style w:type="paragraph" w:styleId="a6">
    <w:name w:val="header"/>
    <w:basedOn w:val="a"/>
    <w:link w:val="a7"/>
    <w:rsid w:val="00267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67EFF"/>
    <w:rPr>
      <w:rFonts w:ascii="Century" w:eastAsia="ＭＳ 明朝" w:hAnsi="Century" w:cs="Times New Roman"/>
      <w:szCs w:val="24"/>
    </w:rPr>
  </w:style>
  <w:style w:type="paragraph" w:styleId="a8">
    <w:name w:val="Closing"/>
    <w:basedOn w:val="a"/>
    <w:link w:val="a9"/>
    <w:unhideWhenUsed/>
    <w:rsid w:val="00267EFF"/>
    <w:pPr>
      <w:jc w:val="right"/>
    </w:pPr>
    <w:rPr>
      <w:rFonts w:ascii="ＭＳ 明朝" w:hAnsi="ＭＳ 明朝"/>
      <w:kern w:val="0"/>
      <w:szCs w:val="21"/>
      <w:lang w:val="ja-JP"/>
    </w:rPr>
  </w:style>
  <w:style w:type="character" w:customStyle="1" w:styleId="a9">
    <w:name w:val="結語 (文字)"/>
    <w:basedOn w:val="a0"/>
    <w:link w:val="a8"/>
    <w:rsid w:val="00267EFF"/>
    <w:rPr>
      <w:rFonts w:ascii="ＭＳ 明朝" w:eastAsia="ＭＳ 明朝" w:hAnsi="ＭＳ 明朝" w:cs="Times New Roman"/>
      <w:kern w:val="0"/>
      <w:szCs w:val="21"/>
      <w:lang w:val="ja-JP"/>
    </w:rPr>
  </w:style>
  <w:style w:type="character" w:styleId="aa">
    <w:name w:val="FollowedHyperlink"/>
    <w:basedOn w:val="a0"/>
    <w:uiPriority w:val="99"/>
    <w:semiHidden/>
    <w:unhideWhenUsed/>
    <w:rsid w:val="00267EFF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67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67EF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267EF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7EFF"/>
    <w:rPr>
      <w:rFonts w:ascii="Century" w:eastAsia="ＭＳ 明朝" w:hAnsi="Century" w:cs="Times New Roman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FD7AC6"/>
    <w:rPr>
      <w:color w:val="605E5C"/>
      <w:shd w:val="clear" w:color="auto" w:fill="E1DFDD"/>
    </w:rPr>
  </w:style>
  <w:style w:type="paragraph" w:customStyle="1" w:styleId="Default">
    <w:name w:val="Default"/>
    <w:rsid w:val="009019C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f">
    <w:name w:val="Revision"/>
    <w:hidden/>
    <w:uiPriority w:val="99"/>
    <w:semiHidden/>
    <w:rsid w:val="00BF237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@nojima.co.j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901A2-BEA7-45C0-9BEA-87B2193D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門倉 平</dc:creator>
  <cp:lastModifiedBy>NJ-高橋実奈</cp:lastModifiedBy>
  <cp:revision>3</cp:revision>
  <cp:lastPrinted>2022-10-31T03:15:00Z</cp:lastPrinted>
  <dcterms:created xsi:type="dcterms:W3CDTF">2024-11-07T10:44:00Z</dcterms:created>
  <dcterms:modified xsi:type="dcterms:W3CDTF">2024-11-07T11:17:00Z</dcterms:modified>
</cp:coreProperties>
</file>