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77DC2565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C6EA4">
        <w:rPr>
          <w:rFonts w:hint="eastAsia"/>
        </w:rPr>
        <w:t>4</w:t>
      </w:r>
      <w:r w:rsidR="007459C2">
        <w:t>年</w:t>
      </w:r>
      <w:r w:rsidR="000B7DA9">
        <w:rPr>
          <w:rFonts w:hint="eastAsia"/>
        </w:rPr>
        <w:t>1</w:t>
      </w:r>
      <w:r w:rsidR="00D3423A">
        <w:rPr>
          <w:rFonts w:hint="eastAsia"/>
        </w:rPr>
        <w:t>2</w:t>
      </w:r>
      <w:r w:rsidR="007459C2">
        <w:t>月</w:t>
      </w:r>
      <w:r w:rsidR="00D3423A">
        <w:rPr>
          <w:rFonts w:hint="eastAsia"/>
        </w:rPr>
        <w:t>27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1376D2DF" w14:textId="77777777" w:rsidR="00594E7F" w:rsidRDefault="00594E7F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594E7F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NEKOPARA 10th ANNIVERSARY</w:t>
      </w:r>
    </w:p>
    <w:p w14:paraId="02CEB368" w14:textId="77777777" w:rsidR="00594E7F" w:rsidRDefault="00594E7F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594E7F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-SAYORI ART WORKS-</w:t>
      </w:r>
    </w:p>
    <w:p w14:paraId="0FF7A3E9" w14:textId="43BC63A9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0B7DA9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594E7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594E7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27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594E7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14B8526C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594E7F">
        <w:rPr>
          <w:rFonts w:ascii="Meiryo UI" w:eastAsia="Meiryo UI" w:hAnsi="Meiryo UI" w:hint="eastAsia"/>
          <w:sz w:val="20"/>
          <w:szCs w:val="20"/>
        </w:rPr>
        <w:t>イラスト画集</w:t>
      </w:r>
      <w:r w:rsidR="000E1D93">
        <w:rPr>
          <w:rFonts w:ascii="Meiryo UI" w:eastAsia="Meiryo UI" w:hAnsi="Meiryo UI" w:hint="eastAsia"/>
        </w:rPr>
        <w:t>「</w:t>
      </w:r>
      <w:r w:rsidR="00594E7F" w:rsidRPr="00594E7F">
        <w:rPr>
          <w:rFonts w:ascii="Meiryo UI" w:eastAsia="Meiryo UI" w:hAnsi="Meiryo UI"/>
        </w:rPr>
        <w:t>NEKOPARA 10th ANNIVERSARY -SAYORI ART WORKS-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9C6EA4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年</w:t>
      </w:r>
      <w:r w:rsidR="000664C8">
        <w:rPr>
          <w:rFonts w:ascii="Meiryo UI" w:eastAsia="Meiryo UI" w:hAnsi="Meiryo UI" w:hint="eastAsia"/>
        </w:rPr>
        <w:t>1</w:t>
      </w:r>
      <w:r w:rsidR="00594E7F">
        <w:rPr>
          <w:rFonts w:ascii="Meiryo UI" w:eastAsia="Meiryo UI" w:hAnsi="Meiryo UI" w:hint="eastAsia"/>
        </w:rPr>
        <w:t>2</w:t>
      </w:r>
      <w:r w:rsidR="00E2706D" w:rsidRPr="0043669A">
        <w:rPr>
          <w:rFonts w:ascii="Meiryo UI" w:eastAsia="Meiryo UI" w:hAnsi="Meiryo UI"/>
        </w:rPr>
        <w:t>月</w:t>
      </w:r>
      <w:r w:rsidR="00594E7F">
        <w:rPr>
          <w:rFonts w:ascii="Meiryo UI" w:eastAsia="Meiryo UI" w:hAnsi="Meiryo UI" w:hint="eastAsia"/>
        </w:rPr>
        <w:t>27</w:t>
      </w:r>
      <w:r w:rsidR="00E2706D" w:rsidRPr="0043669A">
        <w:rPr>
          <w:rFonts w:ascii="Meiryo UI" w:eastAsia="Meiryo UI" w:hAnsi="Meiryo UI"/>
        </w:rPr>
        <w:t>日(</w:t>
      </w:r>
      <w:r w:rsidR="00594E7F">
        <w:rPr>
          <w:rFonts w:ascii="Meiryo UI" w:eastAsia="Meiryo UI" w:hAnsi="Meiryo UI" w:hint="eastAsia"/>
        </w:rPr>
        <w:t>金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1089FDF7" w:rsidR="0071183B" w:rsidRPr="00594E7F" w:rsidRDefault="00594E7F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3952A1E6">
            <wp:simplePos x="0" y="0"/>
            <wp:positionH relativeFrom="margin">
              <wp:align>center</wp:align>
            </wp:positionH>
            <wp:positionV relativeFrom="paragraph">
              <wp:posOffset>473710</wp:posOffset>
            </wp:positionV>
            <wp:extent cx="2837180" cy="3981450"/>
            <wp:effectExtent l="76200" t="76200" r="134620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981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E7F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一冊丸々『ネコぱら』づくし！</w:t>
      </w:r>
    </w:p>
    <w:p w14:paraId="660DD13C" w14:textId="1AC61DAF" w:rsidR="00594E7F" w:rsidRPr="00151B91" w:rsidRDefault="00594E7F" w:rsidP="00594E7F">
      <w:pPr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sz w:val="30"/>
          <w:szCs w:val="30"/>
          <w:u w:val="single"/>
        </w:rPr>
      </w:pPr>
      <w:r w:rsidRPr="00151B91">
        <w:rPr>
          <w:rFonts w:ascii="Meiryo UI" w:eastAsia="Meiryo UI" w:hAnsi="Meiryo UI" w:hint="eastAsia"/>
          <w:b/>
          <w:bCs/>
          <w:sz w:val="30"/>
          <w:szCs w:val="30"/>
          <w:u w:val="single"/>
        </w:rPr>
        <w:t>イラストレーター・さより氏が手掛けた</w:t>
      </w:r>
      <w:r w:rsidR="00151B91" w:rsidRPr="00151B91">
        <w:rPr>
          <w:rFonts w:ascii="Meiryo UI" w:eastAsia="Meiryo UI" w:hAnsi="Meiryo UI" w:hint="eastAsia"/>
          <w:b/>
          <w:bCs/>
          <w:sz w:val="30"/>
          <w:szCs w:val="30"/>
          <w:u w:val="single"/>
        </w:rPr>
        <w:t>『ネコぱら』</w:t>
      </w:r>
      <w:r w:rsidRPr="00151B91">
        <w:rPr>
          <w:rFonts w:ascii="Meiryo UI" w:eastAsia="Meiryo UI" w:hAnsi="Meiryo UI" w:hint="eastAsia"/>
          <w:b/>
          <w:bCs/>
          <w:sz w:val="30"/>
          <w:szCs w:val="30"/>
          <w:u w:val="single"/>
        </w:rPr>
        <w:t>イラストをすべて収録した初画集！</w:t>
      </w:r>
    </w:p>
    <w:p w14:paraId="1352DB44" w14:textId="40826948" w:rsidR="00D3423A" w:rsidRPr="00594E7F" w:rsidRDefault="00D3423A" w:rsidP="00D3423A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594E7F">
        <w:rPr>
          <w:rFonts w:ascii="Meiryo UI" w:eastAsia="Meiryo UI" w:hAnsi="Meiryo UI" w:hint="eastAsia"/>
          <w:sz w:val="24"/>
          <w:szCs w:val="24"/>
        </w:rPr>
        <w:t>『ネコぱら』のイラスト画集</w:t>
      </w:r>
      <w:r w:rsidRPr="00594E7F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594E7F">
        <w:rPr>
          <w:rFonts w:ascii="Meiryo UI" w:eastAsia="Meiryo UI" w:hAnsi="Meiryo UI"/>
          <w:color w:val="FF0000"/>
          <w:sz w:val="24"/>
          <w:szCs w:val="24"/>
        </w:rPr>
        <w:t>NEKOPARA 10th ANNIVERSARY -SAYORI ART WORKS-」が12月27日（金）に発売！</w:t>
      </w:r>
    </w:p>
    <w:p w14:paraId="6CB28742" w14:textId="77777777" w:rsidR="00D3423A" w:rsidRPr="00594E7F" w:rsidRDefault="00D3423A" w:rsidP="00D3423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594E7F">
        <w:rPr>
          <w:rFonts w:ascii="Meiryo UI" w:eastAsia="Meiryo UI" w:hAnsi="Meiryo UI" w:hint="eastAsia"/>
          <w:sz w:val="24"/>
          <w:szCs w:val="24"/>
        </w:rPr>
        <w:t>イラストレーター・さより氏が企画</w:t>
      </w:r>
      <w:r w:rsidRPr="00594E7F">
        <w:rPr>
          <w:rFonts w:ascii="Meiryo UI" w:eastAsia="Meiryo UI" w:hAnsi="Meiryo UI"/>
          <w:sz w:val="24"/>
          <w:szCs w:val="24"/>
        </w:rPr>
        <w:t>&amp;制作するちょっとＨでハートフルなネココメディ『ネコぱら』。原作ゲームvol.1の配信開始10周年を記念して、これまで</w:t>
      </w:r>
      <w:r w:rsidRPr="00594E7F">
        <w:rPr>
          <w:rFonts w:ascii="Meiryo UI" w:eastAsia="Meiryo UI" w:hAnsi="Meiryo UI"/>
          <w:color w:val="FF0000"/>
          <w:sz w:val="24"/>
          <w:szCs w:val="24"/>
        </w:rPr>
        <w:t>さより氏が描いてきた『ネコぱら』イラストを網羅した完全保存版アニバーサリー画集</w:t>
      </w:r>
      <w:r w:rsidRPr="00594E7F">
        <w:rPr>
          <w:rFonts w:ascii="Meiryo UI" w:eastAsia="Meiryo UI" w:hAnsi="Meiryo UI"/>
          <w:sz w:val="24"/>
          <w:szCs w:val="24"/>
        </w:rPr>
        <w:t>が発売となります！</w:t>
      </w:r>
    </w:p>
    <w:p w14:paraId="17FBDABA" w14:textId="77777777" w:rsidR="00D3423A" w:rsidRPr="00594E7F" w:rsidRDefault="00D3423A" w:rsidP="00D3423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594E7F">
        <w:rPr>
          <w:rFonts w:ascii="Meiryo UI" w:eastAsia="Meiryo UI" w:hAnsi="Meiryo UI" w:hint="eastAsia"/>
          <w:sz w:val="24"/>
          <w:szCs w:val="24"/>
        </w:rPr>
        <w:t>完全保存版を謳うのに相応しい、</w:t>
      </w:r>
      <w:r w:rsidRPr="00594E7F">
        <w:rPr>
          <w:rFonts w:ascii="Meiryo UI" w:eastAsia="Meiryo UI" w:hAnsi="Meiryo UI" w:hint="eastAsia"/>
          <w:color w:val="FF0000"/>
          <w:sz w:val="24"/>
          <w:szCs w:val="24"/>
        </w:rPr>
        <w:t>豪華ハードカバー仕様</w:t>
      </w:r>
      <w:r w:rsidRPr="00594E7F">
        <w:rPr>
          <w:rFonts w:ascii="Meiryo UI" w:eastAsia="Meiryo UI" w:hAnsi="Meiryo UI" w:hint="eastAsia"/>
          <w:sz w:val="24"/>
          <w:szCs w:val="24"/>
        </w:rPr>
        <w:t>でお届け。</w:t>
      </w:r>
      <w:r w:rsidRPr="00594E7F">
        <w:rPr>
          <w:rFonts w:ascii="Meiryo UI" w:eastAsia="Meiryo UI" w:hAnsi="Meiryo UI" w:hint="eastAsia"/>
          <w:color w:val="FF0000"/>
          <w:sz w:val="24"/>
          <w:szCs w:val="24"/>
        </w:rPr>
        <w:t>カバーイラストは本書のための描き下ろしイラスト</w:t>
      </w:r>
      <w:r w:rsidRPr="00594E7F">
        <w:rPr>
          <w:rFonts w:ascii="Meiryo UI" w:eastAsia="Meiryo UI" w:hAnsi="Meiryo UI" w:hint="eastAsia"/>
          <w:sz w:val="24"/>
          <w:szCs w:val="24"/>
        </w:rPr>
        <w:t>を使用。そしてカバーをめくると…</w:t>
      </w:r>
      <w:r w:rsidRPr="00594E7F">
        <w:rPr>
          <w:rFonts w:ascii="Meiryo UI" w:eastAsia="Meiryo UI" w:hAnsi="Meiryo UI"/>
          <w:sz w:val="24"/>
          <w:szCs w:val="24"/>
        </w:rPr>
        <w:t xml:space="preserve">?　『ネコぱら』ならではのギミックをぜひその目でご確認ください！　</w:t>
      </w:r>
    </w:p>
    <w:p w14:paraId="440A23ED" w14:textId="3D6D7334" w:rsidR="00D3423A" w:rsidRPr="00594E7F" w:rsidRDefault="00D3423A" w:rsidP="00D3423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594E7F">
        <w:rPr>
          <w:rFonts w:ascii="Meiryo UI" w:eastAsia="Meiryo UI" w:hAnsi="Meiryo UI" w:hint="eastAsia"/>
          <w:sz w:val="24"/>
          <w:szCs w:val="24"/>
        </w:rPr>
        <w:t>さらに本書でしか読めない</w:t>
      </w:r>
      <w:r w:rsidRPr="00594E7F">
        <w:rPr>
          <w:rFonts w:ascii="Meiryo UI" w:eastAsia="Meiryo UI" w:hAnsi="Meiryo UI" w:hint="eastAsia"/>
          <w:color w:val="FF0000"/>
          <w:sz w:val="24"/>
          <w:szCs w:val="24"/>
        </w:rPr>
        <w:t>さより氏のスペシャルインタビューも収録</w:t>
      </w:r>
      <w:r w:rsidRPr="00594E7F">
        <w:rPr>
          <w:rFonts w:ascii="Meiryo UI" w:eastAsia="Meiryo UI" w:hAnsi="Meiryo UI" w:hint="eastAsia"/>
          <w:sz w:val="24"/>
          <w:szCs w:val="24"/>
        </w:rPr>
        <w:t>。恋ネコたちの“魅力”を思う存分ご堪能いただける一冊です。</w:t>
      </w:r>
    </w:p>
    <w:p w14:paraId="32D7EC2C" w14:textId="67BB0D0F" w:rsidR="00D3423A" w:rsidRPr="00D914BB" w:rsidRDefault="00D3423A" w:rsidP="000664C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D3423A" w:rsidRPr="00D914BB" w:rsidSect="00940AE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940AEE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FE3C258" w14:textId="20F73A73" w:rsidR="00A30341" w:rsidRDefault="00D3423A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4789FEA1" wp14:editId="01FB7731">
            <wp:extent cx="1428236" cy="2020264"/>
            <wp:effectExtent l="76200" t="76200" r="133985" b="132715"/>
            <wp:docPr id="1768303065" name="図 1768303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03065" name="図 17683030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236" cy="20202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30341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1C7B904" wp14:editId="71165D05">
            <wp:extent cx="2841137" cy="2009417"/>
            <wp:effectExtent l="76200" t="76200" r="130810" b="124460"/>
            <wp:docPr id="2144725311" name="図 214472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25311" name="図 2144725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37" cy="20094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3DB474" w14:textId="291C4A27" w:rsidR="00D3423A" w:rsidRDefault="00D3423A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0D015649" wp14:editId="5E86B68E">
            <wp:extent cx="2841137" cy="2009417"/>
            <wp:effectExtent l="76200" t="76200" r="130810" b="124460"/>
            <wp:docPr id="637267908" name="図 637267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267908" name="図 6372679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37" cy="20094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D5591C2" wp14:editId="53938CA0">
            <wp:extent cx="2841137" cy="2009417"/>
            <wp:effectExtent l="76200" t="76200" r="130810" b="124460"/>
            <wp:docPr id="1484351174" name="図 148435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1174" name="図 14843511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37" cy="20094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A38AB2" w14:textId="2104BE41" w:rsidR="00A00197" w:rsidRDefault="00A00197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1430B4EC" w:rsidR="000E1D93" w:rsidRDefault="00594E7F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594E7F">
        <w:rPr>
          <w:rFonts w:ascii="Meiryo UI" w:eastAsia="Meiryo UI" w:hAnsi="Meiryo UI"/>
        </w:rPr>
        <w:t>NEKOPARA 10th ANNIVERSARY -SAYORI ART WORKS-</w:t>
      </w:r>
    </w:p>
    <w:p w14:paraId="7627BAAC" w14:textId="2936E096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9C6EA4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年</w:t>
      </w:r>
      <w:r w:rsidR="000B7DA9">
        <w:rPr>
          <w:rFonts w:ascii="Meiryo UI" w:eastAsia="Meiryo UI" w:hAnsi="Meiryo UI" w:hint="eastAsia"/>
        </w:rPr>
        <w:t>1</w:t>
      </w:r>
      <w:r w:rsidR="00594E7F">
        <w:rPr>
          <w:rFonts w:ascii="Meiryo UI" w:eastAsia="Meiryo UI" w:hAnsi="Meiryo UI" w:hint="eastAsia"/>
        </w:rPr>
        <w:t>2</w:t>
      </w:r>
      <w:r w:rsidR="000B3726" w:rsidRPr="000B3726">
        <w:rPr>
          <w:rFonts w:ascii="Meiryo UI" w:eastAsia="Meiryo UI" w:hAnsi="Meiryo UI"/>
        </w:rPr>
        <w:t>月</w:t>
      </w:r>
      <w:r w:rsidR="00594E7F">
        <w:rPr>
          <w:rFonts w:ascii="Meiryo UI" w:eastAsia="Meiryo UI" w:hAnsi="Meiryo UI" w:hint="eastAsia"/>
        </w:rPr>
        <w:t>27</w:t>
      </w:r>
      <w:r w:rsidR="000B3726" w:rsidRPr="000B3726">
        <w:rPr>
          <w:rFonts w:ascii="Meiryo UI" w:eastAsia="Meiryo UI" w:hAnsi="Meiryo UI"/>
        </w:rPr>
        <w:t>日（</w:t>
      </w:r>
      <w:r w:rsidR="00594E7F">
        <w:rPr>
          <w:rFonts w:ascii="Meiryo UI" w:eastAsia="Meiryo UI" w:hAnsi="Meiryo UI" w:hint="eastAsia"/>
        </w:rPr>
        <w:t>金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0419B1D4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BA2699" w:rsidRPr="00BA2699">
        <w:rPr>
          <w:rFonts w:ascii="Meiryo UI" w:eastAsia="Meiryo UI" w:hAnsi="Meiryo UI"/>
        </w:rPr>
        <w:t>5,500</w:t>
      </w:r>
      <w:r w:rsidR="000B7DA9" w:rsidRPr="000B7DA9">
        <w:rPr>
          <w:rFonts w:ascii="Meiryo UI" w:eastAsia="Meiryo UI" w:hAnsi="Meiryo UI"/>
        </w:rPr>
        <w:t>円</w:t>
      </w:r>
      <w:r w:rsidR="006A0BF7" w:rsidRPr="006A0BF7">
        <w:rPr>
          <w:rFonts w:ascii="Meiryo UI" w:eastAsia="Meiryo UI" w:hAnsi="Meiryo UI"/>
        </w:rPr>
        <w:t>（本体</w:t>
      </w:r>
      <w:r w:rsidR="00BA2699">
        <w:rPr>
          <w:rFonts w:ascii="Meiryo UI" w:eastAsia="Meiryo UI" w:hAnsi="Meiryo UI" w:hint="eastAsia"/>
        </w:rPr>
        <w:t>5</w:t>
      </w:r>
      <w:r w:rsidR="006A0BF7">
        <w:rPr>
          <w:rFonts w:ascii="Meiryo UI" w:eastAsia="Meiryo UI" w:hAnsi="Meiryo UI"/>
        </w:rPr>
        <w:t>,</w:t>
      </w:r>
      <w:r w:rsidR="00BA2699">
        <w:rPr>
          <w:rFonts w:ascii="Meiryo UI" w:eastAsia="Meiryo UI" w:hAnsi="Meiryo UI" w:hint="eastAsia"/>
        </w:rPr>
        <w:t>0</w:t>
      </w:r>
      <w:r w:rsidR="006A0BF7" w:rsidRPr="006A0BF7">
        <w:rPr>
          <w:rFonts w:ascii="Meiryo UI" w:eastAsia="Meiryo UI" w:hAnsi="Meiryo UI"/>
        </w:rPr>
        <w:t>00円＋税10%）</w:t>
      </w:r>
    </w:p>
    <w:p w14:paraId="3B29E4EA" w14:textId="4B3BF8E0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BA2699" w:rsidRPr="00BA2699">
        <w:rPr>
          <w:rFonts w:ascii="Meiryo UI" w:eastAsia="Meiryo UI" w:hAnsi="Meiryo UI"/>
        </w:rPr>
        <w:t>978-4-7986-3713-6</w:t>
      </w:r>
    </w:p>
    <w:p w14:paraId="513FC4CD" w14:textId="25E49F5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BA2699" w:rsidRPr="00BA2699">
        <w:rPr>
          <w:rFonts w:ascii="Meiryo UI" w:eastAsia="Meiryo UI" w:hAnsi="Meiryo UI"/>
        </w:rPr>
        <w:t>9784798637136</w:t>
      </w:r>
    </w:p>
    <w:p w14:paraId="166DCB43" w14:textId="133CEBA5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A30341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A30341">
        <w:rPr>
          <w:rFonts w:ascii="Meiryo UI" w:eastAsia="Meiryo UI" w:hAnsi="Meiryo UI" w:hint="eastAsia"/>
        </w:rPr>
        <w:t>平</w:t>
      </w:r>
      <w:r w:rsidR="006C374E" w:rsidRPr="006C374E">
        <w:rPr>
          <w:rFonts w:ascii="Meiryo UI" w:eastAsia="Meiryo UI" w:hAnsi="Meiryo UI"/>
        </w:rPr>
        <w:t>綴じ</w:t>
      </w:r>
      <w:r w:rsidR="00151B91">
        <w:rPr>
          <w:rFonts w:ascii="Meiryo UI" w:eastAsia="Meiryo UI" w:hAnsi="Meiryo UI" w:hint="eastAsia"/>
        </w:rPr>
        <w:t xml:space="preserve"> ハードカバー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1733A27" w14:textId="1A522345" w:rsidR="00FD260B" w:rsidRDefault="009A06E0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BA2699" w:rsidRPr="00BA2699">
        <w:rPr>
          <w:rFonts w:ascii="Meiryo UI" w:eastAsia="Meiryo UI" w:hAnsi="Meiryo UI"/>
        </w:rPr>
        <w:t>NEKO WORKs All Rights Reserved.</w:t>
      </w:r>
    </w:p>
    <w:p w14:paraId="2DDF2D0E" w14:textId="77777777" w:rsidR="009A06E0" w:rsidRPr="007459C2" w:rsidRDefault="009A06E0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5D45BA0F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940AE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A2BFD" w14:textId="77777777" w:rsidR="00BC1155" w:rsidRDefault="00BC1155" w:rsidP="00726B24">
      <w:r>
        <w:separator/>
      </w:r>
    </w:p>
  </w:endnote>
  <w:endnote w:type="continuationSeparator" w:id="0">
    <w:p w14:paraId="3CF97C25" w14:textId="77777777" w:rsidR="00BC1155" w:rsidRDefault="00BC1155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4E093" w14:textId="77777777" w:rsidR="00BC1155" w:rsidRDefault="00BC1155" w:rsidP="00726B24">
      <w:r>
        <w:separator/>
      </w:r>
    </w:p>
  </w:footnote>
  <w:footnote w:type="continuationSeparator" w:id="0">
    <w:p w14:paraId="04E28E8E" w14:textId="77777777" w:rsidR="00BC1155" w:rsidRDefault="00BC1155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27F04"/>
    <w:rsid w:val="00032FDB"/>
    <w:rsid w:val="00036D27"/>
    <w:rsid w:val="00061264"/>
    <w:rsid w:val="00061A16"/>
    <w:rsid w:val="00062F08"/>
    <w:rsid w:val="0006377F"/>
    <w:rsid w:val="000664C8"/>
    <w:rsid w:val="00077E16"/>
    <w:rsid w:val="0009483E"/>
    <w:rsid w:val="000A56FC"/>
    <w:rsid w:val="000A5F83"/>
    <w:rsid w:val="000B3726"/>
    <w:rsid w:val="000B7DA9"/>
    <w:rsid w:val="000E1D93"/>
    <w:rsid w:val="001021C8"/>
    <w:rsid w:val="00103789"/>
    <w:rsid w:val="00104DD5"/>
    <w:rsid w:val="001221ED"/>
    <w:rsid w:val="001323D2"/>
    <w:rsid w:val="001372CC"/>
    <w:rsid w:val="00143F8B"/>
    <w:rsid w:val="00151B91"/>
    <w:rsid w:val="001A2569"/>
    <w:rsid w:val="001B4A65"/>
    <w:rsid w:val="001C3DBE"/>
    <w:rsid w:val="001C45F4"/>
    <w:rsid w:val="001D3C4F"/>
    <w:rsid w:val="001D7883"/>
    <w:rsid w:val="001E1846"/>
    <w:rsid w:val="001F4DE6"/>
    <w:rsid w:val="001F6E75"/>
    <w:rsid w:val="002141EF"/>
    <w:rsid w:val="002147C6"/>
    <w:rsid w:val="002147D1"/>
    <w:rsid w:val="002248A0"/>
    <w:rsid w:val="0023565D"/>
    <w:rsid w:val="00251C18"/>
    <w:rsid w:val="0025205C"/>
    <w:rsid w:val="0029693A"/>
    <w:rsid w:val="002B3644"/>
    <w:rsid w:val="002B7E8A"/>
    <w:rsid w:val="002D448A"/>
    <w:rsid w:val="002D7BB4"/>
    <w:rsid w:val="002F0700"/>
    <w:rsid w:val="002F7061"/>
    <w:rsid w:val="00303BAA"/>
    <w:rsid w:val="00335D0A"/>
    <w:rsid w:val="003611A9"/>
    <w:rsid w:val="003674F2"/>
    <w:rsid w:val="0037119D"/>
    <w:rsid w:val="00375683"/>
    <w:rsid w:val="00380833"/>
    <w:rsid w:val="00381458"/>
    <w:rsid w:val="003831F9"/>
    <w:rsid w:val="00395F61"/>
    <w:rsid w:val="003A3349"/>
    <w:rsid w:val="003A79D1"/>
    <w:rsid w:val="003B439E"/>
    <w:rsid w:val="003B58AD"/>
    <w:rsid w:val="003B69CF"/>
    <w:rsid w:val="003D01D8"/>
    <w:rsid w:val="003D2471"/>
    <w:rsid w:val="003D5AEB"/>
    <w:rsid w:val="003D6606"/>
    <w:rsid w:val="003F7AA5"/>
    <w:rsid w:val="00405630"/>
    <w:rsid w:val="00407DC6"/>
    <w:rsid w:val="00410240"/>
    <w:rsid w:val="00421B52"/>
    <w:rsid w:val="00424F1C"/>
    <w:rsid w:val="00425ADE"/>
    <w:rsid w:val="0043638A"/>
    <w:rsid w:val="004521AD"/>
    <w:rsid w:val="004634B9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061CC"/>
    <w:rsid w:val="0053666F"/>
    <w:rsid w:val="00550161"/>
    <w:rsid w:val="00554E0B"/>
    <w:rsid w:val="00556B7B"/>
    <w:rsid w:val="00563A8C"/>
    <w:rsid w:val="00570C13"/>
    <w:rsid w:val="005735C9"/>
    <w:rsid w:val="00573BB9"/>
    <w:rsid w:val="00577BD0"/>
    <w:rsid w:val="00580F02"/>
    <w:rsid w:val="00583CCC"/>
    <w:rsid w:val="0058534E"/>
    <w:rsid w:val="0058782F"/>
    <w:rsid w:val="00594E7F"/>
    <w:rsid w:val="005B10ED"/>
    <w:rsid w:val="005C61D4"/>
    <w:rsid w:val="005C6350"/>
    <w:rsid w:val="005E2F5C"/>
    <w:rsid w:val="005E6FD2"/>
    <w:rsid w:val="005F76E3"/>
    <w:rsid w:val="00612D68"/>
    <w:rsid w:val="00621A0B"/>
    <w:rsid w:val="006537E9"/>
    <w:rsid w:val="0066065C"/>
    <w:rsid w:val="00664303"/>
    <w:rsid w:val="006848CF"/>
    <w:rsid w:val="00694106"/>
    <w:rsid w:val="006A0BF7"/>
    <w:rsid w:val="006A3CEB"/>
    <w:rsid w:val="006B14B9"/>
    <w:rsid w:val="006C374E"/>
    <w:rsid w:val="006C4CE7"/>
    <w:rsid w:val="006C6E49"/>
    <w:rsid w:val="006D46C2"/>
    <w:rsid w:val="006F1D58"/>
    <w:rsid w:val="007053F7"/>
    <w:rsid w:val="0071183B"/>
    <w:rsid w:val="00726B24"/>
    <w:rsid w:val="00742726"/>
    <w:rsid w:val="007459C2"/>
    <w:rsid w:val="00757B36"/>
    <w:rsid w:val="00767C65"/>
    <w:rsid w:val="00770EA8"/>
    <w:rsid w:val="00772FED"/>
    <w:rsid w:val="00773FE0"/>
    <w:rsid w:val="00780E7E"/>
    <w:rsid w:val="007905E0"/>
    <w:rsid w:val="007A3282"/>
    <w:rsid w:val="007A7E29"/>
    <w:rsid w:val="007D6358"/>
    <w:rsid w:val="007E0944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72743"/>
    <w:rsid w:val="008834E9"/>
    <w:rsid w:val="00883BA4"/>
    <w:rsid w:val="00883F0F"/>
    <w:rsid w:val="008A0733"/>
    <w:rsid w:val="008A39AC"/>
    <w:rsid w:val="008A59EE"/>
    <w:rsid w:val="008B47F6"/>
    <w:rsid w:val="008B78B3"/>
    <w:rsid w:val="008D5F96"/>
    <w:rsid w:val="008E3216"/>
    <w:rsid w:val="008E66E3"/>
    <w:rsid w:val="009018E3"/>
    <w:rsid w:val="00940AEE"/>
    <w:rsid w:val="0094476C"/>
    <w:rsid w:val="009605D0"/>
    <w:rsid w:val="00960E2B"/>
    <w:rsid w:val="0096778F"/>
    <w:rsid w:val="009861AB"/>
    <w:rsid w:val="00996DAE"/>
    <w:rsid w:val="009A06E0"/>
    <w:rsid w:val="009C6EA4"/>
    <w:rsid w:val="009F0757"/>
    <w:rsid w:val="009F40AD"/>
    <w:rsid w:val="00A00197"/>
    <w:rsid w:val="00A01387"/>
    <w:rsid w:val="00A01A36"/>
    <w:rsid w:val="00A02DF5"/>
    <w:rsid w:val="00A12EB7"/>
    <w:rsid w:val="00A22713"/>
    <w:rsid w:val="00A30341"/>
    <w:rsid w:val="00A43B7B"/>
    <w:rsid w:val="00A50110"/>
    <w:rsid w:val="00A54221"/>
    <w:rsid w:val="00A64969"/>
    <w:rsid w:val="00A64BE4"/>
    <w:rsid w:val="00A64EE1"/>
    <w:rsid w:val="00A91B98"/>
    <w:rsid w:val="00AA5CF3"/>
    <w:rsid w:val="00AA6885"/>
    <w:rsid w:val="00AB5260"/>
    <w:rsid w:val="00AC1D4E"/>
    <w:rsid w:val="00AE5B0C"/>
    <w:rsid w:val="00B20D6A"/>
    <w:rsid w:val="00B21B57"/>
    <w:rsid w:val="00B25A55"/>
    <w:rsid w:val="00B3111F"/>
    <w:rsid w:val="00B7046B"/>
    <w:rsid w:val="00B927BD"/>
    <w:rsid w:val="00BA2699"/>
    <w:rsid w:val="00BB1044"/>
    <w:rsid w:val="00BC01A5"/>
    <w:rsid w:val="00BC04CE"/>
    <w:rsid w:val="00BC1155"/>
    <w:rsid w:val="00BD5578"/>
    <w:rsid w:val="00BF0B73"/>
    <w:rsid w:val="00C01C25"/>
    <w:rsid w:val="00C02A16"/>
    <w:rsid w:val="00C33683"/>
    <w:rsid w:val="00C42849"/>
    <w:rsid w:val="00C516EA"/>
    <w:rsid w:val="00C60510"/>
    <w:rsid w:val="00C676F8"/>
    <w:rsid w:val="00C82F94"/>
    <w:rsid w:val="00CA08D7"/>
    <w:rsid w:val="00CA1FB7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3423A"/>
    <w:rsid w:val="00D55100"/>
    <w:rsid w:val="00D57BBD"/>
    <w:rsid w:val="00D61855"/>
    <w:rsid w:val="00D67575"/>
    <w:rsid w:val="00D914BB"/>
    <w:rsid w:val="00DA7B29"/>
    <w:rsid w:val="00DB39F5"/>
    <w:rsid w:val="00DC1013"/>
    <w:rsid w:val="00DD23DE"/>
    <w:rsid w:val="00DE546C"/>
    <w:rsid w:val="00E12397"/>
    <w:rsid w:val="00E257D3"/>
    <w:rsid w:val="00E2706D"/>
    <w:rsid w:val="00E36A04"/>
    <w:rsid w:val="00E37EB4"/>
    <w:rsid w:val="00E54171"/>
    <w:rsid w:val="00E64117"/>
    <w:rsid w:val="00E7615A"/>
    <w:rsid w:val="00E763CA"/>
    <w:rsid w:val="00E80E63"/>
    <w:rsid w:val="00E8689F"/>
    <w:rsid w:val="00E91FFE"/>
    <w:rsid w:val="00E934EF"/>
    <w:rsid w:val="00E94BCF"/>
    <w:rsid w:val="00EA11E9"/>
    <w:rsid w:val="00ED2D26"/>
    <w:rsid w:val="00EF088A"/>
    <w:rsid w:val="00F01CCD"/>
    <w:rsid w:val="00F152D5"/>
    <w:rsid w:val="00F208FB"/>
    <w:rsid w:val="00F47AD4"/>
    <w:rsid w:val="00F553D7"/>
    <w:rsid w:val="00F64913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124</cp:revision>
  <cp:lastPrinted>2022-04-27T04:11:00Z</cp:lastPrinted>
  <dcterms:created xsi:type="dcterms:W3CDTF">2021-07-01T02:31:00Z</dcterms:created>
  <dcterms:modified xsi:type="dcterms:W3CDTF">2024-12-26T06:00:00Z</dcterms:modified>
</cp:coreProperties>
</file>