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8735" w14:textId="66AE27E3" w:rsidR="00EF304A" w:rsidRPr="00EF304A" w:rsidRDefault="00CD415B" w:rsidP="00EF304A">
      <w:pPr xmlns:w="http://schemas.openxmlformats.org/wordprocessingml/2006/main">
        <w:rPr>
          <w:b/>
          <w:bCs/>
        </w:rPr>
      </w:pPr>
      <w:r xmlns:w="http://schemas.openxmlformats.org/wordprocessingml/2006/main" w:rsidRPr="00CD415B">
        <w:rPr>
          <w:b/>
          <w:bCs/>
        </w:rPr>
        <w:t xml:space="preserve">水素市場は大幅な成長が見込まれ、2032年までに4,771.3億ドルに達する見込み</w:t>
      </w:r>
    </w:p>
    <w:p w14:paraId="2B740BA1" w14:textId="41549F52" w:rsidR="00EF304A" w:rsidRDefault="00EF304A" w:rsidP="00EF304A">
      <w:hyperlink xmlns:w="http://schemas.openxmlformats.org/wordprocessingml/2006/main" xmlns:r="http://schemas.openxmlformats.org/officeDocument/2006/relationships" r:id="rId5" w:history="1">
        <w:r xmlns:w="http://schemas.openxmlformats.org/wordprocessingml/2006/main" w:rsidRPr="00EF304A">
          <w:rPr>
            <w:rStyle w:val="Hyperlink"/>
            <w:b/>
            <w:bCs/>
          </w:rPr>
          <w:t xml:space="preserve">水素市場は</w:t>
        </w:r>
      </w:hyperlink>
      <w:r xmlns:w="http://schemas.openxmlformats.org/wordprocessingml/2006/main">
        <w:t xml:space="preserve">大きな</w:t>
      </w:r>
      <w:r xmlns:w="http://schemas.openxmlformats.org/wordprocessingml/2006/main">
        <w:t xml:space="preserve">変革を遂げています。多用途のエネルギー キャリアである水素は、持続可能なエネルギーの未来への移行において重要な役割を担っています。この調査では、水素市場の現在の規模、将来の成長見通し、主要な推進要因、傾向、地域の動向、およびさまざまなセクターの脱炭素化目標への貢献の可能性について調査します。</w:t>
      </w:r>
    </w:p>
    <w:p w14:paraId="72788D5A" w14:textId="31DA5E87" w:rsidR="00EF304A" w:rsidRDefault="00EF304A" w:rsidP="00EF304A">
      <w:r xmlns:w="http://schemas.openxmlformats.org/wordprocessingml/2006/main">
        <w:t xml:space="preserve">水素は宇宙で最も豊富な元素の 1 つであり、クリーンなエネルギー源として利用できます。燃料電池で使用する場合、副産物として水蒸気しか生成されません。水素は、輸送、発電、工業プロセス、貯蔵ソリューションなど、さまざまな業界で使用されています。脱炭素化に向けた世界的な取り組みと再生可能エネルギー源の採用の増加により、水素の需要は急増しています。</w:t>
      </w:r>
    </w:p>
    <w:p w14:paraId="05E5691E" w14:textId="51DB6D08" w:rsidR="004C59C9" w:rsidRDefault="004C59C9" w:rsidP="00EF304A">
      <w:r xmlns:w="http://schemas.openxmlformats.org/wordprocessingml/2006/main" w:rsidRPr="00EF304A">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F81FAB">
          <w:rPr>
            <w:rStyle w:val="Hyperlink"/>
          </w:rPr>
          <w:t xml:space="preserve">https://www.skyquestt.com/sample-request/hydrogen-market</w:t>
        </w:r>
      </w:hyperlink>
      <w:r xmlns:w="http://schemas.openxmlformats.org/wordprocessingml/2006/main">
        <w:t xml:space="preserve"> </w:t>
      </w:r>
    </w:p>
    <w:p w14:paraId="5CB66664" w14:textId="77777777" w:rsidR="00F47560" w:rsidRDefault="00F47560" w:rsidP="00EF304A">
      <w:r xmlns:w="http://schemas.openxmlformats.org/wordprocessingml/2006/main" w:rsidRPr="00F47560">
        <w:t xml:space="preserve">2024年時点で、世界の水素市場は約2,616.3億米ドルと評価されており、2025年から2032年にかけて約7.8%の年平均成長率（CAGR）で成長し、予測期間の終わりまでに推定価値4,771.3億米ドルに達すると予測されています。この成長は、技術の進歩、政策的インセンティブ、グリーン水素インフラへの投資増加によって推進されています。</w:t>
      </w:r>
    </w:p>
    <w:p w14:paraId="6160F1B0" w14:textId="43BD25F9" w:rsidR="00EF304A" w:rsidRPr="00EF304A" w:rsidRDefault="00EF304A" w:rsidP="00EF304A">
      <w:pPr xmlns:w="http://schemas.openxmlformats.org/wordprocessingml/2006/main">
        <w:rPr>
          <w:b/>
          <w:bCs/>
        </w:rPr>
      </w:pPr>
      <w:r xmlns:w="http://schemas.openxmlformats.org/wordprocessingml/2006/main" w:rsidRPr="00EF304A">
        <w:rPr>
          <w:b/>
          <w:bCs/>
        </w:rPr>
        <w:t xml:space="preserve">主要な市場推進要因</w:t>
      </w:r>
    </w:p>
    <w:p w14:paraId="5F24DDEE" w14:textId="77777777" w:rsidR="00EF304A" w:rsidRDefault="00EF304A" w:rsidP="00EF304A">
      <w:r xmlns:w="http://schemas.openxmlformats.org/wordprocessingml/2006/main">
        <w:t xml:space="preserve">1.</w:t>
      </w:r>
      <w:r xmlns:w="http://schemas.openxmlformats.org/wordprocessingml/2006/main" w:rsidRPr="00EF304A">
        <w:rPr>
          <w:b/>
          <w:bCs/>
        </w:rPr>
        <w:t xml:space="preserve">環境規制と脱炭素化の取り組み</w:t>
      </w:r>
      <w:r xmlns:w="http://schemas.openxmlformats.org/wordprocessingml/2006/main">
        <w:t xml:space="preserve">: 世界中の政府は、気候変動と戦うために、より厳しい排出規制を課しています。水素、特に再生可能エネルギー源を使用した電気分解によって生成されるグリーン水素は、ネットゼロ排出目標の達成に重要な役割を果たします。重工業、航空、長距離輸送など、直接的な電化が困難な分野では、重要なソリューションと見なされています。</w:t>
      </w:r>
    </w:p>
    <w:p w14:paraId="2462CA01" w14:textId="77777777" w:rsidR="00EF304A" w:rsidRDefault="00EF304A" w:rsidP="00EF304A">
      <w:r xmlns:w="http://schemas.openxmlformats.org/wordprocessingml/2006/main">
        <w:t xml:space="preserve">2.</w:t>
      </w:r>
      <w:r xmlns:w="http://schemas.openxmlformats.org/wordprocessingml/2006/main" w:rsidRPr="00EF304A">
        <w:rPr>
          <w:b/>
          <w:bCs/>
        </w:rPr>
        <w:t xml:space="preserve">水素製造技術の進歩</w:t>
      </w:r>
      <w:r xmlns:w="http://schemas.openxmlformats.org/wordprocessingml/2006/main">
        <w:t xml:space="preserve">: 水素は、天然ガス改質、石炭ガス化、水電気分解など、さまざまな方法で製造できます。コスト効率、エネルギー効率、拡張性に優れた製造方法、特にグリーン水素の開発は、市場の成長を牽引する大きな要因です。電気分解技術の革新と再生可能エネルギー価格の低下により、グリーン水素はより経済的に実現可能になっています。</w:t>
      </w:r>
    </w:p>
    <w:p w14:paraId="7CEC5A55" w14:textId="77777777" w:rsidR="00EF304A" w:rsidRDefault="00EF304A" w:rsidP="00EF304A">
      <w:r xmlns:w="http://schemas.openxmlformats.org/wordprocessingml/2006/main">
        <w:t xml:space="preserve">3.</w:t>
      </w:r>
      <w:r xmlns:w="http://schemas.openxmlformats.org/wordprocessingml/2006/main" w:rsidRPr="00EF304A">
        <w:rPr>
          <w:b/>
          <w:bCs/>
        </w:rPr>
        <w:t xml:space="preserve">エネルギー安全保障と多様化</w:t>
      </w:r>
      <w:r xmlns:w="http://schemas.openxmlformats.org/wordprocessingml/2006/main">
        <w:t xml:space="preserve">：水素は、特に化石燃料の輸入に大きく依存している地域において、エネルギー安全保障と多様化の戦略的な機会を提供します。国内の水素生産とインフラに投資することで、各国は外部のエネルギー源への依存を減らし、エネルギーの回復力を高めることができます。</w:t>
      </w:r>
    </w:p>
    <w:p w14:paraId="7DD89D41" w14:textId="152190D0" w:rsidR="00EF304A" w:rsidRDefault="00EF304A" w:rsidP="00EF304A">
      <w:r xmlns:w="http://schemas.openxmlformats.org/wordprocessingml/2006/main">
        <w:t xml:space="preserve">4.</w:t>
      </w:r>
      <w:r xmlns:w="http://schemas.openxmlformats.org/wordprocessingml/2006/main" w:rsidRPr="00EF304A">
        <w:rPr>
          <w:b/>
          <w:bCs/>
        </w:rPr>
        <w:t xml:space="preserve">企業と政府の投資</w:t>
      </w:r>
      <w:r xmlns:w="http://schemas.openxmlformats.org/wordprocessingml/2006/main">
        <w:t xml:space="preserve">: 政府と民間企業の両方からの投資の増加が水素市場の成長を支えています。シェル、シーメンス エナジー、エア リキードなどの大手業界プレーヤーは、水素製造施設や燃料ステーションの建設を含む水素関連プロジェクトに取り組んでいます。さらに、欧州連合、米国、その他の地域では、この分野の成長を刺激するために国家水素戦略とイニシアチブを立ち上げています。</w:t>
      </w:r>
    </w:p>
    <w:p w14:paraId="08637707" w14:textId="686297C6" w:rsidR="003E5F89" w:rsidRDefault="003E5F89" w:rsidP="00EF304A">
      <w:r xmlns:w="http://schemas.openxmlformats.org/wordprocessingml/2006/main" w:rsidRPr="003E5F89">
        <w:rPr>
          <w:b/>
          <w:bCs/>
        </w:rPr>
        <w:t xml:space="preserve">特定のビジネスニーズに対応するためにお問い合わせください</w:t>
      </w:r>
      <w:r xmlns:w="http://schemas.openxmlformats.org/wordprocessingml/2006/main" w:rsidRPr="003E5F89">
        <w:t xml:space="preserve">- </w:t>
      </w:r>
      <w:hyperlink xmlns:w="http://schemas.openxmlformats.org/wordprocessingml/2006/main" xmlns:r="http://schemas.openxmlformats.org/officeDocument/2006/relationships" r:id="rId7" w:history="1">
        <w:r xmlns:w="http://schemas.openxmlformats.org/wordprocessingml/2006/main" w:rsidRPr="00B869BC">
          <w:rPr>
            <w:rStyle w:val="Hyperlink"/>
          </w:rPr>
          <w:t xml:space="preserve">https://www.skyquestt.com/speak-with-analyst/hydrogen-market</w:t>
        </w:r>
      </w:hyperlink>
      <w:r xmlns:w="http://schemas.openxmlformats.org/wordprocessingml/2006/main">
        <w:t xml:space="preserve"> </w:t>
      </w:r>
    </w:p>
    <w:p w14:paraId="2FA17B4C" w14:textId="49C7E824" w:rsidR="00EF304A" w:rsidRPr="00EF304A" w:rsidRDefault="00EF304A" w:rsidP="00EF304A">
      <w:pPr xmlns:w="http://schemas.openxmlformats.org/wordprocessingml/2006/main">
        <w:rPr>
          <w:b/>
          <w:bCs/>
        </w:rPr>
      </w:pPr>
      <w:r xmlns:w="http://schemas.openxmlformats.org/wordprocessingml/2006/main" w:rsidRPr="00EF304A">
        <w:rPr>
          <w:b/>
          <w:bCs/>
        </w:rPr>
        <w:lastRenderedPageBreak xmlns:w="http://schemas.openxmlformats.org/wordprocessingml/2006/main"/>
      </w:r>
      <w:r xmlns:w="http://schemas.openxmlformats.org/wordprocessingml/2006/main" w:rsidRPr="00EF304A">
        <w:rPr>
          <w:b/>
          <w:bCs/>
        </w:rPr>
        <w:t xml:space="preserve">市場セグメンテーション</w:t>
      </w:r>
    </w:p>
    <w:p w14:paraId="6103EE3F" w14:textId="77777777" w:rsidR="00EF304A" w:rsidRDefault="00EF304A" w:rsidP="00EF304A">
      <w:r xmlns:w="http://schemas.openxmlformats.org/wordprocessingml/2006/main" w:rsidRPr="00EF304A">
        <w:rPr>
          <w:b/>
          <w:bCs/>
        </w:rPr>
        <w:t xml:space="preserve">生産タイプ別</w:t>
      </w:r>
      <w:r xmlns:w="http://schemas.openxmlformats.org/wordprocessingml/2006/main">
        <w:t xml:space="preserve">:</w:t>
      </w:r>
    </w:p>
    <w:p w14:paraId="6ED7C658" w14:textId="77777777" w:rsidR="00EF304A" w:rsidRDefault="00EF304A" w:rsidP="00EF304A">
      <w:r xmlns:w="http://schemas.openxmlformats.org/wordprocessingml/2006/main">
        <w:t xml:space="preserve">-</w:t>
      </w:r>
      <w:r xmlns:w="http://schemas.openxmlformats.org/wordprocessingml/2006/main" w:rsidRPr="00EF304A">
        <w:rPr>
          <w:b/>
          <w:bCs/>
        </w:rPr>
        <w:t xml:space="preserve">グレー水素</w:t>
      </w:r>
      <w:r xmlns:w="http://schemas.openxmlformats.org/wordprocessingml/2006/main">
        <w:t xml:space="preserve">: CO2 を回収せずに化石燃料から生成されるグレー水素は、依然として水素生成の主流ですが、よりクリーンな代替手段に取って代わられつつあります。</w:t>
      </w:r>
    </w:p>
    <w:p w14:paraId="66E1078A" w14:textId="77777777" w:rsidR="00EF304A" w:rsidRDefault="00EF304A" w:rsidP="00EF304A">
      <w:r xmlns:w="http://schemas.openxmlformats.org/wordprocessingml/2006/main">
        <w:t xml:space="preserve">-</w:t>
      </w:r>
      <w:r xmlns:w="http://schemas.openxmlformats.org/wordprocessingml/2006/main" w:rsidRPr="00EF304A">
        <w:rPr>
          <w:b/>
          <w:bCs/>
        </w:rPr>
        <w:t xml:space="preserve">ブルー水素</w:t>
      </w:r>
      <w:r xmlns:w="http://schemas.openxmlformats.org/wordprocessingml/2006/main">
        <w:t xml:space="preserve">: 炭素回収・貯留 (CCS) 技術を用いて天然ガスから生成されるブルー水素は、グレー水素よりも炭素排出量が少ない代替品です。</w:t>
      </w:r>
    </w:p>
    <w:p w14:paraId="17A1AE50" w14:textId="0011A26C" w:rsidR="00EF304A" w:rsidRDefault="00EF304A" w:rsidP="00EF304A">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EF304A">
          <w:rPr>
            <w:rStyle w:val="Hyperlink"/>
            <w:b/>
            <w:bCs/>
          </w:rPr>
          <w:t xml:space="preserve">グリーン水素</w:t>
        </w:r>
      </w:hyperlink>
      <w:r xmlns:w="http://schemas.openxmlformats.org/wordprocessingml/2006/main">
        <w:t xml:space="preserve">：再生可能電力を使用して水を電気分解して生成されるグリーン水素は、最も持続可能な選択肢であり、世界中の脱炭素化戦略で注目を集めています。</w:t>
      </w:r>
    </w:p>
    <w:p w14:paraId="30A8FF1E" w14:textId="77777777" w:rsidR="00EF304A" w:rsidRDefault="00EF304A" w:rsidP="00EF304A">
      <w:r xmlns:w="http://schemas.openxmlformats.org/wordprocessingml/2006/main" w:rsidRPr="00EF304A">
        <w:rPr>
          <w:b/>
          <w:bCs/>
        </w:rPr>
        <w:t xml:space="preserve">用途別</w:t>
      </w:r>
      <w:r xmlns:w="http://schemas.openxmlformats.org/wordprocessingml/2006/main">
        <w:t xml:space="preserve">:</w:t>
      </w:r>
    </w:p>
    <w:p w14:paraId="5E4FE362" w14:textId="77777777" w:rsidR="00EF304A" w:rsidRDefault="00EF304A" w:rsidP="00EF304A">
      <w:r xmlns:w="http://schemas.openxmlformats.org/wordprocessingml/2006/main">
        <w:t xml:space="preserve">-</w:t>
      </w:r>
      <w:r xmlns:w="http://schemas.openxmlformats.org/wordprocessingml/2006/main" w:rsidRPr="00EF304A">
        <w:rPr>
          <w:b/>
          <w:bCs/>
        </w:rPr>
        <w:t xml:space="preserve">輸送</w:t>
      </w:r>
      <w:r xmlns:w="http://schemas.openxmlformats.org/wordprocessingml/2006/main">
        <w:t xml:space="preserve">：水素燃料電池は、自動車、バス、トラック、電車、船舶などの車両に使用され、特にバッテリー電気自動車が実現不可能な長距離輸送に使用されます。水素燃料</w:t>
      </w:r>
      <w:proofErr xmlns:w="http://schemas.openxmlformats.org/wordprocessingml/2006/main" w:type="spellStart"/>
      <w:r xmlns:w="http://schemas.openxmlformats.org/wordprocessingml/2006/main">
        <w:t xml:space="preserve">補給</w:t>
      </w:r>
      <w:proofErr xmlns:w="http://schemas.openxmlformats.org/wordprocessingml/2006/main" w:type="spellEnd"/>
      <w:r xmlns:w="http://schemas.openxmlformats.org/wordprocessingml/2006/main">
        <w:t xml:space="preserve">インフラの導入拡大により、水素動力車の需要が促進されると予想されます。</w:t>
      </w:r>
    </w:p>
    <w:p w14:paraId="39D31D5D" w14:textId="23154000" w:rsidR="00EF304A" w:rsidRDefault="00EF304A" w:rsidP="00EF304A">
      <w:r xmlns:w="http://schemas.openxmlformats.org/wordprocessingml/2006/main">
        <w:t xml:space="preserve">-</w:t>
      </w:r>
      <w:r xmlns:w="http://schemas.openxmlformats.org/wordprocessingml/2006/main" w:rsidRPr="00EF304A">
        <w:rPr>
          <w:b/>
          <w:bCs/>
        </w:rPr>
        <w:t xml:space="preserve">産業：水素は、</w:t>
      </w:r>
      <w:hyperlink xmlns:w="http://schemas.openxmlformats.org/wordprocessingml/2006/main" xmlns:r="http://schemas.openxmlformats.org/officeDocument/2006/relationships" r:id="rId9" w:history="1">
        <w:r xmlns:w="http://schemas.openxmlformats.org/wordprocessingml/2006/main" w:rsidRPr="00EF304A">
          <w:rPr>
            <w:rStyle w:val="Hyperlink"/>
            <w:b/>
            <w:bCs/>
          </w:rPr>
          <w:t xml:space="preserve">肥料</w:t>
        </w:r>
      </w:hyperlink>
      <w:r xmlns:w="http://schemas.openxmlformats.org/wordprocessingml/2006/main">
        <w:t xml:space="preserve">、石油精製、鉄鋼製造</w:t>
      </w:r>
      <w:r xmlns:w="http://schemas.openxmlformats.org/wordprocessingml/2006/main">
        <w:t xml:space="preserve">用のアンモニアの生産に使用されます。これらの重工業の脱炭素化における水素の役割は、世界の気候目標の達成に不可欠です。</w:t>
      </w:r>
    </w:p>
    <w:p w14:paraId="731A4ECD" w14:textId="6CFAF705" w:rsidR="00EF304A" w:rsidRDefault="00EF304A" w:rsidP="00EF304A">
      <w:r xmlns:w="http://schemas.openxmlformats.org/wordprocessingml/2006/main">
        <w:t xml:space="preserve">-</w:t>
      </w:r>
      <w:r xmlns:w="http://schemas.openxmlformats.org/wordprocessingml/2006/main" w:rsidRPr="00EF304A">
        <w:rPr>
          <w:b/>
          <w:bCs/>
        </w:rPr>
        <w:t xml:space="preserve">エネルギー貯蔵</w:t>
      </w:r>
      <w:r xmlns:w="http://schemas.openxmlformats.org/wordprocessingml/2006/main">
        <w:t xml:space="preserve">：水素は貯蔵してエネルギーキャリアとして使用できるため、グリッドのバランスを保ち、風力や太陽光発電などの</w:t>
      </w:r>
      <w:hyperlink xmlns:w="http://schemas.openxmlformats.org/wordprocessingml/2006/main" xmlns:r="http://schemas.openxmlformats.org/officeDocument/2006/relationships" r:id="rId10" w:history="1">
        <w:r xmlns:w="http://schemas.openxmlformats.org/wordprocessingml/2006/main" w:rsidRPr="00EF304A">
          <w:rPr>
            <w:rStyle w:val="Hyperlink"/>
            <w:b/>
            <w:bCs/>
          </w:rPr>
          <w:t xml:space="preserve">再生可能エネルギー</w:t>
        </w:r>
      </w:hyperlink>
      <w:r xmlns:w="http://schemas.openxmlformats.org/wordprocessingml/2006/main">
        <w:t xml:space="preserve">源の間欠性に対処する上で不可欠な要素となります。</w:t>
      </w:r>
    </w:p>
    <w:p w14:paraId="71D87426" w14:textId="1EAC6AB2" w:rsidR="00EF304A" w:rsidRDefault="00EF304A" w:rsidP="00EF304A">
      <w:r xmlns:w="http://schemas.openxmlformats.org/wordprocessingml/2006/main">
        <w:t xml:space="preserve">-</w:t>
      </w:r>
      <w:r xmlns:w="http://schemas.openxmlformats.org/wordprocessingml/2006/main" w:rsidRPr="00EF304A">
        <w:rPr>
          <w:b/>
          <w:bCs/>
        </w:rPr>
        <w:t xml:space="preserve">発電</w:t>
      </w:r>
      <w:r xmlns:w="http://schemas.openxmlformats.org/wordprocessingml/2006/main">
        <w:t xml:space="preserve">: 水素燃料電池とガスタービンは、従来の化石燃料ベースの発電所に代わるクリーンな発電手段として研究されています。</w:t>
      </w:r>
    </w:p>
    <w:p w14:paraId="17ECBE42" w14:textId="77777777" w:rsidR="00EF304A" w:rsidRDefault="00EF304A" w:rsidP="00EF304A">
      <w:r xmlns:w="http://schemas.openxmlformats.org/wordprocessingml/2006/main" w:rsidRPr="00EF304A">
        <w:rPr>
          <w:b/>
          <w:bCs/>
        </w:rPr>
        <w:t xml:space="preserve">地域別</w:t>
      </w:r>
      <w:r xmlns:w="http://schemas.openxmlformats.org/wordprocessingml/2006/main">
        <w:t xml:space="preserve">:</w:t>
      </w:r>
    </w:p>
    <w:p w14:paraId="704BA58B" w14:textId="77777777" w:rsidR="00EF304A" w:rsidRDefault="00EF304A" w:rsidP="00EF304A">
      <w:r xmlns:w="http://schemas.openxmlformats.org/wordprocessingml/2006/main">
        <w:t xml:space="preserve">-</w:t>
      </w:r>
      <w:r xmlns:w="http://schemas.openxmlformats.org/wordprocessingml/2006/main" w:rsidRPr="00EF304A">
        <w:rPr>
          <w:b/>
          <w:bCs/>
        </w:rPr>
        <w:t xml:space="preserve">北米</w:t>
      </w:r>
      <w:r xmlns:w="http://schemas.openxmlformats.org/wordprocessingml/2006/main">
        <w:t xml:space="preserve">: 北米、特に米国の水素市場は、水素ハブ プログラムや州レベルの水素戦略などの連邦政府の取り組みによって推進されています。ブルー水素技術とグリーン水素技術の両方への投資により、市場の成長が促進されると予想されます。</w:t>
      </w:r>
    </w:p>
    <w:p w14:paraId="211AAED9" w14:textId="77777777" w:rsidR="00EF304A" w:rsidRDefault="00EF304A" w:rsidP="00EF304A">
      <w:r xmlns:w="http://schemas.openxmlformats.org/wordprocessingml/2006/main">
        <w:t xml:space="preserve">-</w:t>
      </w:r>
      <w:r xmlns:w="http://schemas.openxmlformats.org/wordprocessingml/2006/main" w:rsidRPr="00EF304A">
        <w:rPr>
          <w:b/>
          <w:bCs/>
        </w:rPr>
        <w:t xml:space="preserve">ヨーロッパ</w:t>
      </w:r>
      <w:r xmlns:w="http://schemas.openxmlformats.org/wordprocessingml/2006/main">
        <w:t xml:space="preserve">: ヨーロッパは世界の水素市場をリードしており、ドイツ、オランダ、フランスなどの国々は水素インフラに多額の投資を行っています。欧州連合の水素戦略とグリーンディールは成長の重要な原動力です。</w:t>
      </w:r>
    </w:p>
    <w:p w14:paraId="17B27D4C" w14:textId="77777777" w:rsidR="00EF304A" w:rsidRDefault="00EF304A" w:rsidP="00EF304A">
      <w:r xmlns:w="http://schemas.openxmlformats.org/wordprocessingml/2006/main">
        <w:t xml:space="preserve">-</w:t>
      </w:r>
      <w:r xmlns:w="http://schemas.openxmlformats.org/wordprocessingml/2006/main" w:rsidRPr="00EF304A">
        <w:rPr>
          <w:b/>
          <w:bCs/>
        </w:rPr>
        <w:t xml:space="preserve">アジア太平洋</w:t>
      </w:r>
      <w:r xmlns:w="http://schemas.openxmlformats.org/wordprocessingml/2006/main">
        <w:t xml:space="preserve">：日本、韓国、中国は水素経済を積極的に発展させており、日本は輸送における水素導入の先駆者であり、韓国は大規模な水素インフラプロジェクトに注力しています。</w:t>
      </w:r>
    </w:p>
    <w:p w14:paraId="2B513609" w14:textId="4FA8ED82" w:rsidR="00EF304A" w:rsidRDefault="00EF304A" w:rsidP="00EF304A">
      <w:r xmlns:w="http://schemas.openxmlformats.org/wordprocessingml/2006/main">
        <w:t xml:space="preserve">-</w:t>
      </w:r>
      <w:r xmlns:w="http://schemas.openxmlformats.org/wordprocessingml/2006/main" w:rsidRPr="00EF304A">
        <w:rPr>
          <w:b/>
          <w:bCs/>
        </w:rPr>
        <w:t xml:space="preserve">中東およびアフリカ</w:t>
      </w:r>
      <w:r xmlns:w="http://schemas.openxmlformats.org/wordprocessingml/2006/main">
        <w:t xml:space="preserve">: この地域では、エネルギーミックスを多様化し、石油とガスの輸出への依存を減らす方法として水素を検討しています。サウジアラビアやアラブ首長国連邦などの国々は、グリーン水素プロジェクトの開発で大きな前進を遂げています。</w:t>
      </w:r>
    </w:p>
    <w:p w14:paraId="4A6A67FE" w14:textId="5937ABEF" w:rsidR="00EF304A" w:rsidRDefault="00EF304A" w:rsidP="00EF304A">
      <w:r xmlns:w="http://schemas.openxmlformats.org/wordprocessingml/2006/main" w:rsidRPr="00EF304A">
        <w:rPr>
          <w:b/>
          <w:bCs/>
        </w:rPr>
        <w:t xml:space="preserve">今すぐ行動を起こしましょう: 今すぐ水素市場を確保しましょう</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F81FAB">
          <w:rPr>
            <w:rStyle w:val="Hyperlink"/>
          </w:rPr>
          <w:t xml:space="preserve">https://www.skyquestt.com/buy-now/hydrogen-market</w:t>
        </w:r>
      </w:hyperlink>
      <w:r xmlns:w="http://schemas.openxmlformats.org/wordprocessingml/2006/main">
        <w:t xml:space="preserve"> </w:t>
      </w:r>
    </w:p>
    <w:p w14:paraId="7A0B7AE9" w14:textId="77777777" w:rsidR="003E5F89" w:rsidRPr="003E5F89" w:rsidRDefault="003E5F89" w:rsidP="003E5F89">
      <w:pPr xmlns:w="http://schemas.openxmlformats.org/wordprocessingml/2006/main">
        <w:rPr>
          <w:b/>
          <w:bCs/>
        </w:rPr>
      </w:pPr>
      <w:r xmlns:w="http://schemas.openxmlformats.org/wordprocessingml/2006/main" w:rsidRPr="003E5F89">
        <w:rPr>
          <w:b/>
          <w:bCs/>
        </w:rPr>
        <w:t xml:space="preserve">水素市場トッププレーヤーの企業プロフィール</w:t>
      </w:r>
    </w:p>
    <w:p w14:paraId="25773774" w14:textId="77777777" w:rsidR="003E5F89" w:rsidRPr="003E5F89" w:rsidRDefault="003E5F89" w:rsidP="003E5F89">
      <w:pPr>
        <w:rPr>
          <w:b/>
          <w:bCs/>
        </w:rPr>
      </w:pPr>
    </w:p>
    <w:p w14:paraId="69972BE3"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リンデ社（アイルランド）</w:t>
      </w:r>
    </w:p>
    <w:p w14:paraId="677B9FFE"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エアプロダクツ・アンド・ケミカルズ社（米国）</w:t>
      </w:r>
    </w:p>
    <w:p w14:paraId="0CB5CF22"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エア・リキード（フランス）</w:t>
      </w:r>
    </w:p>
    <w:p w14:paraId="35D8087E"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シェブロンコーポレーション（米国）</w:t>
      </w:r>
    </w:p>
    <w:p w14:paraId="3BCAAC01"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サウジアラビア石油会社（サウジアラビア）</w:t>
      </w:r>
    </w:p>
    <w:p w14:paraId="69358138" w14:textId="77777777" w:rsidR="003E5F89" w:rsidRPr="003E5F89" w:rsidRDefault="003E5F89" w:rsidP="003E5F8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rsidRPr="003E5F89">
        <w:t xml:space="preserve">ユニパー</w:t>
      </w:r>
      <w:proofErr xmlns:w="http://schemas.openxmlformats.org/wordprocessingml/2006/main" w:type="spellEnd"/>
      <w:r xmlns:w="http://schemas.openxmlformats.org/wordprocessingml/2006/main" w:rsidRPr="003E5F89">
        <w:t xml:space="preserve">SE（ドイツ）</w:t>
      </w:r>
    </w:p>
    <w:p w14:paraId="44AB3FE6"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ワージントン・インダストリーズ（米国）</w:t>
      </w:r>
    </w:p>
    <w:p w14:paraId="78BF2C60"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INOX India Limited（インド）</w:t>
      </w:r>
    </w:p>
    <w:p w14:paraId="59164633" w14:textId="77777777" w:rsidR="003E5F89" w:rsidRPr="003E5F89" w:rsidRDefault="003E5F89" w:rsidP="003E5F8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rsidRPr="003E5F89">
        <w:t xml:space="preserve">クリオロール</w:t>
      </w:r>
      <w:proofErr xmlns:w="http://schemas.openxmlformats.org/wordprocessingml/2006/main" w:type="spellEnd"/>
      <w:r xmlns:w="http://schemas.openxmlformats.org/wordprocessingml/2006/main" w:rsidRPr="003E5F89">
        <w:t xml:space="preserve">（フランス）</w:t>
      </w:r>
    </w:p>
    <w:p w14:paraId="468FFEF3"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プラグマ インダストリーズ (フランス)</w:t>
      </w:r>
    </w:p>
    <w:p w14:paraId="1D3483C0"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BNH ガスタンク (インド)</w:t>
      </w:r>
    </w:p>
    <w:p w14:paraId="02AF1D91"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ヘキサゴン・プルス（ノルウェー）</w:t>
      </w:r>
    </w:p>
    <w:p w14:paraId="130DFBBA"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NPROXX（オランダ）</w:t>
      </w:r>
    </w:p>
    <w:p w14:paraId="1A7EBCF5"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オキシジェン サービス カンパニー (OSC) (米国)</w:t>
      </w:r>
    </w:p>
    <w:p w14:paraId="0B23B7D5" w14:textId="77777777" w:rsidR="003E5F89" w:rsidRPr="003E5F89" w:rsidRDefault="003E5F89" w:rsidP="003E5F8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rsidRPr="003E5F89">
        <w:t xml:space="preserve">ベイヨテック</w:t>
      </w:r>
      <w:proofErr xmlns:w="http://schemas.openxmlformats.org/wordprocessingml/2006/main" w:type="spellEnd"/>
      <w:r xmlns:w="http://schemas.openxmlformats.org/wordprocessingml/2006/main" w:rsidRPr="003E5F89">
        <w:t xml:space="preserve">（米国）</w:t>
      </w:r>
    </w:p>
    <w:p w14:paraId="74501C06" w14:textId="77777777" w:rsidR="003E5F89" w:rsidRPr="003E5F89" w:rsidRDefault="003E5F89" w:rsidP="003E5F8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rsidRPr="003E5F89">
        <w:t xml:space="preserve">Luxfer</w:t>
      </w:r>
      <w:proofErr xmlns:w="http://schemas.openxmlformats.org/wordprocessingml/2006/main" w:type="spellEnd"/>
      <w:r xmlns:w="http://schemas.openxmlformats.org/wordprocessingml/2006/main" w:rsidRPr="003E5F89">
        <w:t xml:space="preserve">ガスシリンダー (英国)</w:t>
      </w:r>
    </w:p>
    <w:p w14:paraId="4050147B"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チャートインダストリーズ（米国）</w:t>
      </w:r>
    </w:p>
    <w:p w14:paraId="5B2E87BA"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クォンタム・フューエル・システムズLLC（米国）</w:t>
      </w:r>
    </w:p>
    <w:p w14:paraId="2319CAA1" w14:textId="77777777" w:rsidR="003E5F89" w:rsidRPr="003E5F89" w:rsidRDefault="003E5F89" w:rsidP="003E5F89">
      <w:pPr xmlns:w="http://schemas.openxmlformats.org/wordprocessingml/2006/main">
        <w:pStyle w:val="ListParagraph"/>
        <w:numPr>
          <w:ilvl w:val="0"/>
          <w:numId w:val="1"/>
        </w:numPr>
      </w:pPr>
      <w:r xmlns:w="http://schemas.openxmlformats.org/wordprocessingml/2006/main" w:rsidRPr="003E5F89">
        <w:t xml:space="preserve">AMS 複合シリンダー (英国)</w:t>
      </w:r>
    </w:p>
    <w:p w14:paraId="6F432DD0" w14:textId="2F7F5715" w:rsidR="003E5F89" w:rsidRPr="003E5F89" w:rsidRDefault="003E5F89" w:rsidP="003E5F8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rsidRPr="003E5F89">
        <w:t xml:space="preserve">ウェルドシップ</w:t>
      </w:r>
      <w:proofErr xmlns:w="http://schemas.openxmlformats.org/wordprocessingml/2006/main" w:type="spellEnd"/>
      <w:r xmlns:w="http://schemas.openxmlformats.org/wordprocessingml/2006/main" w:rsidRPr="003E5F89">
        <w:t xml:space="preserve">コーポレーション（米国）</w:t>
      </w:r>
    </w:p>
    <w:p w14:paraId="61211CDA" w14:textId="369AE4AA" w:rsidR="00EF304A" w:rsidRPr="00EF304A" w:rsidRDefault="00EF304A" w:rsidP="00EF304A">
      <w:pPr xmlns:w="http://schemas.openxmlformats.org/wordprocessingml/2006/main">
        <w:rPr>
          <w:b/>
          <w:bCs/>
        </w:rPr>
      </w:pPr>
      <w:r xmlns:w="http://schemas.openxmlformats.org/wordprocessingml/2006/main" w:rsidRPr="00EF304A">
        <w:rPr>
          <w:b/>
          <w:bCs/>
        </w:rPr>
        <w:t xml:space="preserve">課題と制約</w:t>
      </w:r>
    </w:p>
    <w:p w14:paraId="4E5CB395" w14:textId="77777777" w:rsidR="00EF304A" w:rsidRDefault="00EF304A" w:rsidP="00EF304A">
      <w:r xmlns:w="http://schemas.openxmlformats.org/wordprocessingml/2006/main">
        <w:t xml:space="preserve">有望な成長見通しがあるにもかかわらず、水素技術の広範な導入を妨げるいくつかの課題があります。</w:t>
      </w:r>
    </w:p>
    <w:p w14:paraId="5562338B" w14:textId="77777777" w:rsidR="00EF304A" w:rsidRDefault="00EF304A" w:rsidP="00EF304A">
      <w:r xmlns:w="http://schemas.openxmlformats.org/wordprocessingml/2006/main">
        <w:t xml:space="preserve">-</w:t>
      </w:r>
      <w:r xmlns:w="http://schemas.openxmlformats.org/wordprocessingml/2006/main" w:rsidRPr="00EF304A">
        <w:rPr>
          <w:b/>
          <w:bCs/>
        </w:rPr>
        <w:t xml:space="preserve">高い生産コスト</w:t>
      </w:r>
      <w:r xmlns:w="http://schemas.openxmlformats.org/wordprocessingml/2006/main">
        <w:t xml:space="preserve">: グリーン水素の生産は、主に電気分解装置と再生可能電力の高コストのため、従来の方法に比べて依然として高価です。水素が化石燃料と競争できるようになるには、この価格差を埋める必要があります。</w:t>
      </w:r>
    </w:p>
    <w:p w14:paraId="33604239" w14:textId="77777777" w:rsidR="00EF304A" w:rsidRDefault="00EF304A" w:rsidP="00EF304A">
      <w:r xmlns:w="http://schemas.openxmlformats.org/wordprocessingml/2006/main">
        <w:t xml:space="preserve">-</w:t>
      </w:r>
      <w:r xmlns:w="http://schemas.openxmlformats.org/wordprocessingml/2006/main" w:rsidRPr="00EF304A">
        <w:rPr>
          <w:b/>
          <w:bCs/>
        </w:rPr>
        <w:t xml:space="preserve">インフラ開発</w:t>
      </w:r>
      <w:r xmlns:w="http://schemas.openxmlformats.org/wordprocessingml/2006/main">
        <w:t xml:space="preserve">：水素の生産、貯蔵、配送に必要なインフラは、多くの地域でまだ未整備です。水素を広く普及させるには、水素</w:t>
      </w:r>
      <w:proofErr xmlns:w="http://schemas.openxmlformats.org/wordprocessingml/2006/main" w:type="spellStart"/>
      <w:r xmlns:w="http://schemas.openxmlformats.org/wordprocessingml/2006/main">
        <w:t xml:space="preserve">燃料補給</w:t>
      </w:r>
      <w:proofErr xmlns:w="http://schemas.openxmlformats.org/wordprocessingml/2006/main" w:type="spellEnd"/>
      <w:r xmlns:w="http://schemas.openxmlformats.org/wordprocessingml/2006/main">
        <w:t xml:space="preserve">ステーション、パイプライン、貯蔵システムへの多額の投資が必要です。</w:t>
      </w:r>
    </w:p>
    <w:p w14:paraId="44381097" w14:textId="6100D7BF" w:rsidR="00EF304A" w:rsidRDefault="00EF304A" w:rsidP="00EF304A">
      <w:r xmlns:w="http://schemas.openxmlformats.org/wordprocessingml/2006/main">
        <w:t xml:space="preserve">-</w:t>
      </w:r>
      <w:r xmlns:w="http://schemas.openxmlformats.org/wordprocessingml/2006/main" w:rsidRPr="00EF304A">
        <w:rPr>
          <w:b/>
          <w:bCs/>
        </w:rPr>
        <w:t xml:space="preserve">規制と政策の不確実性</w:t>
      </w:r>
      <w:r xmlns:w="http://schemas.openxmlformats.org/wordprocessingml/2006/main">
        <w:t xml:space="preserve">: 水素市場は政府の政策と規制に大きく影響されます。一貫性のない、または不明確な政策枠組みは、市場参入を目指す投資家や企業に不確実性をもたらす可能性があります。</w:t>
      </w:r>
    </w:p>
    <w:p w14:paraId="21262761" w14:textId="335863FE" w:rsidR="00EF304A" w:rsidRPr="00EF304A" w:rsidRDefault="00EF304A" w:rsidP="00EF304A">
      <w:pPr xmlns:w="http://schemas.openxmlformats.org/wordprocessingml/2006/main">
        <w:rPr>
          <w:b/>
          <w:bCs/>
        </w:rPr>
      </w:pPr>
      <w:r xmlns:w="http://schemas.openxmlformats.org/wordprocessingml/2006/main" w:rsidRPr="00EF304A">
        <w:rPr>
          <w:b/>
          <w:bCs/>
        </w:rPr>
        <w:t xml:space="preserve">今後の展望</w:t>
      </w:r>
    </w:p>
    <w:p w14:paraId="4B2D3836" w14:textId="5536D363" w:rsidR="00EF304A" w:rsidRDefault="00EF304A" w:rsidP="00EF304A">
      <w:r xmlns:w="http://schemas.openxmlformats.org/wordprocessingml/2006/main">
        <w:t xml:space="preserve">政府や産業界が脱炭素化と持続可能なエネルギーシステムへの移行を優先する中、水素市場は大幅な成長が見込まれています。水素の可能性を解き放つ鍵は、生産技術の継続的な革新、コスト削減、そして世界的な水素インフラの開発にあります。特にグリーン水素への注目が高まることで、気候目標の達成、新たな雇用の創出、そしてより強靭な世界エネルギーシステムの構築に大きなチャンスが生まれます。</w:t>
      </w:r>
    </w:p>
    <w:p w14:paraId="3DDD44BD" w14:textId="4456E909" w:rsidR="00EF304A" w:rsidRDefault="00EF304A" w:rsidP="00EF304A">
      <w:r xmlns:w="http://schemas.openxmlformats.org/wordprocessingml/2006/main">
        <w:t xml:space="preserve">2032年までに、水素市場は世界のエネルギーミックスの重要な要素となり、さまざまな分野の脱炭素化に貢献し、各国のネットゼロ排出目標の達成を支援すると予想されています。技術と政策枠組みの進歩が進むにつれて、</w:t>
      </w:r>
      <w:r xmlns:w="http://schemas.openxmlformats.org/wordprocessingml/2006/main">
        <w:lastRenderedPageBreak xmlns:w="http://schemas.openxmlformats.org/wordprocessingml/2006/main"/>
      </w:r>
      <w:r xmlns:w="http://schemas.openxmlformats.org/wordprocessingml/2006/main">
        <w:t xml:space="preserve">世界のエネルギー環境における水素の役割はより顕著になり、クリーンエネルギー移行の柱として位置付けられるようになります。</w:t>
      </w:r>
    </w:p>
    <w:p w14:paraId="3D499A2B" w14:textId="6E6A99DF" w:rsidR="00EF304A" w:rsidRDefault="00EF304A" w:rsidP="00EF304A">
      <w:r xmlns:w="http://schemas.openxmlformats.org/wordprocessingml/2006/main" w:rsidRPr="00EF304A">
        <w:rPr>
          <w:b/>
          <w:bCs/>
        </w:rPr>
        <w:t xml:space="preserve">今すぐ水素市場レポートをお読みください</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F81FAB">
          <w:rPr>
            <w:rStyle w:val="Hyperlink"/>
          </w:rPr>
          <w:t xml:space="preserve">https://www.skyquestt.com/report/hydrogen-market</w:t>
        </w:r>
      </w:hyperlink>
      <w:r xmlns:w="http://schemas.openxmlformats.org/wordprocessingml/2006/main">
        <w:t xml:space="preserve"> </w:t>
      </w:r>
    </w:p>
    <w:p w14:paraId="34A9199F" w14:textId="4BAC2D6D" w:rsidR="0077184B" w:rsidRDefault="00EF304A" w:rsidP="00EF304A">
      <w:r xmlns:w="http://schemas.openxmlformats.org/wordprocessingml/2006/main">
        <w:t xml:space="preserve">水素市場は、持続可能なエネルギーソリューションの必要性に駆り立てられ、変革期を迎えようとしています。テクノロジー、インフラ、政策枠組みへの適切な投資により、水素は産業に革命をもたらし、クリーンエネルギーを提供し、気候変動を緩和する可能性があります。2032年に向けて、水素市場は大幅に拡大し、世界のエネルギーの未来を形作る上で重要な役割を果たすことが期待されてい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0A3E"/>
    <w:multiLevelType w:val="hybridMultilevel"/>
    <w:tmpl w:val="492EB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392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A0"/>
    <w:rsid w:val="00040F0D"/>
    <w:rsid w:val="00077714"/>
    <w:rsid w:val="000A6E5C"/>
    <w:rsid w:val="003E5F89"/>
    <w:rsid w:val="004731CB"/>
    <w:rsid w:val="00473CA0"/>
    <w:rsid w:val="004C59C9"/>
    <w:rsid w:val="00726AF7"/>
    <w:rsid w:val="0077184B"/>
    <w:rsid w:val="00A2739B"/>
    <w:rsid w:val="00CD415B"/>
    <w:rsid w:val="00EF304A"/>
    <w:rsid w:val="00F475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8537"/>
  <w15:chartTrackingRefBased/>
  <w15:docId w15:val="{921C809C-8BBC-4FDC-84A7-3A575A52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04A"/>
    <w:rPr>
      <w:color w:val="0563C1" w:themeColor="hyperlink"/>
      <w:u w:val="single"/>
    </w:rPr>
  </w:style>
  <w:style w:type="character" w:styleId="UnresolvedMention">
    <w:name w:val="Unresolved Mention"/>
    <w:basedOn w:val="DefaultParagraphFont"/>
    <w:uiPriority w:val="99"/>
    <w:semiHidden/>
    <w:unhideWhenUsed/>
    <w:rsid w:val="00EF304A"/>
    <w:rPr>
      <w:color w:val="605E5C"/>
      <w:shd w:val="clear" w:color="auto" w:fill="E1DFDD"/>
    </w:rPr>
  </w:style>
  <w:style w:type="paragraph" w:styleId="ListParagraph">
    <w:name w:val="List Paragraph"/>
    <w:basedOn w:val="Normal"/>
    <w:uiPriority w:val="34"/>
    <w:qFormat/>
    <w:rsid w:val="003E5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green-hydrogen-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hydrogen-market" TargetMode="External"/><Relationship Id="rId12" Type="http://schemas.openxmlformats.org/officeDocument/2006/relationships/hyperlink" Target="https://www.skyquestt.com/report/hydroge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hydrogen-market" TargetMode="External"/><Relationship Id="rId11" Type="http://schemas.openxmlformats.org/officeDocument/2006/relationships/hyperlink" Target="https://www.skyquestt.com/buy-now/hydrogen-market" TargetMode="External"/><Relationship Id="rId5" Type="http://schemas.openxmlformats.org/officeDocument/2006/relationships/hyperlink" Target="https://www.skyquestt.com/report/hydrogen-market" TargetMode="External"/><Relationship Id="rId10" Type="http://schemas.openxmlformats.org/officeDocument/2006/relationships/hyperlink" Target="https://www.skyquestt.com/report/renewable-energy-market" TargetMode="External"/><Relationship Id="rId4" Type="http://schemas.openxmlformats.org/officeDocument/2006/relationships/webSettings" Target="webSettings.xml"/><Relationship Id="rId9" Type="http://schemas.openxmlformats.org/officeDocument/2006/relationships/hyperlink" Target="https://www.skyquestt.com/report/fertilizer-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8</cp:revision>
  <dcterms:created xsi:type="dcterms:W3CDTF">2025-01-10T03:44:00Z</dcterms:created>
  <dcterms:modified xsi:type="dcterms:W3CDTF">2025-01-23T05:14:00Z</dcterms:modified>
</cp:coreProperties>
</file>