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289458D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3555B6">
        <w:rPr>
          <w:rFonts w:hint="eastAsia"/>
        </w:rPr>
        <w:t>1</w:t>
      </w:r>
      <w:r w:rsidR="007459C2">
        <w:t>月</w:t>
      </w:r>
      <w:r w:rsidR="003859EA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1C439210" w:rsidR="00DA207B" w:rsidRDefault="008C0A17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8C0A1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Vol.1</w:t>
      </w:r>
      <w:r w:rsidR="003859EA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6</w:t>
      </w:r>
    </w:p>
    <w:p w14:paraId="0FF7A3E9" w14:textId="002DE593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555B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646D75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555B6" w:rsidRPr="003555B6">
        <w:rPr>
          <w:rFonts w:ascii="Meiryo UI" w:eastAsia="Meiryo UI" w:hAnsi="Meiryo UI" w:hint="eastAsia"/>
        </w:rPr>
        <w:t>『機動戦士ガンダム</w:t>
      </w:r>
      <w:r w:rsidR="003859EA">
        <w:rPr>
          <w:rFonts w:ascii="Meiryo UI" w:eastAsia="Meiryo UI" w:hAnsi="Meiryo UI" w:hint="eastAsia"/>
        </w:rPr>
        <w:t>』</w:t>
      </w:r>
      <w:r w:rsidR="003555B6">
        <w:rPr>
          <w:rFonts w:ascii="Meiryo UI" w:eastAsia="Meiryo UI" w:hAnsi="Meiryo UI" w:hint="eastAsia"/>
        </w:rPr>
        <w:t>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3555B6" w:rsidRPr="003555B6">
        <w:rPr>
          <w:rFonts w:ascii="Meiryo UI" w:eastAsia="Meiryo UI" w:hAnsi="Meiryo UI" w:hint="eastAsia"/>
        </w:rPr>
        <w:t>ガンダムフォワード</w:t>
      </w:r>
      <w:r w:rsidR="003555B6" w:rsidRPr="003555B6">
        <w:rPr>
          <w:rFonts w:ascii="Meiryo UI" w:eastAsia="Meiryo UI" w:hAnsi="Meiryo UI"/>
        </w:rPr>
        <w:t>Vol.1</w:t>
      </w:r>
      <w:r w:rsidR="003859EA">
        <w:rPr>
          <w:rFonts w:ascii="Meiryo UI" w:eastAsia="Meiryo UI" w:hAnsi="Meiryo UI" w:hint="eastAsia"/>
        </w:rPr>
        <w:t>6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3555B6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3859EA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3859EA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B1A1AB4" w:rsidR="0071183B" w:rsidRPr="003859EA" w:rsidRDefault="00A639F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34E5A5DB">
            <wp:simplePos x="0" y="0"/>
            <wp:positionH relativeFrom="margin">
              <wp:posOffset>1495425</wp:posOffset>
            </wp:positionH>
            <wp:positionV relativeFrom="paragraph">
              <wp:posOffset>473075</wp:posOffset>
            </wp:positionV>
            <wp:extent cx="3756025" cy="5313680"/>
            <wp:effectExtent l="76200" t="76200" r="130175" b="13462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5313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9EA" w:rsidRPr="003859EA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特集：ありがとうガンダム</w:t>
      </w:r>
      <w:r w:rsidR="003859EA" w:rsidRPr="003859EA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45周年 こんにちはガンプラ45周年</w:t>
      </w:r>
    </w:p>
    <w:p w14:paraId="580ACE53" w14:textId="77777777" w:rsidR="003859EA" w:rsidRPr="003859EA" w:rsidRDefault="003859EA" w:rsidP="003859EA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859EA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3859EA">
        <w:rPr>
          <w:rFonts w:ascii="Meiryo UI" w:eastAsia="Meiryo UI" w:hAnsi="Meiryo UI" w:hint="eastAsia"/>
          <w:color w:val="FF0000"/>
          <w:sz w:val="24"/>
          <w:szCs w:val="24"/>
        </w:rPr>
        <w:t>ガンダムオンリーマガジン「ガンダムフォワード</w:t>
      </w:r>
      <w:r w:rsidRPr="003859EA">
        <w:rPr>
          <w:rFonts w:ascii="Meiryo UI" w:eastAsia="Meiryo UI" w:hAnsi="Meiryo UI"/>
          <w:color w:val="FF0000"/>
          <w:sz w:val="24"/>
          <w:szCs w:val="24"/>
        </w:rPr>
        <w:t>Vol.16」が1月30日(木)に発売！</w:t>
      </w:r>
    </w:p>
    <w:p w14:paraId="319A223E" w14:textId="77777777" w:rsidR="003859EA" w:rsidRPr="003859EA" w:rsidRDefault="003859EA" w:rsidP="003859E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3859EA">
        <w:rPr>
          <w:rFonts w:ascii="Meiryo UI" w:eastAsia="Meiryo UI" w:hAnsi="Meiryo UI"/>
          <w:color w:val="000000" w:themeColor="text1"/>
          <w:sz w:val="24"/>
          <w:szCs w:val="24"/>
        </w:rPr>
        <w:t>2024年「ガンダム45周年」から2025年「ガンプラ45周年」へのバトンタッチとなる「Vol.16」では、ガンダム45周年を代表する</w:t>
      </w:r>
      <w:r w:rsidRPr="003859EA">
        <w:rPr>
          <w:rFonts w:ascii="Meiryo UI" w:eastAsia="Meiryo UI" w:hAnsi="Meiryo UI"/>
          <w:color w:val="FF0000"/>
          <w:sz w:val="24"/>
          <w:szCs w:val="24"/>
        </w:rPr>
        <w:t>ガンプラ「RG RX-78-2 ガンダム Ver.2.0」を主軸とした特集</w:t>
      </w:r>
      <w:r w:rsidRPr="003859EA">
        <w:rPr>
          <w:rFonts w:ascii="Meiryo UI" w:eastAsia="Meiryo UI" w:hAnsi="Meiryo UI"/>
          <w:color w:val="000000" w:themeColor="text1"/>
          <w:sz w:val="24"/>
          <w:szCs w:val="24"/>
        </w:rPr>
        <w:t>を行います。本キットと並べたい</w:t>
      </w:r>
      <w:r w:rsidRPr="003859EA">
        <w:rPr>
          <w:rFonts w:ascii="Meiryo UI" w:eastAsia="Meiryo UI" w:hAnsi="Meiryo UI"/>
          <w:color w:val="FF0000"/>
          <w:sz w:val="24"/>
          <w:szCs w:val="24"/>
        </w:rPr>
        <w:t>『機動戦士ガンダム』のガンプラ作例をそろえつつ、劇中の名場面を特撮写真</w:t>
      </w:r>
      <w:r w:rsidRPr="003859EA">
        <w:rPr>
          <w:rFonts w:ascii="Meiryo UI" w:eastAsia="Meiryo UI" w:hAnsi="Meiryo UI"/>
          <w:color w:val="000000" w:themeColor="text1"/>
          <w:sz w:val="24"/>
          <w:szCs w:val="24"/>
        </w:rPr>
        <w:t>で振り返ります。</w:t>
      </w:r>
    </w:p>
    <w:p w14:paraId="5DD8D860" w14:textId="52389A06" w:rsidR="003555B6" w:rsidRDefault="003859EA" w:rsidP="003859E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3859EA">
        <w:rPr>
          <w:rFonts w:ascii="Meiryo UI" w:eastAsia="Meiryo UI" w:hAnsi="Meiryo UI" w:hint="eastAsia"/>
          <w:color w:val="000000" w:themeColor="text1"/>
          <w:sz w:val="24"/>
          <w:szCs w:val="24"/>
        </w:rPr>
        <w:t>巻頭トピックでは、注目のガンダム最新映像作品</w:t>
      </w:r>
      <w:r w:rsidRPr="003859EA">
        <w:rPr>
          <w:rFonts w:ascii="Meiryo UI" w:eastAsia="Meiryo UI" w:hAnsi="Meiryo UI" w:hint="eastAsia"/>
          <w:color w:val="FF0000"/>
          <w:sz w:val="24"/>
          <w:szCs w:val="24"/>
        </w:rPr>
        <w:t>『機動戦士</w:t>
      </w:r>
      <w:r w:rsidRPr="003859EA">
        <w:rPr>
          <w:rFonts w:ascii="Meiryo UI" w:eastAsia="Meiryo UI" w:hAnsi="Meiryo UI"/>
          <w:color w:val="FF0000"/>
          <w:sz w:val="24"/>
          <w:szCs w:val="24"/>
        </w:rPr>
        <w:t xml:space="preserve"> Gundam </w:t>
      </w:r>
      <w:proofErr w:type="spellStart"/>
      <w:r w:rsidRPr="003859EA">
        <w:rPr>
          <w:rFonts w:ascii="Meiryo UI" w:eastAsia="Meiryo UI" w:hAnsi="Meiryo UI"/>
          <w:color w:val="FF0000"/>
          <w:sz w:val="24"/>
          <w:szCs w:val="24"/>
        </w:rPr>
        <w:t>GQuuuuuuX</w:t>
      </w:r>
      <w:proofErr w:type="spellEnd"/>
      <w:r w:rsidRPr="003859EA">
        <w:rPr>
          <w:rFonts w:ascii="Meiryo UI" w:eastAsia="Meiryo UI" w:hAnsi="Meiryo UI"/>
          <w:color w:val="FF0000"/>
          <w:sz w:val="24"/>
          <w:szCs w:val="24"/>
        </w:rPr>
        <w:t>（ジークアクス）』を紹介</w:t>
      </w:r>
      <w:r w:rsidRPr="003859EA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8578BAC">
            <wp:extent cx="3104268" cy="2190511"/>
            <wp:effectExtent l="76200" t="76200" r="134620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68" cy="21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5DACC6E8">
            <wp:extent cx="3101047" cy="2193241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7" cy="2193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7867E6C">
            <wp:extent cx="3104268" cy="2190511"/>
            <wp:effectExtent l="76200" t="76200" r="134620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68" cy="21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9742399">
            <wp:extent cx="3103016" cy="2189628"/>
            <wp:effectExtent l="76200" t="76200" r="135890" b="134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6" cy="2189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21190674" w:rsidR="002E0E54" w:rsidRDefault="003555B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555B6">
        <w:rPr>
          <w:rFonts w:ascii="Meiryo UI" w:eastAsia="Meiryo UI" w:hAnsi="Meiryo UI" w:hint="eastAsia"/>
        </w:rPr>
        <w:t>ガンダムフォワード</w:t>
      </w:r>
      <w:r w:rsidRPr="003555B6">
        <w:rPr>
          <w:rFonts w:ascii="Meiryo UI" w:eastAsia="Meiryo UI" w:hAnsi="Meiryo UI"/>
        </w:rPr>
        <w:t>Vol.1</w:t>
      </w:r>
      <w:r w:rsidR="00293799">
        <w:rPr>
          <w:rFonts w:ascii="Meiryo UI" w:eastAsia="Meiryo UI" w:hAnsi="Meiryo UI" w:hint="eastAsia"/>
        </w:rPr>
        <w:t>6</w:t>
      </w:r>
    </w:p>
    <w:p w14:paraId="7627BAAC" w14:textId="23DCD64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3555B6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月</w:t>
      </w:r>
      <w:r w:rsidR="00293799">
        <w:rPr>
          <w:rFonts w:ascii="Meiryo UI" w:eastAsia="Meiryo UI" w:hAnsi="Meiryo UI" w:hint="eastAsia"/>
        </w:rPr>
        <w:t>30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93799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8122A5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93799" w:rsidRPr="00293799">
        <w:rPr>
          <w:rFonts w:ascii="Meiryo UI" w:eastAsia="Meiryo UI" w:hAnsi="Meiryo UI"/>
        </w:rPr>
        <w:t>1,540</w:t>
      </w:r>
      <w:r w:rsidR="006F6DCC" w:rsidRPr="006F6DCC">
        <w:rPr>
          <w:rFonts w:ascii="Meiryo UI" w:eastAsia="Meiryo UI" w:hAnsi="Meiryo UI"/>
        </w:rPr>
        <w:t>円（本体1,</w:t>
      </w:r>
      <w:r w:rsidR="00293799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7F8BA036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293799" w:rsidRPr="00293799">
        <w:rPr>
          <w:rFonts w:ascii="Meiryo UI" w:eastAsia="Meiryo UI" w:hAnsi="Meiryo UI"/>
        </w:rPr>
        <w:t>68160</w:t>
      </w:r>
      <w:r w:rsidR="00293799">
        <w:rPr>
          <w:rFonts w:ascii="Meiryo UI" w:eastAsia="Meiryo UI" w:hAnsi="Meiryo UI" w:hint="eastAsia"/>
        </w:rPr>
        <w:t>-</w:t>
      </w:r>
      <w:r w:rsidR="00293799" w:rsidRPr="00293799">
        <w:rPr>
          <w:rFonts w:ascii="Meiryo UI" w:eastAsia="Meiryo UI" w:hAnsi="Meiryo UI"/>
        </w:rPr>
        <w:t>38</w:t>
      </w:r>
    </w:p>
    <w:p w14:paraId="3B29E4EA" w14:textId="20FF407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93799" w:rsidRPr="00293799">
        <w:rPr>
          <w:rFonts w:ascii="Meiryo UI" w:eastAsia="Meiryo UI" w:hAnsi="Meiryo UI"/>
        </w:rPr>
        <w:t>978</w:t>
      </w:r>
      <w:r w:rsidR="00293799">
        <w:rPr>
          <w:rFonts w:ascii="Meiryo UI" w:eastAsia="Meiryo UI" w:hAnsi="Meiryo UI" w:hint="eastAsia"/>
        </w:rPr>
        <w:t>-</w:t>
      </w:r>
      <w:r w:rsidR="00293799" w:rsidRPr="00293799">
        <w:rPr>
          <w:rFonts w:ascii="Meiryo UI" w:eastAsia="Meiryo UI" w:hAnsi="Meiryo UI"/>
        </w:rPr>
        <w:t>4</w:t>
      </w:r>
      <w:r w:rsidR="00293799">
        <w:rPr>
          <w:rFonts w:ascii="Meiryo UI" w:eastAsia="Meiryo UI" w:hAnsi="Meiryo UI" w:hint="eastAsia"/>
        </w:rPr>
        <w:t>-</w:t>
      </w:r>
      <w:r w:rsidR="00293799" w:rsidRPr="00293799">
        <w:rPr>
          <w:rFonts w:ascii="Meiryo UI" w:eastAsia="Meiryo UI" w:hAnsi="Meiryo UI"/>
        </w:rPr>
        <w:t>7986</w:t>
      </w:r>
      <w:r w:rsidR="00293799">
        <w:rPr>
          <w:rFonts w:ascii="Meiryo UI" w:eastAsia="Meiryo UI" w:hAnsi="Meiryo UI" w:hint="eastAsia"/>
        </w:rPr>
        <w:t>-</w:t>
      </w:r>
      <w:r w:rsidR="00293799" w:rsidRPr="00293799">
        <w:rPr>
          <w:rFonts w:ascii="Meiryo UI" w:eastAsia="Meiryo UI" w:hAnsi="Meiryo UI"/>
        </w:rPr>
        <w:t>3738</w:t>
      </w:r>
      <w:r w:rsidR="00293799">
        <w:rPr>
          <w:rFonts w:ascii="Meiryo UI" w:eastAsia="Meiryo UI" w:hAnsi="Meiryo UI" w:hint="eastAsia"/>
        </w:rPr>
        <w:t>-</w:t>
      </w:r>
      <w:r w:rsidR="00293799" w:rsidRPr="00293799">
        <w:rPr>
          <w:rFonts w:ascii="Meiryo UI" w:eastAsia="Meiryo UI" w:hAnsi="Meiryo UI"/>
        </w:rPr>
        <w:t>9</w:t>
      </w:r>
    </w:p>
    <w:p w14:paraId="513FC4CD" w14:textId="162B189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93799" w:rsidRPr="00293799">
        <w:rPr>
          <w:rFonts w:ascii="Meiryo UI" w:eastAsia="Meiryo UI" w:hAnsi="Meiryo UI"/>
        </w:rPr>
        <w:t>9784798637389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3CFB2" w14:textId="77777777" w:rsidR="00DC7023" w:rsidRDefault="00DC7023" w:rsidP="00726B24">
      <w:r>
        <w:separator/>
      </w:r>
    </w:p>
  </w:endnote>
  <w:endnote w:type="continuationSeparator" w:id="0">
    <w:p w14:paraId="1B3E1F9A" w14:textId="77777777" w:rsidR="00DC7023" w:rsidRDefault="00DC702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2020D" w14:textId="77777777" w:rsidR="00DC7023" w:rsidRDefault="00DC7023" w:rsidP="00726B24">
      <w:r>
        <w:separator/>
      </w:r>
    </w:p>
  </w:footnote>
  <w:footnote w:type="continuationSeparator" w:id="0">
    <w:p w14:paraId="7F0F2380" w14:textId="77777777" w:rsidR="00DC7023" w:rsidRDefault="00DC702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C748C"/>
    <w:rsid w:val="002E0E54"/>
    <w:rsid w:val="002F7061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20D6A"/>
    <w:rsid w:val="00B76C79"/>
    <w:rsid w:val="00B927BD"/>
    <w:rsid w:val="00BB1044"/>
    <w:rsid w:val="00BC6522"/>
    <w:rsid w:val="00BD29B5"/>
    <w:rsid w:val="00C02A16"/>
    <w:rsid w:val="00C11871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101</cp:revision>
  <cp:lastPrinted>2021-08-27T04:39:00Z</cp:lastPrinted>
  <dcterms:created xsi:type="dcterms:W3CDTF">2021-07-01T02:31:00Z</dcterms:created>
  <dcterms:modified xsi:type="dcterms:W3CDTF">2025-01-22T10:05:00Z</dcterms:modified>
</cp:coreProperties>
</file>