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2F" w:rsidRPr="00C835B8" w:rsidRDefault="004A2935"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Pr>
          <w:rFonts w:eastAsia="Times New Roman" w:cstheme="minorHAnsi"/>
          <w:b/>
          <w:color w:val="000000"/>
          <w:sz w:val="24"/>
          <w:szCs w:val="24"/>
          <w:lang w:bidi="ar-SA"/>
        </w:rPr>
        <w:t xml:space="preserve">予測分析市場の動向、成長 2032</w:t>
      </w:r>
    </w:p>
    <w:p w:rsidR="00B61F2F" w:rsidRPr="00C835B8" w:rsidRDefault="002378ED" w:rsidP="00B61F2F">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5" w:history="1">
        <w:r xmlns:w="http://schemas.openxmlformats.org/wordprocessingml/2006/main" w:rsidR="00B61F2F" w:rsidRPr="00C835B8">
          <w:rPr>
            <w:rFonts w:eastAsia="Times New Roman" w:cstheme="minorHAnsi"/>
            <w:color w:val="1155CC"/>
            <w:sz w:val="24"/>
            <w:szCs w:val="24"/>
            <w:u w:val="single"/>
            <w:lang w:bidi="ar-SA"/>
          </w:rPr>
          <w:t xml:space="preserve">予測分析は、</w:t>
        </w:r>
      </w:hyperlink>
      <w:r xmlns:w="http://schemas.openxmlformats.org/wordprocessingml/2006/main" w:rsidR="00B61F2F" w:rsidRPr="00C835B8">
        <w:rPr>
          <w:rFonts w:eastAsia="Times New Roman" w:cstheme="minorHAnsi"/>
          <w:color w:val="000000"/>
          <w:sz w:val="24"/>
          <w:szCs w:val="24"/>
          <w:lang w:bidi="ar-SA"/>
        </w:rPr>
        <w:t xml:space="preserve">データを活用して将来の結果を予測することで、企業の運営方法を急速に変革しています。このテクノロジーは、金融、ヘルスケア、小売、製造など、さまざまな分野でますます重要になっています。世界の予測分析市場は、ビッグデータテクノロジー、人工知能 (AI)、モノのインターネット ( </w:t>
      </w:r>
      <w:proofErr xmlns:w="http://schemas.openxmlformats.org/wordprocessingml/2006/main" w:type="spellStart"/>
      <w:r xmlns:w="http://schemas.openxmlformats.org/wordprocessingml/2006/main" w:rsidR="00B61F2F" w:rsidRPr="00C835B8">
        <w:rPr>
          <w:rFonts w:eastAsia="Times New Roman" w:cstheme="minorHAnsi"/>
          <w:color w:val="000000"/>
          <w:sz w:val="24"/>
          <w:szCs w:val="24"/>
          <w:lang w:bidi="ar-SA"/>
        </w:rPr>
        <w:t xml:space="preserve">IoT </w:t>
      </w:r>
      <w:proofErr xmlns:w="http://schemas.openxmlformats.org/wordprocessingml/2006/main" w:type="spellEnd"/>
      <w:r xmlns:w="http://schemas.openxmlformats.org/wordprocessingml/2006/main" w:rsidR="00B61F2F" w:rsidRPr="00C835B8">
        <w:rPr>
          <w:rFonts w:eastAsia="Times New Roman" w:cstheme="minorHAnsi"/>
          <w:color w:val="000000"/>
          <w:sz w:val="24"/>
          <w:szCs w:val="24"/>
          <w:lang w:bidi="ar-SA"/>
        </w:rPr>
        <w:t xml:space="preserve">) の進歩により、今後数年間で大幅な成長が見込まれています。</w:t>
      </w:r>
    </w:p>
    <w:p w:rsidR="00B61F2F" w:rsidRPr="00C835B8" w:rsidRDefault="00B61F2F" w:rsidP="00B61F2F">
      <w:pPr>
        <w:spacing w:after="0" w:line="240" w:lineRule="auto"/>
        <w:rPr>
          <w:rFonts w:eastAsia="Times New Roman" w:cstheme="minorHAnsi"/>
          <w:sz w:val="24"/>
          <w:szCs w:val="24"/>
          <w:lang w:bidi="ar-SA"/>
        </w:rPr>
      </w:pPr>
    </w:p>
    <w:p w:rsidR="00B61F2F" w:rsidRPr="00C835B8" w:rsidRDefault="00B61F2F" w:rsidP="00B61F2F">
      <w:pPr xmlns:w="http://schemas.openxmlformats.org/wordprocessingml/2006/main">
        <w:spacing w:after="0" w:line="240" w:lineRule="auto"/>
        <w:rPr>
          <w:rFonts w:eastAsia="Times New Roman" w:cstheme="minorHAnsi"/>
          <w:b/>
          <w:sz w:val="24"/>
          <w:szCs w:val="24"/>
          <w:lang w:bidi="ar-SA"/>
        </w:rPr>
      </w:pPr>
      <w:r xmlns:w="http://schemas.openxmlformats.org/wordprocessingml/2006/main" w:rsidRPr="00C835B8">
        <w:rPr>
          <w:rFonts w:eastAsia="Times New Roman" w:cstheme="minorHAnsi"/>
          <w:b/>
          <w:color w:val="000000"/>
          <w:sz w:val="24"/>
          <w:szCs w:val="24"/>
          <w:lang w:bidi="ar-SA"/>
        </w:rPr>
        <w:t xml:space="preserve">詳細な概要をダウンロード:</w:t>
      </w:r>
    </w:p>
    <w:p w:rsidR="00B61F2F" w:rsidRPr="00C835B8" w:rsidRDefault="002378ED" w:rsidP="00B61F2F">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6" w:history="1">
        <w:r xmlns:w="http://schemas.openxmlformats.org/wordprocessingml/2006/main" w:rsidR="00B61F2F" w:rsidRPr="00C835B8">
          <w:rPr>
            <w:rFonts w:eastAsia="Times New Roman" w:cstheme="minorHAnsi"/>
            <w:color w:val="1155CC"/>
            <w:sz w:val="24"/>
            <w:szCs w:val="24"/>
            <w:u w:val="single"/>
            <w:lang w:bidi="ar-SA"/>
          </w:rPr>
          <w:t xml:space="preserve">https://www.skyquestt.com/sample-request/predictive-analytics-market</w:t>
        </w:r>
      </w:hyperlink>
      <w:r xmlns:w="http://schemas.openxmlformats.org/wordprocessingml/2006/main" w:rsidR="00B61F2F" w:rsidRPr="00C835B8">
        <w:rPr>
          <w:rFonts w:eastAsia="Times New Roman" w:cstheme="minorHAnsi"/>
          <w:color w:val="000000"/>
          <w:sz w:val="24"/>
          <w:szCs w:val="24"/>
          <w:lang w:bidi="ar-SA"/>
        </w:rPr>
        <w:t xml:space="preserve"> </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市場概要</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2023年時点で、予測分析市場は171億2,000万米ドルと評価されており、2024年の204億1,000万米ドルから2032年までに約1,001億3,000万米ドルに成長し、2025年から2032年の予測期間中に19.2%の年間複合成長率（CAGR）を達成すると予測されています</w:t>
      </w:r>
      <w:hyperlink xmlns:w="http://schemas.openxmlformats.org/wordprocessingml/2006/main" xmlns:r="http://schemas.openxmlformats.org/officeDocument/2006/relationships" r:id="rId7" w:anchor="user-content-fn-1%5E" w:history="1">
        <w:r xmlns:w="http://schemas.openxmlformats.org/wordprocessingml/2006/main" w:rsidRPr="00C835B8">
          <w:rPr>
            <w:rFonts w:eastAsia="Times New Roman" w:cstheme="minorHAnsi"/>
            <w:color w:val="1155CC"/>
            <w:sz w:val="24"/>
            <w:szCs w:val="24"/>
            <w:u w:val="single"/>
            <w:lang w:bidi="ar-SA"/>
          </w:rPr>
          <w:t xml:space="preserve">1。この堅調な成長は、予測ツールの使用増加、ビッグデータインフラストラクチャへの投資の増加、AIと</w:t>
        </w:r>
      </w:hyperlink>
      <w:r xmlns:w="http://schemas.openxmlformats.org/wordprocessingml/2006/main" w:rsidRPr="00C835B8">
        <w:rPr>
          <w:rFonts w:eastAsia="Times New Roman" w:cstheme="minorHAnsi"/>
          <w:color w:val="000000"/>
          <w:sz w:val="24"/>
          <w:szCs w:val="24"/>
          <w:lang w:bidi="ar-SA"/>
        </w:rPr>
        <w:t xml:space="preserve">IoTテクノロジー</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の統合など、いくつかの要因に起因しています</w:t>
      </w: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市場成長の主な要因</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1. ビッグデータ技術の導入拡大</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企業が生成するデータの爆発的な増加により、高度な分析ソリューションが緊急に必要になっています。企業は、この情報を効果的に活用して意思決定プロセスを強化するために、ビッグデータ テクノロジーに多額の投資を行っています。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2. AIと</w:t>
      </w:r>
      <w:proofErr xmlns:w="http://schemas.openxmlformats.org/wordprocessingml/2006/main" w:type="spellStart"/>
      <w:r xmlns:w="http://schemas.openxmlformats.org/wordprocessingml/2006/main" w:rsidRPr="00C835B8">
        <w:rPr>
          <w:rFonts w:eastAsia="Times New Roman" w:cstheme="minorHAnsi"/>
          <w:b/>
          <w:color w:val="000000"/>
          <w:sz w:val="24"/>
          <w:szCs w:val="24"/>
          <w:lang w:bidi="ar-SA"/>
        </w:rPr>
        <w:t xml:space="preserve">IoTの統合</w:t>
      </w:r>
      <w:proofErr xmlns:w="http://schemas.openxmlformats.org/wordprocessingml/2006/main" w:type="spellEnd"/>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AI と</w:t>
      </w: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IoT</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を予測分析と融合することで、組織はより正確な予測を作成できるようになります。これらのテクノロジーにより、リアルタイムのデータ分析と予測モデリングが可能になり、運用効率が大幅に向上します。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3. 顧客体験の向上</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小売業や電子商取引などの分野では、予測分析が消費者の行動や嗜好を理解する上で重要な役割を果たします。企業は予測分析に基づいてマーケティング戦略をカスタマイズし、顧客満足度とロイヤルティを高めることができ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4. BFSIセクターからの需要</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銀行、金融サービス、保険 (BFSI) 部門は、予測分析の成長に大きく貢献しています。この部門の組織では、リスク管理、不正検出、規制遵守のために予測モデルを導入するケースが増えています。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lastRenderedPageBreak xmlns:w="http://schemas.openxmlformats.org/wordprocessingml/2006/main"/>
      </w:r>
      <w:r xmlns:w="http://schemas.openxmlformats.org/wordprocessingml/2006/main" w:rsidRPr="00C835B8">
        <w:rPr>
          <w:rFonts w:eastAsia="Times New Roman" w:cstheme="minorHAnsi"/>
          <w:b/>
          <w:color w:val="000000"/>
          <w:sz w:val="24"/>
          <w:szCs w:val="24"/>
          <w:lang w:bidi="ar-SA"/>
        </w:rPr>
        <w:t xml:space="preserve">このレポートの無料カスタマイズをリクエスト:</w:t>
      </w:r>
    </w:p>
    <w:p w:rsidR="00B61F2F" w:rsidRPr="00C835B8" w:rsidRDefault="002378ED" w:rsidP="00B61F2F">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8" w:history="1">
        <w:r xmlns:w="http://schemas.openxmlformats.org/wordprocessingml/2006/main" w:rsidR="00B61F2F" w:rsidRPr="00C835B8">
          <w:rPr>
            <w:rFonts w:eastAsia="Times New Roman" w:cstheme="minorHAnsi"/>
            <w:color w:val="1155CC"/>
            <w:sz w:val="24"/>
            <w:szCs w:val="24"/>
            <w:u w:val="single"/>
            <w:lang w:bidi="ar-SA"/>
          </w:rPr>
          <w:t xml:space="preserve">https://www.skyquestt.com/speak-with-analyst/predictive-analytics-market</w:t>
        </w:r>
      </w:hyperlink>
      <w:r xmlns:w="http://schemas.openxmlformats.org/wordprocessingml/2006/main" w:rsidR="00B61F2F" w:rsidRPr="00C835B8">
        <w:rPr>
          <w:rFonts w:eastAsia="Times New Roman" w:cstheme="minorHAnsi"/>
          <w:color w:val="000000"/>
          <w:sz w:val="24"/>
          <w:szCs w:val="24"/>
          <w:lang w:bidi="ar-SA"/>
        </w:rPr>
        <w:t xml:space="preserve"> </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市場セグメンテーション</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予測分析市場は、さまざまな基準に基づいてセグメント化できます。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コンポーネント別</w:t>
      </w:r>
    </w:p>
    <w:p w:rsidR="00B61F2F" w:rsidRPr="00C835B8" w:rsidRDefault="00B61F2F" w:rsidP="00B61F2F">
      <w:pPr xmlns:w="http://schemas.openxmlformats.org/wordprocessingml/2006/main">
        <w:numPr>
          <w:ilvl w:val="0"/>
          <w:numId w:val="1"/>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ソリューション: このセグメントには、顧客分析、財務分析、リスク分析、マーケティング分析、販売分析、ネットワーク分析、サプライ チェーン分析、Web およびソーシャル メディア分析が含まれます。</w:t>
      </w:r>
    </w:p>
    <w:p w:rsidR="00B61F2F" w:rsidRPr="00C835B8" w:rsidRDefault="00B61F2F" w:rsidP="00B61F2F">
      <w:pPr xmlns:w="http://schemas.openxmlformats.org/wordprocessingml/2006/main">
        <w:numPr>
          <w:ilvl w:val="0"/>
          <w:numId w:val="1"/>
        </w:numPr>
        <w:spacing w:after="12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サービス: これには、マネージド サービスと、コンサルティングやサポートなどの専門サービスが含まれます。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展開タイプ別</w:t>
      </w:r>
    </w:p>
    <w:p w:rsidR="00B61F2F" w:rsidRPr="00C835B8" w:rsidRDefault="00B61F2F" w:rsidP="00B61F2F">
      <w:pPr xmlns:w="http://schemas.openxmlformats.org/wordprocessingml/2006/main">
        <w:numPr>
          <w:ilvl w:val="0"/>
          <w:numId w:val="2"/>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クラウドベース: 拡張性とコスト効率の高さから人気が高まっています。</w:t>
      </w:r>
    </w:p>
    <w:p w:rsidR="00B61F2F" w:rsidRPr="00C835B8" w:rsidRDefault="00B61F2F" w:rsidP="00B61F2F">
      <w:pPr xmlns:w="http://schemas.openxmlformats.org/wordprocessingml/2006/main">
        <w:numPr>
          <w:ilvl w:val="0"/>
          <w:numId w:val="2"/>
        </w:numPr>
        <w:spacing w:after="12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オンプレミス: 厳格なデータ セキュリティ要件を持つ組織に適しています。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企業規模別</w:t>
      </w:r>
    </w:p>
    <w:p w:rsidR="00B61F2F" w:rsidRPr="00C835B8" w:rsidRDefault="00B61F2F" w:rsidP="00B61F2F">
      <w:pPr xmlns:w="http://schemas.openxmlformats.org/wordprocessingml/2006/main">
        <w:numPr>
          <w:ilvl w:val="0"/>
          <w:numId w:val="3"/>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中小企業 (SME): データに基づく意思決定の価値を認識するにつれて、導入が拡大しています。</w:t>
      </w:r>
    </w:p>
    <w:p w:rsidR="00B61F2F" w:rsidRPr="00C835B8" w:rsidRDefault="00B61F2F" w:rsidP="00B61F2F">
      <w:pPr xmlns:w="http://schemas.openxmlformats.org/wordprocessingml/2006/main">
        <w:numPr>
          <w:ilvl w:val="0"/>
          <w:numId w:val="3"/>
        </w:numPr>
        <w:spacing w:after="12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大企業: 高度な分析ソリューションを実装するための豊富なリソースにより、市場を支配しています。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エンドユーザー業界別</w:t>
      </w:r>
    </w:p>
    <w:p w:rsidR="00B61F2F" w:rsidRPr="00C835B8" w:rsidRDefault="00B61F2F" w:rsidP="00B61F2F">
      <w:pPr xmlns:w="http://schemas.openxmlformats.org/wordprocessingml/2006/main">
        <w:numPr>
          <w:ilvl w:val="0"/>
          <w:numId w:val="4"/>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政府と防衛</w:t>
      </w:r>
    </w:p>
    <w:p w:rsidR="00B61F2F" w:rsidRPr="00C835B8" w:rsidRDefault="00B61F2F" w:rsidP="00B61F2F">
      <w:pPr xmlns:w="http://schemas.openxmlformats.org/wordprocessingml/2006/main">
        <w:numPr>
          <w:ilvl w:val="0"/>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製造業</w:t>
      </w:r>
    </w:p>
    <w:p w:rsidR="00B61F2F" w:rsidRPr="00C835B8" w:rsidRDefault="00B61F2F" w:rsidP="00B61F2F">
      <w:pPr xmlns:w="http://schemas.openxmlformats.org/wordprocessingml/2006/main">
        <w:numPr>
          <w:ilvl w:val="0"/>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運輸・物流</w:t>
      </w:r>
    </w:p>
    <w:p w:rsidR="00B61F2F" w:rsidRPr="00C835B8" w:rsidRDefault="00B61F2F" w:rsidP="00B61F2F">
      <w:pPr xmlns:w="http://schemas.openxmlformats.org/wordprocessingml/2006/main">
        <w:numPr>
          <w:ilvl w:val="0"/>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英国</w:t>
      </w:r>
    </w:p>
    <w:p w:rsidR="00B61F2F" w:rsidRPr="00C835B8" w:rsidRDefault="00B61F2F" w:rsidP="00B61F2F">
      <w:pPr xmlns:w="http://schemas.openxmlformats.org/wordprocessingml/2006/main">
        <w:numPr>
          <w:ilvl w:val="0"/>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ヘルスケアとライフサイエンス</w:t>
      </w:r>
    </w:p>
    <w:p w:rsidR="00B61F2F" w:rsidRPr="00C835B8" w:rsidRDefault="00B61F2F" w:rsidP="00B61F2F">
      <w:pPr xmlns:w="http://schemas.openxmlformats.org/wordprocessingml/2006/main">
        <w:numPr>
          <w:ilvl w:val="0"/>
          <w:numId w:val="4"/>
        </w:numPr>
        <w:spacing w:after="120" w:line="240" w:lineRule="auto"/>
        <w:textAlignment w:val="baseline"/>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小売・電子商取引</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地域分析</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現在、予測分析では北米が最大の市場シェアを占めていますが、これは主に米国とカナダのさまざまな業界で先進技術が広く採用されているためです</w:t>
      </w:r>
      <w:hyperlink xmlns:w="http://schemas.openxmlformats.org/wordprocessingml/2006/main" xmlns:r="http://schemas.openxmlformats.org/officeDocument/2006/relationships" r:id="rId9" w:anchor="user-content-fn-1%5E" w:history="1">
        <w:r xmlns:w="http://schemas.openxmlformats.org/wordprocessingml/2006/main" w:rsidRPr="00C835B8">
          <w:rPr>
            <w:rFonts w:eastAsia="Times New Roman" w:cstheme="minorHAnsi"/>
            <w:color w:val="1155CC"/>
            <w:sz w:val="24"/>
            <w:szCs w:val="24"/>
            <w:u w:val="single"/>
            <w:lang w:bidi="ar-SA"/>
          </w:rPr>
          <w:t xml:space="preserve">1 </w:t>
        </w:r>
      </w:hyperlink>
      <w:r xmlns:w="http://schemas.openxmlformats.org/wordprocessingml/2006/main" w:rsidRPr="00C835B8">
        <w:rPr>
          <w:rFonts w:eastAsia="Times New Roman" w:cstheme="minorHAnsi"/>
          <w:color w:val="000000"/>
          <w:sz w:val="24"/>
          <w:szCs w:val="24"/>
          <w:lang w:bidi="ar-SA"/>
        </w:rPr>
        <w:t xml:space="preserve">。しかし、新興市場でビッグデータ ソリューションの採用が進むにつれて、アジア太平洋などの地域でも大幅な成長が見込まれています。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レポートの概要と目次 (TOC) を表示します。</w:t>
      </w:r>
    </w:p>
    <w:p w:rsidR="00B61F2F" w:rsidRPr="00C835B8" w:rsidRDefault="002378ED" w:rsidP="00B61F2F">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10" w:history="1">
        <w:r xmlns:w="http://schemas.openxmlformats.org/wordprocessingml/2006/main" w:rsidR="00B61F2F" w:rsidRPr="00C835B8">
          <w:rPr>
            <w:rFonts w:eastAsia="Times New Roman" w:cstheme="minorHAnsi"/>
            <w:color w:val="1155CC"/>
            <w:sz w:val="24"/>
            <w:szCs w:val="24"/>
            <w:u w:val="single"/>
            <w:lang w:bidi="ar-SA"/>
          </w:rPr>
          <w:t xml:space="preserve">https://www.skyquestt.com/report/predictive-analytics-market</w:t>
        </w:r>
      </w:hyperlink>
      <w:r xmlns:w="http://schemas.openxmlformats.org/wordprocessingml/2006/main" w:rsidR="00B61F2F" w:rsidRPr="00C835B8">
        <w:rPr>
          <w:rFonts w:eastAsia="Times New Roman" w:cstheme="minorHAnsi"/>
          <w:color w:val="000000"/>
          <w:sz w:val="24"/>
          <w:szCs w:val="24"/>
          <w:lang w:bidi="ar-SA"/>
        </w:rPr>
        <w:t xml:space="preserve"> </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lastRenderedPageBreak xmlns:w="http://schemas.openxmlformats.org/wordprocessingml/2006/main"/>
      </w:r>
      <w:r xmlns:w="http://schemas.openxmlformats.org/wordprocessingml/2006/main" w:rsidRPr="00C835B8">
        <w:rPr>
          <w:rFonts w:eastAsia="Times New Roman" w:cstheme="minorHAnsi"/>
          <w:b/>
          <w:color w:val="000000"/>
          <w:sz w:val="24"/>
          <w:szCs w:val="24"/>
          <w:lang w:bidi="ar-SA"/>
        </w:rPr>
        <w:t xml:space="preserve">市場が直面する課題</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有望な成長軌道にもかかわらず、予測分析市場はいくつかの課題に直面しています。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1. 熟練した専門家の不足</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予測分析ソリューションを実装および管理できる熟練した IT プロフェッショナルが不足すると、市場の成長が妨げられる可能性があります。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2. 導入コストが高い</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予測分析ツールの導入に必要な初期投資は、多くの組織、特に中小企業にとって障壁となる可能性があります。</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t xml:space="preserve">3. データプライバシーに関する懸念</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データ プライバシーに関する規制が強化される中、企業は予測分析ソリューションを実装する際に複雑なコンプライアンス環境に対処する必要があります。</w:t>
      </w:r>
    </w:p>
    <w:p w:rsidR="00C835B8" w:rsidRPr="00C835B8" w:rsidRDefault="00C835B8" w:rsidP="00C835B8">
      <w:pPr xmlns:w="http://schemas.openxmlformats.org/wordprocessingml/2006/main">
        <w:spacing w:before="360" w:after="80" w:line="240" w:lineRule="auto"/>
        <w:outlineLvl w:val="1"/>
        <w:rPr>
          <w:rFonts w:eastAsia="Times New Roman" w:cstheme="minorHAnsi"/>
          <w:b/>
          <w:color w:val="000000"/>
          <w:sz w:val="24"/>
          <w:szCs w:val="24"/>
          <w:lang w:bidi="ar-SA"/>
        </w:rPr>
      </w:pPr>
      <w:r xmlns:w="http://schemas.openxmlformats.org/wordprocessingml/2006/main" w:rsidRPr="00C835B8">
        <w:rPr>
          <w:rFonts w:eastAsia="Times New Roman" w:cstheme="minorHAnsi"/>
          <w:b/>
          <w:color w:val="000000"/>
          <w:sz w:val="24"/>
          <w:szCs w:val="24"/>
          <w:lang w:bidi="ar-SA"/>
        </w:rPr>
        <w:t xml:space="preserve">予測分析市場のトッププレーヤー</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IBM（米国）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マイクロソフト（米国）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オラクル（米国）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SAP（ドイツ）</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SAS インスティテュート (米国)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Google（米国）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セールスフォース</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アマゾン ウェブ サービス (AWS) (米国)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ヒューレット・パッカード・エンタープライズ（HPE）（米国）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テラデータ</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アルテリクス</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lastRenderedPageBreak xmlns:w="http://schemas.openxmlformats.org/wordprocessingml/2006/main"/>
      </w:r>
      <w:r xmlns:w="http://schemas.openxmlformats.org/wordprocessingml/2006/main" w:rsidRPr="00C835B8">
        <w:rPr>
          <w:rFonts w:eastAsia="Times New Roman" w:cstheme="minorHAnsi"/>
          <w:color w:val="000000"/>
          <w:sz w:val="24"/>
          <w:szCs w:val="24"/>
          <w:lang w:bidi="ar-SA"/>
        </w:rPr>
        <w:t xml:space="preserve">FICO（米国）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アルタイル（米国）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ドモ（米国）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Cloudera </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ボードインターナショナル（スイス）</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日立</w:t>
      </w: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ヴァンタラ</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Qlik </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ハピエスト・マインド（インド）</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ダタイク</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バイオフォーミス</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In-med Prognostics（インド）</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Aito.Ai </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（フィンランド）</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シメンド</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r xmlns:w="http://schemas.openxmlformats.org/wordprocessingml/2006/main" w:rsidRPr="00C835B8">
        <w:rPr>
          <w:rFonts w:eastAsia="Times New Roman" w:cstheme="minorHAnsi"/>
          <w:color w:val="000000"/>
          <w:sz w:val="24"/>
          <w:szCs w:val="24"/>
          <w:lang w:bidi="ar-SA"/>
        </w:rPr>
        <w:t xml:space="preserve">オンワードヘルス（インド）</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ユニオンクレート</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（米国）</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サイバーラボ</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（ブラジル）</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Actify </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Data Labs（インド）</w:t>
      </w:r>
    </w:p>
    <w:p w:rsidR="00C835B8" w:rsidRPr="00C835B8" w:rsidRDefault="00C835B8" w:rsidP="00C835B8">
      <w:pPr xmlns:w="http://schemas.openxmlformats.org/wordprocessingml/2006/main">
        <w:spacing w:before="360" w:after="80" w:line="240" w:lineRule="auto"/>
        <w:outlineLvl w:val="1"/>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C835B8">
        <w:rPr>
          <w:rFonts w:eastAsia="Times New Roman" w:cstheme="minorHAnsi"/>
          <w:color w:val="000000"/>
          <w:sz w:val="24"/>
          <w:szCs w:val="24"/>
          <w:lang w:bidi="ar-SA"/>
        </w:rPr>
        <w:t xml:space="preserve">アムルゴラボ</w:t>
      </w:r>
      <w:proofErr xmlns:w="http://schemas.openxmlformats.org/wordprocessingml/2006/main" w:type="spellEnd"/>
      <w:r xmlns:w="http://schemas.openxmlformats.org/wordprocessingml/2006/main" w:rsidRPr="00C835B8">
        <w:rPr>
          <w:rFonts w:eastAsia="Times New Roman" w:cstheme="minorHAnsi"/>
          <w:color w:val="000000"/>
          <w:sz w:val="24"/>
          <w:szCs w:val="24"/>
          <w:lang w:bidi="ar-SA"/>
        </w:rPr>
        <w:t xml:space="preserve">（インド）</w:t>
      </w:r>
    </w:p>
    <w:p w:rsidR="00C835B8" w:rsidRPr="00C835B8" w:rsidRDefault="00C835B8" w:rsidP="00B61F2F">
      <w:pPr xmlns:w="http://schemas.openxmlformats.org/wordprocessingml/2006/main">
        <w:spacing w:before="360" w:after="80" w:line="240" w:lineRule="auto"/>
        <w:outlineLvl w:val="1"/>
        <w:rPr>
          <w:rFonts w:cstheme="minorHAnsi"/>
          <w:sz w:val="24"/>
          <w:szCs w:val="24"/>
        </w:rPr>
      </w:pPr>
      <w:r xmlns:w="http://schemas.openxmlformats.org/wordprocessingml/2006/main" w:rsidRPr="00C835B8">
        <w:rPr>
          <w:rFonts w:cstheme="minorHAnsi"/>
          <w:b/>
          <w:bCs/>
          <w:sz w:val="24"/>
          <w:szCs w:val="24"/>
        </w:rPr>
        <w:t xml:space="preserve">今すぐ行動しましょう:</w:t>
      </w:r>
      <w:r xmlns:w="http://schemas.openxmlformats.org/wordprocessingml/2006/main" w:rsidRPr="00C835B8">
        <w:rPr>
          <w:rFonts w:cstheme="minorHAnsi"/>
          <w:b/>
          <w:sz w:val="24"/>
          <w:szCs w:val="24"/>
        </w:rPr>
        <w:t xml:space="preserve">サイバーセキュリティ市場を</w:t>
      </w:r>
      <w:r xmlns:w="http://schemas.openxmlformats.org/wordprocessingml/2006/main" w:rsidRPr="00C835B8">
        <w:rPr>
          <w:rFonts w:cstheme="minorHAnsi"/>
          <w:b/>
          <w:bCs/>
          <w:sz w:val="24"/>
          <w:szCs w:val="24"/>
        </w:rPr>
        <w:t xml:space="preserve">今すぐ保護しましょう</w:t>
      </w:r>
      <w:r xmlns:w="http://schemas.openxmlformats.org/wordprocessingml/2006/main" w:rsidRPr="00C835B8">
        <w:rPr>
          <w:rFonts w:cstheme="minorHAnsi"/>
          <w:sz w:val="24"/>
          <w:szCs w:val="24"/>
        </w:rPr>
        <w:t xml:space="preserve">–</w:t>
      </w:r>
    </w:p>
    <w:p w:rsidR="00C835B8" w:rsidRPr="00C835B8" w:rsidRDefault="00C835B8" w:rsidP="00B61F2F">
      <w:pPr xmlns:w="http://schemas.openxmlformats.org/wordprocessingml/2006/main">
        <w:spacing w:before="360" w:after="80" w:line="240" w:lineRule="auto"/>
        <w:outlineLvl w:val="1"/>
        <w:rPr>
          <w:rFonts w:eastAsia="Times New Roman" w:cstheme="minorHAnsi"/>
          <w:color w:val="000000"/>
          <w:sz w:val="24"/>
          <w:szCs w:val="24"/>
          <w:lang w:bidi="ar-SA"/>
        </w:rPr>
      </w:pPr>
      <w:hyperlink xmlns:w="http://schemas.openxmlformats.org/wordprocessingml/2006/main" xmlns:r="http://schemas.openxmlformats.org/officeDocument/2006/relationships" r:id="rId11" w:history="1">
        <w:r xmlns:w="http://schemas.openxmlformats.org/wordprocessingml/2006/main" w:rsidRPr="00C835B8">
          <w:rPr>
            <w:rStyle w:val="Hyperlink"/>
            <w:rFonts w:eastAsia="Times New Roman" w:cstheme="minorHAnsi"/>
            <w:sz w:val="24"/>
            <w:szCs w:val="24"/>
            <w:lang w:bidi="ar-SA"/>
          </w:rPr>
          <w:t xml:space="preserve">https://www.skyquestt.com/buy-now/predictive-analytics-market</w:t>
        </w:r>
      </w:hyperlink>
      <w:r xmlns:w="http://schemas.openxmlformats.org/wordprocessingml/2006/main" w:rsidRPr="00C835B8">
        <w:rPr>
          <w:rFonts w:eastAsia="Times New Roman" w:cstheme="minorHAnsi"/>
          <w:color w:val="000000"/>
          <w:sz w:val="24"/>
          <w:szCs w:val="24"/>
          <w:lang w:bidi="ar-SA"/>
        </w:rPr>
        <w:t xml:space="preserve"> </w:t>
      </w:r>
    </w:p>
    <w:p w:rsidR="00B61F2F" w:rsidRPr="00C835B8" w:rsidRDefault="00B61F2F" w:rsidP="00B61F2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C835B8">
        <w:rPr>
          <w:rFonts w:eastAsia="Times New Roman" w:cstheme="minorHAnsi"/>
          <w:b/>
          <w:color w:val="000000"/>
          <w:sz w:val="24"/>
          <w:szCs w:val="24"/>
          <w:lang w:bidi="ar-SA"/>
        </w:rPr>
        <w:lastRenderedPageBreak xmlns:w="http://schemas.openxmlformats.org/wordprocessingml/2006/main"/>
      </w:r>
      <w:r xmlns:w="http://schemas.openxmlformats.org/wordprocessingml/2006/main" w:rsidRPr="00C835B8">
        <w:rPr>
          <w:rFonts w:eastAsia="Times New Roman" w:cstheme="minorHAnsi"/>
          <w:b/>
          <w:color w:val="000000"/>
          <w:sz w:val="24"/>
          <w:szCs w:val="24"/>
          <w:lang w:bidi="ar-SA"/>
        </w:rPr>
        <w:t xml:space="preserve">今後の展望</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組織が業務効率と顧客満足度の向上における予測分析の価値を認識し続けていることから、予測分析市場の将来は明るいものと思われます。テクノロジーが進化し、より利用しやすくなるにつれて、より多くの企業が予測分析を業務に取り入れることが予想されます。</w:t>
      </w:r>
    </w:p>
    <w:p w:rsidR="00B61F2F" w:rsidRPr="00C835B8" w:rsidRDefault="00B61F2F" w:rsidP="00B61F2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C835B8">
        <w:rPr>
          <w:rFonts w:eastAsia="Times New Roman" w:cstheme="minorHAnsi"/>
          <w:color w:val="000000"/>
          <w:sz w:val="24"/>
          <w:szCs w:val="24"/>
          <w:lang w:bidi="ar-SA"/>
        </w:rPr>
        <w:t xml:space="preserve">このダイナミックな市場を形成するトレンドに関する詳細な洞察や、特定のセグメントをさらに詳しく調査するには、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835B8">
          <w:rPr>
            <w:rFonts w:eastAsia="Times New Roman" w:cstheme="minorHAnsi"/>
            <w:color w:val="1155CC"/>
            <w:sz w:val="24"/>
            <w:szCs w:val="24"/>
            <w:u w:val="single"/>
            <w:lang w:bidi="ar-SA"/>
          </w:rPr>
          <w:t xml:space="preserve">SkyQuestで入手可能な包括的なレポートにアクセスできます</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835B8">
        <w:rPr>
          <w:rFonts w:eastAsia="Times New Roman" w:cstheme="minorHAnsi"/>
          <w:color w:val="000000"/>
          <w:sz w:val="24"/>
          <w:szCs w:val="24"/>
          <w:lang w:bidi="ar-SA"/>
        </w:rPr>
        <w:t xml:space="preserve">。予測分析市場におけるこれらのトレンドと課題を理解することで、企業はこの強力なテクノロジーを活用して戦略的優位性を獲得するための態勢を整えることができます。データに基づく意思決定への依存が高まることで、世界中のさまざまな業界の将来の展望が間違いなく形作られるでしょう。</w:t>
      </w:r>
    </w:p>
    <w:p w:rsidR="00293A59" w:rsidRPr="00C835B8" w:rsidRDefault="004A2935">
      <w:pPr>
        <w:rPr>
          <w:rFonts w:cstheme="minorHAnsi"/>
          <w:sz w:val="24"/>
          <w:szCs w:val="24"/>
        </w:rPr>
      </w:pPr>
    </w:p>
    <w:sectPr w:rsidR="00293A59" w:rsidRPr="00C835B8"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4651D"/>
    <w:multiLevelType w:val="multilevel"/>
    <w:tmpl w:val="85E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03514D"/>
    <w:multiLevelType w:val="multilevel"/>
    <w:tmpl w:val="771A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80638A"/>
    <w:multiLevelType w:val="multilevel"/>
    <w:tmpl w:val="E10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B224A7"/>
    <w:multiLevelType w:val="multilevel"/>
    <w:tmpl w:val="9B9C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1F2F"/>
    <w:rsid w:val="000546B1"/>
    <w:rsid w:val="00090C43"/>
    <w:rsid w:val="00190011"/>
    <w:rsid w:val="001B2466"/>
    <w:rsid w:val="002378ED"/>
    <w:rsid w:val="004A2935"/>
    <w:rsid w:val="004E20A9"/>
    <w:rsid w:val="007B4F58"/>
    <w:rsid w:val="007C659E"/>
    <w:rsid w:val="00B61F2F"/>
    <w:rsid w:val="00C835B8"/>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B61F2F"/>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B61F2F"/>
    <w:rPr>
      <w:color w:val="0000FF"/>
      <w:u w:val="single"/>
    </w:rPr>
  </w:style>
</w:styles>
</file>

<file path=word/webSettings.xml><?xml version="1.0" encoding="utf-8"?>
<w:webSettings xmlns:r="http://schemas.openxmlformats.org/officeDocument/2006/relationships" xmlns:w="http://schemas.openxmlformats.org/wordprocessingml/2006/main">
  <w:divs>
    <w:div w:id="13180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predictive-analytics-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plexity.ai/search/create-a-long-unique-article-o-BjeeU1cETzyMORg4hCop.A" TargetMode="External"/><Relationship Id="rId12" Type="http://schemas.openxmlformats.org/officeDocument/2006/relationships/hyperlink" Target="https://www.skyquestt.com/report/predictive-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redictive-analytics-market" TargetMode="External"/><Relationship Id="rId11" Type="http://schemas.openxmlformats.org/officeDocument/2006/relationships/hyperlink" Target="https://www.skyquestt.com/buy-now/predictive-analytics-market" TargetMode="External"/><Relationship Id="rId5" Type="http://schemas.openxmlformats.org/officeDocument/2006/relationships/hyperlink" Target="https://www.skyquestt.com/report/predictive-analytics-market" TargetMode="External"/><Relationship Id="rId10" Type="http://schemas.openxmlformats.org/officeDocument/2006/relationships/hyperlink" Target="https://www.skyquestt.com/report/predictive-analytics-market" TargetMode="External"/><Relationship Id="rId4" Type="http://schemas.openxmlformats.org/officeDocument/2006/relationships/webSettings" Target="webSettings.xml"/><Relationship Id="rId9" Type="http://schemas.openxmlformats.org/officeDocument/2006/relationships/hyperlink" Target="https://www.perplexity.ai/search/create-a-long-unique-article-o-BjeeU1cETzyMORg4hCo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1009</Words>
  <Characters>5753</Characters>
  <Application>Microsoft Office Word</Application>
  <DocSecurity>0</DocSecurity>
  <Lines>47</Lines>
  <Paragraphs>13</Paragraphs>
  <ScaleCrop>false</ScaleCrop>
  <Company>Grizli777</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2025-02-05T09:19:00Z</dcterms:created>
  <dcterms:modified xsi:type="dcterms:W3CDTF">2025-02-06T03:59:00Z</dcterms:modified>
</cp:coreProperties>
</file>