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3878" w14:textId="1220AB17" w:rsidR="009D42C7" w:rsidRPr="009D42C7" w:rsidRDefault="009D42C7" w:rsidP="009D42C7">
      <w:pPr xmlns:w="http://schemas.openxmlformats.org/wordprocessingml/2006/main">
        <w:rPr>
          <w:b/>
          <w:bCs/>
        </w:rPr>
      </w:pPr>
      <w:r xmlns:w="http://schemas.openxmlformats.org/wordprocessingml/2006/main" w:rsidRPr="009D42C7">
        <w:rPr>
          <w:b/>
          <w:bCs/>
        </w:rPr>
        <w:t xml:space="preserve">アスファルト市場は2032年までに59億6000万米ドルに達し、CAGRは5.1%と堅調 | </w:t>
      </w:r>
      <w:proofErr xmlns:w="http://schemas.openxmlformats.org/wordprocessingml/2006/main" w:type="spellStart"/>
      <w:r xmlns:w="http://schemas.openxmlformats.org/wordprocessingml/2006/main" w:rsidRPr="009D42C7">
        <w:rPr>
          <w:b/>
          <w:bCs/>
        </w:rPr>
        <w:t xml:space="preserve">SkyQuest </w:t>
      </w:r>
      <w:proofErr xmlns:w="http://schemas.openxmlformats.org/wordprocessingml/2006/main" w:type="spellEnd"/>
      <w:r xmlns:w="http://schemas.openxmlformats.org/wordprocessingml/2006/main" w:rsidRPr="009D42C7">
        <w:rPr>
          <w:b/>
          <w:bCs/>
        </w:rPr>
        <w:t xml:space="preserve">Technology</w:t>
      </w:r>
    </w:p>
    <w:p w14:paraId="66F5DBA6" w14:textId="7C002E99" w:rsidR="009D42C7" w:rsidRDefault="009D42C7" w:rsidP="009D42C7">
      <w:r xmlns:w="http://schemas.openxmlformats.org/wordprocessingml/2006/main">
        <w:t xml:space="preserve">アスファルト</w:t>
      </w:r>
      <w:hyperlink xmlns:w="http://schemas.openxmlformats.org/wordprocessingml/2006/main" xmlns:r="http://schemas.openxmlformats.org/officeDocument/2006/relationships" r:id="rId5" w:history="1">
        <w:r xmlns:w="http://schemas.openxmlformats.org/wordprocessingml/2006/main" w:rsidRPr="009D42C7">
          <w:rPr>
            <w:rStyle w:val="Hyperlink"/>
            <w:b/>
            <w:bCs/>
          </w:rPr>
          <w:t xml:space="preserve">市場は、</w:t>
        </w:r>
      </w:hyperlink>
      <w:r xmlns:w="http://schemas.openxmlformats.org/wordprocessingml/2006/main">
        <w:t xml:space="preserve">主に道路建設に使用され、防水や屋根にも応用され、世界中の建設およびインフラ部門で重要な役割を果たしています。インフラプロジェクトの増加、都市化の進行、道路メンテナンスの必要性の高まりにより、2025年から2032年にかけて市場は着実に成長する見込みです。アスファルトは、耐久性と費用対効果に優れた道路や高速道路を建設する上で不可欠な材料であり、その需要は世界のインフラ開発に不可欠なものとなっています。</w:t>
      </w:r>
    </w:p>
    <w:p w14:paraId="5284F1C5" w14:textId="0DC16C30" w:rsidR="009D42C7" w:rsidRDefault="009D42C7" w:rsidP="009D42C7">
      <w:r xmlns:w="http://schemas.openxmlformats.org/wordprocessingml/2006/main">
        <w:t xml:space="preserve">アスファルトは、耐久性、柔軟性、コスト効率に優れているため、道路、高速道路、駐車場、さらには空港の建設に広く使用されています。世界のアスファルト市場は、先進国と新興国の両方で大幅な成長が見込まれており、今後10年間で大幅に成長すると予想されています。アスファルト市場規模は、2024年に42億米ドル、2032年には59.6億米ドルと評価され、予測期間（2025～2032年）中に5.1%のCAGRで成長します。</w:t>
      </w:r>
    </w:p>
    <w:p w14:paraId="06D741A8" w14:textId="13336F15" w:rsidR="009D42C7" w:rsidRDefault="009D42C7" w:rsidP="009D42C7">
      <w:r xmlns:w="http://schemas.openxmlformats.org/wordprocessingml/2006/main" w:rsidRPr="009D42C7">
        <w:rPr>
          <w:b/>
          <w:bCs/>
        </w:rPr>
        <w:t xml:space="preserve">無料サンプルコピーを入手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BD0E83">
          <w:rPr>
            <w:rStyle w:val="Hyperlink"/>
          </w:rPr>
          <w:t xml:space="preserve">https://www.skyquestt.com/sample-request/asphalt-market</w:t>
        </w:r>
      </w:hyperlink>
      <w:r xmlns:w="http://schemas.openxmlformats.org/wordprocessingml/2006/main">
        <w:t xml:space="preserve"> </w:t>
      </w:r>
    </w:p>
    <w:p w14:paraId="612D09DF" w14:textId="7CE7D0B3" w:rsidR="009D42C7" w:rsidRPr="009D42C7" w:rsidRDefault="009D42C7" w:rsidP="009D42C7">
      <w:pPr xmlns:w="http://schemas.openxmlformats.org/wordprocessingml/2006/main">
        <w:rPr>
          <w:b/>
          <w:bCs/>
        </w:rPr>
      </w:pPr>
      <w:r xmlns:w="http://schemas.openxmlformats.org/wordprocessingml/2006/main" w:rsidRPr="009D42C7">
        <w:rPr>
          <w:b/>
          <w:bCs/>
        </w:rPr>
        <w:t xml:space="preserve">成長の主要因</w:t>
      </w:r>
    </w:p>
    <w:p w14:paraId="17E089C7" w14:textId="77777777" w:rsidR="009D42C7" w:rsidRDefault="009D42C7" w:rsidP="009D42C7">
      <w:r xmlns:w="http://schemas.openxmlformats.org/wordprocessingml/2006/main">
        <w:t xml:space="preserve">1.</w:t>
      </w:r>
      <w:r xmlns:w="http://schemas.openxmlformats.org/wordprocessingml/2006/main" w:rsidRPr="009D42C7">
        <w:rPr>
          <w:b/>
          <w:bCs/>
        </w:rPr>
        <w:t xml:space="preserve">都市化とインフラ開発</w:t>
      </w:r>
      <w:r xmlns:w="http://schemas.openxmlformats.org/wordprocessingml/2006/main">
        <w:t xml:space="preserve">: 特に新興市場における都市化と工業化により、新しい道路や高速道路の需要が高まっています。このインフラ プロジェクトの急増により、アスファルト市場の成長が促進されると予想されます。世界中の政府が堅牢な交通ネットワークの構築に注力しており、アスファルト需要の高まりにつながっています。</w:t>
      </w:r>
    </w:p>
    <w:p w14:paraId="1C126200" w14:textId="77777777" w:rsidR="009D42C7" w:rsidRDefault="009D42C7" w:rsidP="009D42C7">
      <w:r xmlns:w="http://schemas.openxmlformats.org/wordprocessingml/2006/main">
        <w:t xml:space="preserve">2.</w:t>
      </w:r>
      <w:r xmlns:w="http://schemas.openxmlformats.org/wordprocessingml/2006/main" w:rsidRPr="009D42C7">
        <w:rPr>
          <w:b/>
          <w:bCs/>
        </w:rPr>
        <w:t xml:space="preserve">道路メンテナンスのニーズの増加</w:t>
      </w:r>
      <w:r xmlns:w="http://schemas.openxmlformats.org/wordprocessingml/2006/main">
        <w:t xml:space="preserve">: 既存の道路網が老朽化するにつれて、道路メンテナンスと修復への注目が高まっています。アスファルトは、コスト効率、汎用性、設置の容易さから、道路補修に適した材料です。道路の再舗装および修復プロジェクトにおけるアスファルトの需要は、着実に増加すると予想されます。</w:t>
      </w:r>
    </w:p>
    <w:p w14:paraId="08465127" w14:textId="77777777" w:rsidR="009D42C7" w:rsidRDefault="009D42C7" w:rsidP="009D42C7">
      <w:r xmlns:w="http://schemas.openxmlformats.org/wordprocessingml/2006/main">
        <w:t xml:space="preserve">3.</w:t>
      </w:r>
      <w:r xmlns:w="http://schemas.openxmlformats.org/wordprocessingml/2006/main" w:rsidRPr="009D42C7">
        <w:rPr>
          <w:b/>
          <w:bCs/>
        </w:rPr>
        <w:t xml:space="preserve">技術の進歩</w:t>
      </w:r>
      <w:r xmlns:w="http://schemas.openxmlformats.org/wordprocessingml/2006/main">
        <w:t xml:space="preserve">: アスファルト生産技術の革新により、材料の持続可能性と性能が向上しています。「グリーン」または環境に優しいアスファルト混合物の開発が勢いを増しており、建設およびインフラ部門からさらに注目を集めています。</w:t>
      </w:r>
    </w:p>
    <w:p w14:paraId="07BAB84F" w14:textId="350ADDB2" w:rsidR="009D42C7" w:rsidRDefault="009D42C7" w:rsidP="009D42C7">
      <w:r xmlns:w="http://schemas.openxmlformats.org/wordprocessingml/2006/main">
        <w:t xml:space="preserve">4.</w:t>
      </w:r>
      <w:r xmlns:w="http://schemas.openxmlformats.org/wordprocessingml/2006/main" w:rsidRPr="009D42C7">
        <w:rPr>
          <w:b/>
          <w:bCs/>
        </w:rPr>
        <w:t xml:space="preserve">交通プロジェクトへの政府投資</w:t>
      </w:r>
      <w:r xmlns:w="http://schemas.openxmlformats.org/wordprocessingml/2006/main">
        <w:t xml:space="preserve">: 先進国と新興国の両方において、政府は経済成長を支えるために高速道路や公共交通システムなどの交通プロジェクトに多額の投資を行っています。これらの投資と都市人口の増加により、アスファルトの消費量が増加すると予想されます。</w:t>
      </w:r>
    </w:p>
    <w:p w14:paraId="4BEEDE61" w14:textId="4998F600" w:rsidR="009D42C7" w:rsidRDefault="009D42C7" w:rsidP="009D42C7">
      <w:r xmlns:w="http://schemas.openxmlformats.org/wordprocessingml/2006/main" w:rsidRPr="009D42C7">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BD0E83">
          <w:rPr>
            <w:rStyle w:val="Hyperlink"/>
          </w:rPr>
          <w:t xml:space="preserve">https://www.skyquestt.com/speak-with-analyst/asphalt-market</w:t>
        </w:r>
      </w:hyperlink>
      <w:r xmlns:w="http://schemas.openxmlformats.org/wordprocessingml/2006/main">
        <w:t xml:space="preserve"> </w:t>
      </w:r>
    </w:p>
    <w:p w14:paraId="20FE80BB" w14:textId="6B10ECD8" w:rsidR="009D42C7" w:rsidRPr="009D42C7" w:rsidRDefault="009D42C7" w:rsidP="009D42C7">
      <w:pPr xmlns:w="http://schemas.openxmlformats.org/wordprocessingml/2006/main">
        <w:rPr>
          <w:b/>
          <w:bCs/>
        </w:rPr>
      </w:pPr>
      <w:r xmlns:w="http://schemas.openxmlformats.org/wordprocessingml/2006/main" w:rsidRPr="009D42C7">
        <w:rPr>
          <w:b/>
          <w:bCs/>
        </w:rPr>
        <w:t xml:space="preserve">市場セグメンテーション</w:t>
      </w:r>
    </w:p>
    <w:p w14:paraId="5E9D47A5" w14:textId="77777777" w:rsidR="009D42C7" w:rsidRDefault="009D42C7" w:rsidP="009D42C7">
      <w:r xmlns:w="http://schemas.openxmlformats.org/wordprocessingml/2006/main">
        <w:t xml:space="preserve">1.</w:t>
      </w:r>
      <w:r xmlns:w="http://schemas.openxmlformats.org/wordprocessingml/2006/main" w:rsidRPr="009D42C7">
        <w:rPr>
          <w:b/>
          <w:bCs/>
        </w:rPr>
        <w:t xml:space="preserve">製品タイプ別</w:t>
      </w:r>
    </w:p>
    <w:p w14:paraId="52D26A3E" w14:textId="77777777" w:rsidR="009D42C7" w:rsidRDefault="009D42C7" w:rsidP="009D42C7">
      <w:r xmlns:w="http://schemas.openxmlformats.org/wordprocessingml/2006/main">
        <w:t xml:space="preserve">-</w:t>
      </w:r>
      <w:r xmlns:w="http://schemas.openxmlformats.org/wordprocessingml/2006/main" w:rsidRPr="009D42C7">
        <w:rPr>
          <w:b/>
          <w:bCs/>
        </w:rPr>
        <w:t xml:space="preserve">ホットミックスアスファルト（HMA） </w:t>
      </w:r>
      <w:r xmlns:w="http://schemas.openxmlformats.org/wordprocessingml/2006/main">
        <w:t xml:space="preserve">：これは最も広く使用されているアスファルトの種類で、さまざまな気象条件で長期間の性能を発揮できることで知られています。道路建設における優れた性能により、市場で最大のシェアを占めています。</w:t>
      </w:r>
    </w:p>
    <w:p w14:paraId="6D42BC8A" w14:textId="77777777" w:rsidR="009D42C7" w:rsidRDefault="009D42C7" w:rsidP="009D42C7">
      <w:r xmlns:w="http://schemas.openxmlformats.org/wordprocessingml/2006/main">
        <w:t xml:space="preserve">-</w:t>
      </w:r>
      <w:r xmlns:w="http://schemas.openxmlformats.org/wordprocessingml/2006/main" w:rsidRPr="009D42C7">
        <w:rPr>
          <w:b/>
          <w:bCs/>
        </w:rPr>
        <w:t xml:space="preserve">ウォームミックスアスファルト (WMA) </w:t>
      </w:r>
      <w:r xmlns:w="http://schemas.openxmlformats.org/wordprocessingml/2006/main">
        <w:t xml:space="preserve">: この製品は低温で製造されるため、より環境に優しい製品です。WMA は、製造時のエネルギー消費量と排出量が削減されるため、人気が高まっています。</w:t>
      </w:r>
    </w:p>
    <w:p w14:paraId="45C944AE" w14:textId="639ABBE0" w:rsidR="009D42C7" w:rsidRDefault="009D42C7" w:rsidP="009D42C7">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9D42C7">
        <w:rPr>
          <w:b/>
          <w:bCs/>
        </w:rPr>
        <w:t xml:space="preserve">コールドミックスアスファルト（CMA） </w:t>
      </w:r>
      <w:r xmlns:w="http://schemas.openxmlformats.org/wordprocessingml/2006/main">
        <w:t xml:space="preserve">：小規模なプロジェクトや一時的な修理に一般的に使用されるコールドミックスアスファルトは、メンテナンスや交通量の少ないエリアの建設での需要が見込まれます。</w:t>
      </w:r>
    </w:p>
    <w:p w14:paraId="555C9F2D" w14:textId="77777777" w:rsidR="009D42C7" w:rsidRDefault="009D42C7" w:rsidP="009D42C7">
      <w:r xmlns:w="http://schemas.openxmlformats.org/wordprocessingml/2006/main">
        <w:t xml:space="preserve">2.</w:t>
      </w:r>
      <w:r xmlns:w="http://schemas.openxmlformats.org/wordprocessingml/2006/main" w:rsidRPr="009D42C7">
        <w:rPr>
          <w:b/>
          <w:bCs/>
        </w:rPr>
        <w:t xml:space="preserve">用途別</w:t>
      </w:r>
    </w:p>
    <w:p w14:paraId="5D5364A0" w14:textId="77777777" w:rsidR="009D42C7" w:rsidRDefault="009D42C7" w:rsidP="009D42C7">
      <w:r xmlns:w="http://schemas.openxmlformats.org/wordprocessingml/2006/main">
        <w:t xml:space="preserve">-</w:t>
      </w:r>
      <w:r xmlns:w="http://schemas.openxmlformats.org/wordprocessingml/2006/main" w:rsidRPr="009D42C7">
        <w:rPr>
          <w:b/>
          <w:bCs/>
        </w:rPr>
        <w:t xml:space="preserve">道路建設</w:t>
      </w:r>
      <w:r xmlns:w="http://schemas.openxmlformats.org/wordprocessingml/2006/main">
        <w:t xml:space="preserve">：アスファルトは主に道路、高速道路、街路の建設に使用され、市場で最大の用途分野となっています。</w:t>
      </w:r>
    </w:p>
    <w:p w14:paraId="634841D0" w14:textId="77777777" w:rsidR="009D42C7" w:rsidRDefault="009D42C7" w:rsidP="009D42C7">
      <w:r xmlns:w="http://schemas.openxmlformats.org/wordprocessingml/2006/main">
        <w:t xml:space="preserve">-</w:t>
      </w:r>
      <w:r xmlns:w="http://schemas.openxmlformats.org/wordprocessingml/2006/main" w:rsidRPr="009D42C7">
        <w:rPr>
          <w:b/>
          <w:bCs/>
        </w:rPr>
        <w:t xml:space="preserve">防水性</w:t>
      </w:r>
      <w:r xmlns:w="http://schemas.openxmlformats.org/wordprocessingml/2006/main">
        <w:t xml:space="preserve">：アスファルトは水の浸入に対する優れた保護機能を備えているため、屋根の防水材としても使用されます。</w:t>
      </w:r>
    </w:p>
    <w:p w14:paraId="502AFD16" w14:textId="66F86DD7" w:rsidR="009D42C7" w:rsidRDefault="009D42C7" w:rsidP="009D42C7">
      <w:r xmlns:w="http://schemas.openxmlformats.org/wordprocessingml/2006/main">
        <w:t xml:space="preserve">-</w:t>
      </w:r>
      <w:r xmlns:w="http://schemas.openxmlformats.org/wordprocessingml/2006/main" w:rsidRPr="009D42C7">
        <w:rPr>
          <w:b/>
          <w:bCs/>
        </w:rPr>
        <w:t xml:space="preserve">その他の用途</w:t>
      </w:r>
      <w:r xmlns:w="http://schemas.openxmlformats.org/wordprocessingml/2006/main">
        <w:t xml:space="preserve">: アスファルトは、空港の滑走路、レクリエーションエリア、プレハブ建設資材の製造など、他の分野でも使用されます。</w:t>
      </w:r>
    </w:p>
    <w:p w14:paraId="1C3C1162" w14:textId="77777777" w:rsidR="009D42C7" w:rsidRDefault="009D42C7" w:rsidP="009D42C7">
      <w:r xmlns:w="http://schemas.openxmlformats.org/wordprocessingml/2006/main">
        <w:t xml:space="preserve">3.</w:t>
      </w:r>
      <w:r xmlns:w="http://schemas.openxmlformats.org/wordprocessingml/2006/main" w:rsidRPr="009D42C7">
        <w:rPr>
          <w:b/>
          <w:bCs/>
        </w:rPr>
        <w:t xml:space="preserve">エンドユーザーによる</w:t>
      </w:r>
    </w:p>
    <w:p w14:paraId="47738EA7" w14:textId="77777777" w:rsidR="009D42C7" w:rsidRDefault="009D42C7" w:rsidP="009D42C7">
      <w:r xmlns:w="http://schemas.openxmlformats.org/wordprocessingml/2006/main">
        <w:t xml:space="preserve">-</w:t>
      </w:r>
      <w:r xmlns:w="http://schemas.openxmlformats.org/wordprocessingml/2006/main" w:rsidRPr="009D42C7">
        <w:rPr>
          <w:b/>
          <w:bCs/>
        </w:rPr>
        <w:t xml:space="preserve">住宅建設</w:t>
      </w:r>
      <w:r xmlns:w="http://schemas.openxmlformats.org/wordprocessingml/2006/main">
        <w:t xml:space="preserve">: 都市化が進むにつれて、住宅建設プロジェクトでは道路、駐車場、通路にアスファルトが必要になります。</w:t>
      </w:r>
    </w:p>
    <w:p w14:paraId="37348365" w14:textId="77777777" w:rsidR="009D42C7" w:rsidRDefault="009D42C7" w:rsidP="009D42C7">
      <w:r xmlns:w="http://schemas.openxmlformats.org/wordprocessingml/2006/main">
        <w:t xml:space="preserve">-</w:t>
      </w:r>
      <w:r xmlns:w="http://schemas.openxmlformats.org/wordprocessingml/2006/main" w:rsidRPr="009D42C7">
        <w:rPr>
          <w:b/>
          <w:bCs/>
        </w:rPr>
        <w:t xml:space="preserve">非住宅建設</w:t>
      </w:r>
      <w:r xmlns:w="http://schemas.openxmlformats.org/wordprocessingml/2006/main">
        <w:t xml:space="preserve">: 商業および産業建設プロジェクトでは、道路や舗装工事、駐車場、アクセス道路にアスファルトがよく使用されます。</w:t>
      </w:r>
    </w:p>
    <w:p w14:paraId="6334FF17" w14:textId="1F1AECBA" w:rsidR="009D42C7" w:rsidRPr="009D42C7" w:rsidRDefault="009D42C7" w:rsidP="009D42C7">
      <w:pPr xmlns:w="http://schemas.openxmlformats.org/wordprocessingml/2006/main">
        <w:rPr>
          <w:b/>
          <w:bCs/>
        </w:rPr>
      </w:pPr>
      <w:r xmlns:w="http://schemas.openxmlformats.org/wordprocessingml/2006/main" w:rsidRPr="009D42C7">
        <w:rPr>
          <w:b/>
          <w:bCs/>
        </w:rPr>
        <w:t xml:space="preserve">地域別インサイト</w:t>
      </w:r>
    </w:p>
    <w:p w14:paraId="032AF03F" w14:textId="77777777" w:rsidR="009D42C7" w:rsidRDefault="009D42C7" w:rsidP="009D42C7">
      <w:r xmlns:w="http://schemas.openxmlformats.org/wordprocessingml/2006/main">
        <w:t xml:space="preserve">1.</w:t>
      </w:r>
      <w:r xmlns:w="http://schemas.openxmlformats.org/wordprocessingml/2006/main" w:rsidRPr="009D42C7">
        <w:rPr>
          <w:b/>
          <w:bCs/>
        </w:rPr>
        <w:t xml:space="preserve">アジア太平洋 (APAC) </w:t>
      </w:r>
      <w:r xmlns:w="http://schemas.openxmlformats.org/wordprocessingml/2006/main">
        <w:t xml:space="preserve">: アジア太平洋地域は、中国、インド、日本などの国々における急速なインフラ開発と工業化により、アスファルト市場で最大のシェアを占めています。都市化が進む地域での道路建設とメンテナンスのニーズの高まりにより、この地域のアスファルトの需要が高まります。</w:t>
      </w:r>
    </w:p>
    <w:p w14:paraId="214F6107" w14:textId="77777777" w:rsidR="009D42C7" w:rsidRDefault="009D42C7" w:rsidP="009D42C7">
      <w:r xmlns:w="http://schemas.openxmlformats.org/wordprocessingml/2006/main">
        <w:t xml:space="preserve">2.</w:t>
      </w:r>
      <w:r xmlns:w="http://schemas.openxmlformats.org/wordprocessingml/2006/main" w:rsidRPr="009D42C7">
        <w:rPr>
          <w:b/>
          <w:bCs/>
        </w:rPr>
        <w:t xml:space="preserve">北米</w:t>
      </w:r>
      <w:r xmlns:w="http://schemas.openxmlformats.org/wordprocessingml/2006/main">
        <w:t xml:space="preserve">: 北米では、特に米国とカナダでの道路インフラへの継続的な投資により、アスファルト市場は着実に成長すると予想されています。進行中の道路補修と新しい交通網の構築は、この地域の主要な推進力です。</w:t>
      </w:r>
    </w:p>
    <w:p w14:paraId="7D4A0F9A" w14:textId="77777777" w:rsidR="009D42C7" w:rsidRDefault="009D42C7" w:rsidP="009D42C7">
      <w:r xmlns:w="http://schemas.openxmlformats.org/wordprocessingml/2006/main">
        <w:t xml:space="preserve">3.</w:t>
      </w:r>
      <w:r xmlns:w="http://schemas.openxmlformats.org/wordprocessingml/2006/main" w:rsidRPr="009D42C7">
        <w:rPr>
          <w:b/>
          <w:bCs/>
        </w:rPr>
        <w:t xml:space="preserve">ヨーロッパ</w:t>
      </w:r>
      <w:r xmlns:w="http://schemas.openxmlformats.org/wordprocessingml/2006/main">
        <w:t xml:space="preserve">: ヨーロッパにはインフラが整備されており、この地域のアスファルトの需要は主に道路のメンテナンスと都市再開発プロジェクトによって推進されています。欧州連合の持続可能性イニシアチブへの投資により、環境に優しいアスファルト製品の需要も増加する可能性があります。</w:t>
      </w:r>
    </w:p>
    <w:p w14:paraId="0C1CF40F" w14:textId="539891B7" w:rsidR="009D42C7" w:rsidRDefault="009D42C7" w:rsidP="009D42C7">
      <w:r xmlns:w="http://schemas.openxmlformats.org/wordprocessingml/2006/main">
        <w:t xml:space="preserve">4.</w:t>
      </w:r>
      <w:r xmlns:w="http://schemas.openxmlformats.org/wordprocessingml/2006/main" w:rsidRPr="009D42C7">
        <w:rPr>
          <w:b/>
          <w:bCs/>
        </w:rPr>
        <w:t xml:space="preserve">ラテンアメリカ、中東、アフリカ</w:t>
      </w:r>
      <w:r xmlns:w="http://schemas.openxmlformats.org/wordprocessingml/2006/main">
        <w:t xml:space="preserve">: これらの地域のアスファルト市場は、インフラの拡張と道路建設の需要増加により、大幅な成長が見込まれています。交通網や都市開発プロジェクトへの政府支出の増加が市場の成長を支えるでしょう。</w:t>
      </w:r>
    </w:p>
    <w:p w14:paraId="18441E6F" w14:textId="3FF3A499" w:rsidR="009D42C7" w:rsidRDefault="009D42C7" w:rsidP="009D42C7">
      <w:r xmlns:w="http://schemas.openxmlformats.org/wordprocessingml/2006/main" w:rsidRPr="009D42C7">
        <w:rPr>
          <w:b/>
          <w:bCs/>
        </w:rPr>
        <w:t xml:space="preserve">今すぐ行動しましょう: 今すぐアスファルト市場を確保しましょう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BD0E83">
          <w:rPr>
            <w:rStyle w:val="Hyperlink"/>
          </w:rPr>
          <w:t xml:space="preserve">https://www.skyquestt.com/buy-now/asphalt-market</w:t>
        </w:r>
      </w:hyperlink>
      <w:r xmlns:w="http://schemas.openxmlformats.org/wordprocessingml/2006/main">
        <w:t xml:space="preserve"> </w:t>
      </w:r>
    </w:p>
    <w:p w14:paraId="0A9707B0" w14:textId="1CDC1066" w:rsidR="009D42C7" w:rsidRPr="009D42C7" w:rsidRDefault="009D42C7" w:rsidP="009D42C7">
      <w:pPr xmlns:w="http://schemas.openxmlformats.org/wordprocessingml/2006/main">
        <w:rPr>
          <w:b/>
          <w:bCs/>
        </w:rPr>
      </w:pPr>
      <w:r xmlns:w="http://schemas.openxmlformats.org/wordprocessingml/2006/main" w:rsidRPr="009D42C7">
        <w:rPr>
          <w:b/>
          <w:bCs/>
        </w:rPr>
        <w:t xml:space="preserve">競争環境</w:t>
      </w:r>
    </w:p>
    <w:p w14:paraId="51ABD9FA" w14:textId="12E2AB8E" w:rsidR="009D42C7" w:rsidRDefault="009D42C7" w:rsidP="009D42C7">
      <w:r xmlns:w="http://schemas.openxmlformats.org/wordprocessingml/2006/main">
        <w:t xml:space="preserve">アスファルト市場は競争が激しく、主要企業は技術革新、合併、買収、地理的プレゼンスの拡大に注力して市場支配力を維持しています。アスファルト市場で事業を展開している主要企業は次のとおりです。</w:t>
      </w:r>
    </w:p>
    <w:p w14:paraId="48D62EE0"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アグリゲート インダストリーズ株式会社</w:t>
      </w:r>
    </w:p>
    <w:p w14:paraId="5BD12628"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アトラスルーフィングコーポレーション</w:t>
      </w:r>
    </w:p>
    <w:p w14:paraId="01B1C41F"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BP社</w:t>
      </w:r>
    </w:p>
    <w:p w14:paraId="1BBD88D8" w14:textId="77777777" w:rsidR="009D42C7" w:rsidRDefault="009D42C7" w:rsidP="009D42C7">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セメックス</w:t>
      </w:r>
    </w:p>
    <w:p w14:paraId="5137870F"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シェブロン社</w:t>
      </w:r>
    </w:p>
    <w:p w14:paraId="5A452AF5"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エクソンモービル株式会社</w:t>
      </w:r>
    </w:p>
    <w:p w14:paraId="2A8DD10C"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インペリアル・オイル・リミテッド</w:t>
      </w:r>
    </w:p>
    <w:p w14:paraId="1D997D3F"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オーウェンス・コーニング</w:t>
      </w:r>
    </w:p>
    <w:p w14:paraId="2466A318"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ベネズエラ石油公社</w:t>
      </w:r>
    </w:p>
    <w:p w14:paraId="108B94F5"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シェル</w:t>
      </w:r>
    </w:p>
    <w:p w14:paraId="55DE282F"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合計SA</w:t>
      </w:r>
    </w:p>
    <w:p w14:paraId="46B88138"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ユナイテッド・リファイニング株式会社</w:t>
      </w:r>
    </w:p>
    <w:p w14:paraId="2F421BA2"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マラソン石油会社</w:t>
      </w:r>
    </w:p>
    <w:p w14:paraId="162AEAF9"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ユナイテッド・リファイニング・カンパニー</w:t>
      </w:r>
    </w:p>
    <w:p w14:paraId="07851320"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オーストラリア、ボラル</w:t>
      </w:r>
    </w:p>
    <w:p w14:paraId="173B5CBD"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ヴァレロマーケティング＆サプライカンパニー</w:t>
      </w:r>
    </w:p>
    <w:p w14:paraId="5B617548" w14:textId="77777777" w:rsidR="009D42C7" w:rsidRDefault="009D42C7" w:rsidP="009D42C7">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ハイデルベルグセメント</w:t>
      </w:r>
      <w:proofErr xmlns:w="http://schemas.openxmlformats.org/wordprocessingml/2006/main" w:type="spellEnd"/>
      <w:r xmlns:w="http://schemas.openxmlformats.org/wordprocessingml/2006/main">
        <w:t xml:space="preserve">AG</w:t>
      </w:r>
    </w:p>
    <w:p w14:paraId="44DD34F4" w14:textId="77777777" w:rsidR="009D42C7" w:rsidRDefault="009D42C7" w:rsidP="009D42C7">
      <w:pPr xmlns:w="http://schemas.openxmlformats.org/wordprocessingml/2006/main">
        <w:pStyle w:val="ListParagraph"/>
        <w:numPr>
          <w:ilvl w:val="0"/>
          <w:numId w:val="1"/>
        </w:numPr>
      </w:pPr>
      <w:r xmlns:w="http://schemas.openxmlformats.org/wordprocessingml/2006/main">
        <w:t xml:space="preserve">セメックスSABデCV、</w:t>
      </w:r>
    </w:p>
    <w:p w14:paraId="019DF6CE" w14:textId="082F376B" w:rsidR="009D42C7" w:rsidRDefault="009D42C7" w:rsidP="009D42C7">
      <w:pPr xmlns:w="http://schemas.openxmlformats.org/wordprocessingml/2006/main">
        <w:pStyle w:val="ListParagraph"/>
        <w:numPr>
          <w:ilvl w:val="0"/>
          <w:numId w:val="1"/>
        </w:numPr>
      </w:pPr>
      <w:r xmlns:w="http://schemas.openxmlformats.org/wordprocessingml/2006/main">
        <w:t xml:space="preserve">LOTOSグループ</w:t>
      </w:r>
    </w:p>
    <w:p w14:paraId="5DFB0D38" w14:textId="69053781" w:rsidR="009D42C7" w:rsidRDefault="009D42C7" w:rsidP="009D42C7">
      <w:r xmlns:w="http://schemas.openxmlformats.org/wordprocessingml/2006/main">
        <w:t xml:space="preserve">これらの企業は、アスファルト製品の効率性と環境持続可能性を向上させるために、研究開発に継続的に投資しています。さらに、建設会社や道路管理会社との戦略的パートナーシップにより、市場へのリーチが拡大しています。</w:t>
      </w:r>
    </w:p>
    <w:p w14:paraId="708B92A3" w14:textId="13CE3649" w:rsidR="009D42C7" w:rsidRPr="009D42C7" w:rsidRDefault="009D42C7" w:rsidP="009D42C7">
      <w:pPr xmlns:w="http://schemas.openxmlformats.org/wordprocessingml/2006/main">
        <w:rPr>
          <w:b/>
          <w:bCs/>
        </w:rPr>
      </w:pPr>
      <w:r xmlns:w="http://schemas.openxmlformats.org/wordprocessingml/2006/main" w:rsidRPr="009D42C7">
        <w:rPr>
          <w:b/>
          <w:bCs/>
        </w:rPr>
        <w:t xml:space="preserve">今後の展望</w:t>
      </w:r>
    </w:p>
    <w:p w14:paraId="597A4C9E" w14:textId="7AEDE745" w:rsidR="009D42C7" w:rsidRDefault="009D42C7" w:rsidP="009D42C7">
      <w:r xmlns:w="http://schemas.openxmlformats.org/wordprocessingml/2006/main">
        <w:t xml:space="preserve">アスファルト市場は、インフラ開発、道路整備、建設における革新的なソリューションに対する継続的な需要に牽引され、2032 年まで持続的な成長が見込まれています。政府が公共インフラへの投資を継続し、世界中で都市化が加速するにつれて、新規建設プロジェクトとメンテナンス プロジェクトの両方でアスファルトの需要が高まり続けるでしょう。さらに、生産技術の進歩と持続可能性に対する懸念の高まりがアスファルト市場の将来を形作る可能性が高く、業界関係者に課題と機会の両方を提供します。</w:t>
      </w:r>
    </w:p>
    <w:p w14:paraId="24C872D7" w14:textId="65F26099" w:rsidR="009D42C7" w:rsidRDefault="009D42C7" w:rsidP="009D42C7">
      <w:r xmlns:w="http://schemas.openxmlformats.org/wordprocessingml/2006/main" w:rsidRPr="009D42C7">
        <w:rPr>
          <w:b/>
          <w:bCs/>
        </w:rPr>
        <w:t xml:space="preserve">アスファルト市場レポートを今すぐ読む</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BD0E83">
          <w:rPr>
            <w:rStyle w:val="Hyperlink"/>
          </w:rPr>
          <w:t xml:space="preserve">https://www.skyquestt.com/report/asphalt-market</w:t>
        </w:r>
      </w:hyperlink>
      <w:r xmlns:w="http://schemas.openxmlformats.org/wordprocessingml/2006/main">
        <w:t xml:space="preserve"> </w:t>
      </w:r>
    </w:p>
    <w:p w14:paraId="6F0AACB7" w14:textId="38EA64CB" w:rsidR="0077184B" w:rsidRDefault="009D42C7" w:rsidP="009D42C7">
      <w:r xmlns:w="http://schemas.openxmlformats.org/wordprocessingml/2006/main">
        <w:t xml:space="preserve">アスファルト市場の成長見通しは、世界のインフラ開発における重要な役割に牽引され、引き続き堅調です。建設およびインフラ業界の関係者は、技術の進歩、持続可能性の向上、さまざまな地域にわたる需要パターンの変化など、進化するトレンドに適応する準備を整える必要があり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660A9"/>
    <w:multiLevelType w:val="hybridMultilevel"/>
    <w:tmpl w:val="DAA6A6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41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60"/>
    <w:rsid w:val="00040F0D"/>
    <w:rsid w:val="000A6E5C"/>
    <w:rsid w:val="0026611E"/>
    <w:rsid w:val="00726AF7"/>
    <w:rsid w:val="0077184B"/>
    <w:rsid w:val="00905960"/>
    <w:rsid w:val="009D42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8C8D"/>
  <w15:chartTrackingRefBased/>
  <w15:docId w15:val="{69FCF806-26EF-48D6-B9A4-912C900D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5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59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59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59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5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5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59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59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59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5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60"/>
    <w:rPr>
      <w:rFonts w:eastAsiaTheme="majorEastAsia" w:cstheme="majorBidi"/>
      <w:color w:val="272727" w:themeColor="text1" w:themeTint="D8"/>
    </w:rPr>
  </w:style>
  <w:style w:type="paragraph" w:styleId="Title">
    <w:name w:val="Title"/>
    <w:basedOn w:val="Normal"/>
    <w:next w:val="Normal"/>
    <w:link w:val="TitleChar"/>
    <w:uiPriority w:val="10"/>
    <w:qFormat/>
    <w:rsid w:val="00905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60"/>
    <w:pPr>
      <w:spacing w:before="160"/>
      <w:jc w:val="center"/>
    </w:pPr>
    <w:rPr>
      <w:i/>
      <w:iCs/>
      <w:color w:val="404040" w:themeColor="text1" w:themeTint="BF"/>
    </w:rPr>
  </w:style>
  <w:style w:type="character" w:customStyle="1" w:styleId="QuoteChar">
    <w:name w:val="Quote Char"/>
    <w:basedOn w:val="DefaultParagraphFont"/>
    <w:link w:val="Quote"/>
    <w:uiPriority w:val="29"/>
    <w:rsid w:val="00905960"/>
    <w:rPr>
      <w:i/>
      <w:iCs/>
      <w:color w:val="404040" w:themeColor="text1" w:themeTint="BF"/>
    </w:rPr>
  </w:style>
  <w:style w:type="paragraph" w:styleId="ListParagraph">
    <w:name w:val="List Paragraph"/>
    <w:basedOn w:val="Normal"/>
    <w:uiPriority w:val="34"/>
    <w:qFormat/>
    <w:rsid w:val="00905960"/>
    <w:pPr>
      <w:ind w:left="720"/>
      <w:contextualSpacing/>
    </w:pPr>
  </w:style>
  <w:style w:type="character" w:styleId="IntenseEmphasis">
    <w:name w:val="Intense Emphasis"/>
    <w:basedOn w:val="DefaultParagraphFont"/>
    <w:uiPriority w:val="21"/>
    <w:qFormat/>
    <w:rsid w:val="00905960"/>
    <w:rPr>
      <w:i/>
      <w:iCs/>
      <w:color w:val="2F5496" w:themeColor="accent1" w:themeShade="BF"/>
    </w:rPr>
  </w:style>
  <w:style w:type="paragraph" w:styleId="IntenseQuote">
    <w:name w:val="Intense Quote"/>
    <w:basedOn w:val="Normal"/>
    <w:next w:val="Normal"/>
    <w:link w:val="IntenseQuoteChar"/>
    <w:uiPriority w:val="30"/>
    <w:qFormat/>
    <w:rsid w:val="00905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5960"/>
    <w:rPr>
      <w:i/>
      <w:iCs/>
      <w:color w:val="2F5496" w:themeColor="accent1" w:themeShade="BF"/>
    </w:rPr>
  </w:style>
  <w:style w:type="character" w:styleId="IntenseReference">
    <w:name w:val="Intense Reference"/>
    <w:basedOn w:val="DefaultParagraphFont"/>
    <w:uiPriority w:val="32"/>
    <w:qFormat/>
    <w:rsid w:val="00905960"/>
    <w:rPr>
      <w:b/>
      <w:bCs/>
      <w:smallCaps/>
      <w:color w:val="2F5496" w:themeColor="accent1" w:themeShade="BF"/>
      <w:spacing w:val="5"/>
    </w:rPr>
  </w:style>
  <w:style w:type="character" w:styleId="Hyperlink">
    <w:name w:val="Hyperlink"/>
    <w:basedOn w:val="DefaultParagraphFont"/>
    <w:uiPriority w:val="99"/>
    <w:unhideWhenUsed/>
    <w:rsid w:val="009D42C7"/>
    <w:rPr>
      <w:color w:val="0563C1" w:themeColor="hyperlink"/>
      <w:u w:val="single"/>
    </w:rPr>
  </w:style>
  <w:style w:type="character" w:styleId="UnresolvedMention">
    <w:name w:val="Unresolved Mention"/>
    <w:basedOn w:val="DefaultParagraphFont"/>
    <w:uiPriority w:val="99"/>
    <w:semiHidden/>
    <w:unhideWhenUsed/>
    <w:rsid w:val="009D4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asphalt-market" TargetMode="External"/><Relationship Id="rId3" Type="http://schemas.openxmlformats.org/officeDocument/2006/relationships/settings" Target="settings.xml"/><Relationship Id="rId7" Type="http://schemas.openxmlformats.org/officeDocument/2006/relationships/hyperlink" Target="https://www.skyquestt.com/speak-with-analyst/asphal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sphalt-market" TargetMode="External"/><Relationship Id="rId11" Type="http://schemas.openxmlformats.org/officeDocument/2006/relationships/theme" Target="theme/theme1.xml"/><Relationship Id="rId5" Type="http://schemas.openxmlformats.org/officeDocument/2006/relationships/hyperlink" Target="https://www.skyquestt.com/report/asphalt-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asphal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2025-02-10T06:38:00Z</dcterms:created>
  <dcterms:modified xsi:type="dcterms:W3CDTF">2025-02-10T06:41:00Z</dcterms:modified>
</cp:coreProperties>
</file>