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105B" w14:textId="415BE756" w:rsidR="00B21510" w:rsidRPr="00B21510" w:rsidRDefault="00B21510" w:rsidP="00BA160D">
      <w:r w:rsidRPr="00B21510">
        <w:t>バイオ燃料市場規模は2032年までに2,709.3億米ドルに達すると予想 - SkyQuest Technology</w:t>
      </w:r>
    </w:p>
    <w:p w14:paraId="45A020FD" w14:textId="77777777" w:rsidR="00B21510" w:rsidRPr="00B21510" w:rsidRDefault="00B21510" w:rsidP="00B21510">
      <w:r w:rsidRPr="00B21510">
        <w:t>世界中の国々が気候変動に対処し、化石燃料への依存を減らすために持続可能なエネルギーソリューションへと移行する中、バイオ燃料市場は力強い成長を遂げています。植物や廃棄物などの有機物から得られるバイオ燃料は、従来のエネルギー源に代わるクリーンな代替手段を提供します。この記事では、バイオ燃料市場の規模、成長予測、そしてその将来を形作る主要企業について考察します。</w:t>
      </w:r>
    </w:p>
    <w:p w14:paraId="34F39032" w14:textId="77777777" w:rsidR="00B21510" w:rsidRPr="00B21510" w:rsidRDefault="00B21510" w:rsidP="00B21510">
      <w:pPr>
        <w:rPr>
          <w:b/>
          <w:bCs/>
        </w:rPr>
      </w:pPr>
      <w:r w:rsidRPr="00B21510">
        <w:rPr>
          <w:b/>
          <w:bCs/>
        </w:rPr>
        <w:t>バイオ燃料市場の概要</w:t>
      </w:r>
    </w:p>
    <w:p w14:paraId="49A6C4C4" w14:textId="1DD75DC2" w:rsidR="00B21510" w:rsidRDefault="00B21510" w:rsidP="00B21510">
      <w:r w:rsidRPr="00B21510">
        <w:t>バイオ燃料市場規模は、2024年の1,079.4億米ドルから2032年には2,709.3億米ドルに拡大し、予測期間（2025～2032年）中に11%のCAGRで成長する見込みです。この拡大は、再生可能エネルギーの需要増加、バイオ燃料を推進する政府の政策、バイオ燃料技術の進歩によって推進されています。</w:t>
      </w:r>
    </w:p>
    <w:p w14:paraId="0192E7D2" w14:textId="212B9AB5" w:rsidR="00B21510" w:rsidRPr="00B21510" w:rsidRDefault="00B21510" w:rsidP="00B21510">
      <w:r w:rsidRPr="00B21510">
        <w:rPr>
          <w:b/>
          <w:bCs/>
        </w:rPr>
        <w:t>今すぐ無料サンプルレポートを入手してください:</w:t>
      </w:r>
      <w:r w:rsidRPr="00B21510">
        <w:t xml:space="preserve"> </w:t>
      </w:r>
      <w:hyperlink r:id="rId5" w:history="1">
        <w:r w:rsidRPr="00C81A28">
          <w:rPr>
            <w:rStyle w:val="Hyperlink"/>
          </w:rPr>
          <w:t>https://www.skyquestt.com/sample-request/biofuels-market</w:t>
        </w:r>
      </w:hyperlink>
      <w:r>
        <w:t xml:space="preserve"> </w:t>
      </w:r>
    </w:p>
    <w:p w14:paraId="13A0C2F6" w14:textId="77777777" w:rsidR="00B21510" w:rsidRPr="00B21510" w:rsidRDefault="00B21510" w:rsidP="00B21510">
      <w:pPr>
        <w:rPr>
          <w:b/>
          <w:bCs/>
        </w:rPr>
      </w:pPr>
      <w:r w:rsidRPr="00B21510">
        <w:rPr>
          <w:b/>
          <w:bCs/>
        </w:rPr>
        <w:t>市場セグメンテーション</w:t>
      </w:r>
    </w:p>
    <w:p w14:paraId="1964175C" w14:textId="77777777" w:rsidR="00B21510" w:rsidRPr="00B21510" w:rsidRDefault="00B21510" w:rsidP="00B21510">
      <w:r w:rsidRPr="00B21510">
        <w:t>バイオ燃料市場は、燃料の種類、原料、用途、地域によって分類できます。</w:t>
      </w:r>
    </w:p>
    <w:p w14:paraId="2FE0DC8B" w14:textId="77777777" w:rsidR="00B21510" w:rsidRPr="00B21510" w:rsidRDefault="00B21510" w:rsidP="00B21510">
      <w:pPr>
        <w:numPr>
          <w:ilvl w:val="0"/>
          <w:numId w:val="3"/>
        </w:numPr>
      </w:pPr>
      <w:r w:rsidRPr="00B21510">
        <w:rPr>
          <w:b/>
          <w:bCs/>
        </w:rPr>
        <w:t>燃料の種類別</w:t>
      </w:r>
    </w:p>
    <w:p w14:paraId="60799C35" w14:textId="77777777" w:rsidR="00B21510" w:rsidRPr="00B21510" w:rsidRDefault="00B21510" w:rsidP="00B21510">
      <w:pPr>
        <w:numPr>
          <w:ilvl w:val="1"/>
          <w:numId w:val="3"/>
        </w:numPr>
      </w:pPr>
      <w:r w:rsidRPr="00B21510">
        <w:rPr>
          <w:b/>
          <w:bCs/>
        </w:rPr>
        <w:t>エタノール</w:t>
      </w:r>
      <w:r w:rsidRPr="00B21510">
        <w:t>: 主要な燃料の一種であるエタノールは、主にトウモロコシ、サトウキビ、小麦などの作物から生産されます。主に輸送部門で使用されます。</w:t>
      </w:r>
    </w:p>
    <w:p w14:paraId="346A83AF" w14:textId="77777777" w:rsidR="00B21510" w:rsidRPr="00B21510" w:rsidRDefault="00B21510" w:rsidP="00B21510">
      <w:pPr>
        <w:numPr>
          <w:ilvl w:val="1"/>
          <w:numId w:val="3"/>
        </w:numPr>
      </w:pPr>
      <w:r w:rsidRPr="00B21510">
        <w:rPr>
          <w:b/>
          <w:bCs/>
        </w:rPr>
        <w:t>バイオディーゼル</w:t>
      </w:r>
      <w:r w:rsidRPr="00B21510">
        <w:t>: 植物油、廃油、動物性脂肪から生成されるバイオディーゼルは、純粋な形で、または石油ディーゼルとの混合物としてディーゼル エンジンで使用されます。</w:t>
      </w:r>
    </w:p>
    <w:p w14:paraId="754A8FA9" w14:textId="77777777" w:rsidR="00B21510" w:rsidRPr="00B21510" w:rsidRDefault="00B21510" w:rsidP="00B21510">
      <w:pPr>
        <w:numPr>
          <w:ilvl w:val="0"/>
          <w:numId w:val="3"/>
        </w:numPr>
      </w:pPr>
      <w:r w:rsidRPr="00B21510">
        <w:rPr>
          <w:b/>
          <w:bCs/>
        </w:rPr>
        <w:t>原料別</w:t>
      </w:r>
    </w:p>
    <w:p w14:paraId="48764459" w14:textId="77777777" w:rsidR="00B21510" w:rsidRPr="00B21510" w:rsidRDefault="00B21510" w:rsidP="00B21510">
      <w:pPr>
        <w:numPr>
          <w:ilvl w:val="1"/>
          <w:numId w:val="3"/>
        </w:numPr>
      </w:pPr>
      <w:r w:rsidRPr="00B21510">
        <w:rPr>
          <w:b/>
          <w:bCs/>
        </w:rPr>
        <w:t>第一世代バイオ燃料</w:t>
      </w:r>
      <w:r w:rsidRPr="00B21510">
        <w:t>: トウモロコシ、サトウキビ、大豆などの食用作物から作られます。</w:t>
      </w:r>
    </w:p>
    <w:p w14:paraId="7C28F135" w14:textId="77777777" w:rsidR="00B21510" w:rsidRPr="00B21510" w:rsidRDefault="00B21510" w:rsidP="00B21510">
      <w:pPr>
        <w:numPr>
          <w:ilvl w:val="1"/>
          <w:numId w:val="3"/>
        </w:numPr>
      </w:pPr>
      <w:r w:rsidRPr="00B21510">
        <w:rPr>
          <w:b/>
          <w:bCs/>
        </w:rPr>
        <w:t>第 2 世代バイオ燃料</w:t>
      </w:r>
      <w:r w:rsidRPr="00B21510">
        <w:t>: 非食用作物および農業廃棄物から生産されます。</w:t>
      </w:r>
    </w:p>
    <w:p w14:paraId="49BA6727" w14:textId="77777777" w:rsidR="00B21510" w:rsidRPr="00B21510" w:rsidRDefault="00B21510" w:rsidP="00B21510">
      <w:pPr>
        <w:numPr>
          <w:ilvl w:val="1"/>
          <w:numId w:val="3"/>
        </w:numPr>
      </w:pPr>
      <w:r w:rsidRPr="00B21510">
        <w:rPr>
          <w:b/>
          <w:bCs/>
        </w:rPr>
        <w:t>第三世代バイオ燃料</w:t>
      </w:r>
      <w:r w:rsidRPr="00B21510">
        <w:t>: 藻類から得られるバイオ燃料はまだ発展途上ですが、高い収量と最小限の土地利用により将来性が期待できます。</w:t>
      </w:r>
    </w:p>
    <w:p w14:paraId="0F142866" w14:textId="77777777" w:rsidR="00B21510" w:rsidRPr="00B21510" w:rsidRDefault="00B21510" w:rsidP="00B21510">
      <w:pPr>
        <w:numPr>
          <w:ilvl w:val="0"/>
          <w:numId w:val="3"/>
        </w:numPr>
      </w:pPr>
      <w:r w:rsidRPr="00B21510">
        <w:rPr>
          <w:b/>
          <w:bCs/>
        </w:rPr>
        <w:lastRenderedPageBreak/>
        <w:t>アプリケーション別</w:t>
      </w:r>
    </w:p>
    <w:p w14:paraId="135E93BE" w14:textId="77777777" w:rsidR="00B21510" w:rsidRPr="00B21510" w:rsidRDefault="00B21510" w:rsidP="00B21510">
      <w:pPr>
        <w:numPr>
          <w:ilvl w:val="1"/>
          <w:numId w:val="3"/>
        </w:numPr>
      </w:pPr>
      <w:r w:rsidRPr="00B21510">
        <w:rPr>
          <w:b/>
          <w:bCs/>
        </w:rPr>
        <w:t>運輸</w:t>
      </w:r>
      <w:r w:rsidRPr="00B21510">
        <w:t>：特にガソリンおよびディーゼルエンジン用のバイオ燃料の最大の消費者。</w:t>
      </w:r>
    </w:p>
    <w:p w14:paraId="2E56ACD4" w14:textId="77777777" w:rsidR="00B21510" w:rsidRPr="00B21510" w:rsidRDefault="00B21510" w:rsidP="00B21510">
      <w:pPr>
        <w:numPr>
          <w:ilvl w:val="1"/>
          <w:numId w:val="3"/>
        </w:numPr>
      </w:pPr>
      <w:r w:rsidRPr="00B21510">
        <w:rPr>
          <w:b/>
          <w:bCs/>
        </w:rPr>
        <w:t>発電</w:t>
      </w:r>
      <w:r w:rsidRPr="00B21510">
        <w:t>：バイオ燃料は発電所で電気を生成するために使用されます。</w:t>
      </w:r>
    </w:p>
    <w:p w14:paraId="4E30FB76" w14:textId="77777777" w:rsidR="00B21510" w:rsidRPr="00B21510" w:rsidRDefault="00B21510" w:rsidP="00B21510">
      <w:pPr>
        <w:numPr>
          <w:ilvl w:val="1"/>
          <w:numId w:val="3"/>
        </w:numPr>
      </w:pPr>
      <w:r w:rsidRPr="00B21510">
        <w:rPr>
          <w:b/>
          <w:bCs/>
        </w:rPr>
        <w:t>産業用途</w:t>
      </w:r>
      <w:r w:rsidRPr="00B21510">
        <w:t>: バイオ燃料は、暖房や蒸気生成のためにさまざまな産業で使用されています。</w:t>
      </w:r>
    </w:p>
    <w:p w14:paraId="03E6D50D" w14:textId="412E3CD8" w:rsidR="00B21510" w:rsidRDefault="00B21510" w:rsidP="00B21510">
      <w:pPr>
        <w:rPr>
          <w:b/>
          <w:bCs/>
        </w:rPr>
      </w:pPr>
      <w:r w:rsidRPr="00B21510">
        <w:rPr>
          <w:b/>
          <w:bCs/>
        </w:rPr>
        <w:t>特定のデータが必要ですか？無料のカスタマイズをリクエスト -</w:t>
      </w:r>
      <w:r w:rsidRPr="00B21510">
        <w:t xml:space="preserve"> </w:t>
      </w:r>
      <w:hyperlink r:id="rId6" w:history="1">
        <w:r w:rsidRPr="00C81A28">
          <w:rPr>
            <w:rStyle w:val="Hyperlink"/>
          </w:rPr>
          <w:t>https://www.skyquestt.com/speak-with-analyst/biofuels-market</w:t>
        </w:r>
      </w:hyperlink>
      <w:r>
        <w:t xml:space="preserve"> </w:t>
      </w:r>
    </w:p>
    <w:p w14:paraId="482BAB6B" w14:textId="76610AC3" w:rsidR="00B21510" w:rsidRPr="00B21510" w:rsidRDefault="00B21510" w:rsidP="00B21510">
      <w:pPr>
        <w:rPr>
          <w:b/>
          <w:bCs/>
        </w:rPr>
      </w:pPr>
      <w:r w:rsidRPr="00B21510">
        <w:rPr>
          <w:b/>
          <w:bCs/>
        </w:rPr>
        <w:t>バイオ燃料市場のトップ企業</w:t>
      </w:r>
    </w:p>
    <w:p w14:paraId="4E5C01A2" w14:textId="77777777" w:rsidR="00B21510" w:rsidRPr="00B21510" w:rsidRDefault="00B21510" w:rsidP="00B21510">
      <w:r w:rsidRPr="00B21510">
        <w:t>世界のバイオ燃料市場は、いくつかの主要企業が主導し、イノベーションと生産を推進しています。これらの企業には以下が含まれます。</w:t>
      </w:r>
    </w:p>
    <w:p w14:paraId="3AB794EB" w14:textId="5A374D25" w:rsidR="00B21510" w:rsidRPr="00B21510" w:rsidRDefault="00B21510" w:rsidP="00B21510">
      <w:pPr>
        <w:numPr>
          <w:ilvl w:val="0"/>
          <w:numId w:val="4"/>
        </w:numPr>
      </w:pPr>
      <w:r w:rsidRPr="00B21510">
        <w:t>ポエットLLC</w:t>
      </w:r>
    </w:p>
    <w:p w14:paraId="2FD8D8E2" w14:textId="23946FEA" w:rsidR="00B21510" w:rsidRPr="00B21510" w:rsidRDefault="00B21510" w:rsidP="00B21510">
      <w:pPr>
        <w:numPr>
          <w:ilvl w:val="0"/>
          <w:numId w:val="4"/>
        </w:numPr>
      </w:pPr>
      <w:r w:rsidRPr="00B21510">
        <w:t>グリーンプレーンズ株式会社</w:t>
      </w:r>
    </w:p>
    <w:p w14:paraId="2D0523F4" w14:textId="583796D6" w:rsidR="00B21510" w:rsidRPr="00B21510" w:rsidRDefault="00B21510" w:rsidP="00B21510">
      <w:pPr>
        <w:numPr>
          <w:ilvl w:val="0"/>
          <w:numId w:val="4"/>
        </w:numPr>
      </w:pPr>
      <w:r w:rsidRPr="00B21510">
        <w:t>ロイヤル・ダッチ・シェル</w:t>
      </w:r>
    </w:p>
    <w:p w14:paraId="394116EA" w14:textId="350CA942" w:rsidR="00B21510" w:rsidRPr="00B21510" w:rsidRDefault="00B21510" w:rsidP="00B21510">
      <w:pPr>
        <w:numPr>
          <w:ilvl w:val="0"/>
          <w:numId w:val="4"/>
        </w:numPr>
      </w:pPr>
      <w:r w:rsidRPr="00B21510">
        <w:t>BP（ブリティッシュ・ペトロリアム）</w:t>
      </w:r>
    </w:p>
    <w:p w14:paraId="1118EF98" w14:textId="22F9C3E0" w:rsidR="00B21510" w:rsidRPr="00B21510" w:rsidRDefault="00B21510" w:rsidP="00B21510">
      <w:pPr>
        <w:numPr>
          <w:ilvl w:val="0"/>
          <w:numId w:val="4"/>
        </w:numPr>
      </w:pPr>
      <w:r w:rsidRPr="00B21510">
        <w:t>ネステ株式会社</w:t>
      </w:r>
    </w:p>
    <w:p w14:paraId="04AC52DE" w14:textId="79560125" w:rsidR="00B21510" w:rsidRPr="00B21510" w:rsidRDefault="00B21510" w:rsidP="00B21510">
      <w:pPr>
        <w:numPr>
          <w:ilvl w:val="0"/>
          <w:numId w:val="4"/>
        </w:numPr>
      </w:pPr>
      <w:r w:rsidRPr="00B21510">
        <w:t>ADM（アーチャー・ダニエルズ・ミッドランド社）</w:t>
      </w:r>
    </w:p>
    <w:p w14:paraId="61F3CE69" w14:textId="7459081F" w:rsidR="00B21510" w:rsidRPr="00B21510" w:rsidRDefault="00B21510" w:rsidP="00B21510">
      <w:pPr>
        <w:numPr>
          <w:ilvl w:val="0"/>
          <w:numId w:val="4"/>
        </w:numPr>
      </w:pPr>
      <w:r w:rsidRPr="00B21510">
        <w:t>カーギル株式会社</w:t>
      </w:r>
    </w:p>
    <w:p w14:paraId="61428216" w14:textId="51B75522" w:rsidR="00B21510" w:rsidRPr="00B21510" w:rsidRDefault="00B21510" w:rsidP="00B21510">
      <w:pPr>
        <w:numPr>
          <w:ilvl w:val="0"/>
          <w:numId w:val="4"/>
        </w:numPr>
      </w:pPr>
      <w:r w:rsidRPr="00B21510">
        <w:t>リニューアブル・エナジー・グループ株式会社（REG）</w:t>
      </w:r>
    </w:p>
    <w:p w14:paraId="54E6AB71" w14:textId="121A6CAE" w:rsidR="00B21510" w:rsidRDefault="00B21510" w:rsidP="00B21510">
      <w:pPr>
        <w:rPr>
          <w:b/>
          <w:bCs/>
        </w:rPr>
      </w:pPr>
      <w:r w:rsidRPr="00B21510">
        <w:rPr>
          <w:b/>
          <w:bCs/>
        </w:rPr>
        <w:t>このレポートはあなたの目標と一致していますか? 今すぐ購入 -</w:t>
      </w:r>
      <w:r w:rsidRPr="00B21510">
        <w:t xml:space="preserve"> </w:t>
      </w:r>
      <w:hyperlink r:id="rId7" w:history="1">
        <w:r w:rsidRPr="00C81A28">
          <w:rPr>
            <w:rStyle w:val="Hyperlink"/>
          </w:rPr>
          <w:t>https://www.skyquestt.com/buy-now/biofuels-market</w:t>
        </w:r>
      </w:hyperlink>
      <w:r>
        <w:t xml:space="preserve"> </w:t>
      </w:r>
    </w:p>
    <w:p w14:paraId="4F856E11" w14:textId="3827409D" w:rsidR="00B21510" w:rsidRPr="00B21510" w:rsidRDefault="00B21510" w:rsidP="00B21510">
      <w:pPr>
        <w:rPr>
          <w:b/>
          <w:bCs/>
        </w:rPr>
      </w:pPr>
      <w:r w:rsidRPr="00B21510">
        <w:rPr>
          <w:b/>
          <w:bCs/>
        </w:rPr>
        <w:t>地域市場分析</w:t>
      </w:r>
    </w:p>
    <w:p w14:paraId="4CDC677A" w14:textId="63FDCE9F" w:rsidR="00B21510" w:rsidRPr="00B21510" w:rsidRDefault="00B21510" w:rsidP="00B21510">
      <w:pPr>
        <w:numPr>
          <w:ilvl w:val="0"/>
          <w:numId w:val="5"/>
        </w:numPr>
      </w:pPr>
      <w:r w:rsidRPr="00B21510">
        <w:rPr>
          <w:b/>
          <w:bCs/>
        </w:rPr>
        <w:t>北米</w:t>
      </w:r>
      <w:r>
        <w:rPr>
          <w:b/>
          <w:bCs/>
        </w:rPr>
        <w:t>:</w:t>
      </w:r>
      <w:r>
        <w:t>米国はバイオ燃料、特にエタノールの生産において世界をリードしています。再生可能燃料基準 (RFS) などの政策は、市場の成長を支え続けています。カナダも小規模ではありますが、バイオ燃料の生産に関与しています。</w:t>
      </w:r>
    </w:p>
    <w:p w14:paraId="3E7AA357" w14:textId="46B3F4F1" w:rsidR="00B21510" w:rsidRPr="00B21510" w:rsidRDefault="00B21510" w:rsidP="00B21510">
      <w:pPr>
        <w:numPr>
          <w:ilvl w:val="0"/>
          <w:numId w:val="5"/>
        </w:numPr>
      </w:pPr>
      <w:r w:rsidRPr="00B21510">
        <w:rPr>
          <w:b/>
          <w:bCs/>
        </w:rPr>
        <w:t>ヨーロッパ:</w:t>
      </w:r>
      <w:r>
        <w:t>ヨーロッパは、欧州連合の再生可能エネルギー規制により、バイオ燃料の主要市場となっています。ドイツ、フランス、英国などの国々は、輸送および発電用のバイオ燃料の導入をリードしています。</w:t>
      </w:r>
    </w:p>
    <w:p w14:paraId="01D9094A" w14:textId="06C3CA15" w:rsidR="00B21510" w:rsidRPr="00B21510" w:rsidRDefault="00B21510" w:rsidP="00B21510">
      <w:pPr>
        <w:numPr>
          <w:ilvl w:val="0"/>
          <w:numId w:val="5"/>
        </w:numPr>
      </w:pPr>
      <w:r w:rsidRPr="00B21510">
        <w:rPr>
          <w:b/>
          <w:bCs/>
        </w:rPr>
        <w:lastRenderedPageBreak/>
        <w:t>アジア太平洋:</w:t>
      </w:r>
      <w:r>
        <w:t>アジア太平洋地域では、特に中国、インド、インドネシアなどの国でバイオ燃料の消費が急速に増加しています。エネルギー需要の増加とバイオ燃料に対する政府の支援がこの成長を牽引しています。</w:t>
      </w:r>
    </w:p>
    <w:p w14:paraId="7E4616B3" w14:textId="05232735" w:rsidR="00B21510" w:rsidRPr="00B21510" w:rsidRDefault="00B21510" w:rsidP="00B21510">
      <w:pPr>
        <w:numPr>
          <w:ilvl w:val="0"/>
          <w:numId w:val="5"/>
        </w:numPr>
      </w:pPr>
      <w:r w:rsidRPr="00B21510">
        <w:rPr>
          <w:b/>
          <w:bCs/>
        </w:rPr>
        <w:t>ラテンアメリカ:</w:t>
      </w:r>
      <w:r w:rsidRPr="00B21510">
        <w:t>ブラジルは長年にわたるエタノール生産の専門知識を活かし、バイオ燃料市場で依然として主導的な地位を占めています。ラテンアメリカの他の国々も、国内のエネルギー需要を満たすためにバイオ燃料の生産を拡大しています。</w:t>
      </w:r>
    </w:p>
    <w:p w14:paraId="01F892E0" w14:textId="0C43BE71" w:rsidR="00B21510" w:rsidRDefault="00B21510" w:rsidP="00B21510">
      <w:pPr>
        <w:rPr>
          <w:b/>
          <w:bCs/>
        </w:rPr>
      </w:pPr>
      <w:r w:rsidRPr="00B21510">
        <w:rPr>
          <w:b/>
          <w:bCs/>
        </w:rPr>
        <w:t>市場についてもっと知るには@</w:t>
      </w:r>
      <w:r w:rsidRPr="00B21510">
        <w:t xml:space="preserve"> </w:t>
      </w:r>
      <w:hyperlink r:id="rId8" w:history="1">
        <w:r w:rsidRPr="00C81A28">
          <w:rPr>
            <w:rStyle w:val="Hyperlink"/>
          </w:rPr>
          <w:t>https://www.skyquestt.com/report/biofuels-market</w:t>
        </w:r>
      </w:hyperlink>
      <w:r>
        <w:t xml:space="preserve"> </w:t>
      </w:r>
    </w:p>
    <w:p w14:paraId="01E9D66C" w14:textId="1616C10B" w:rsidR="00B21510" w:rsidRPr="00B21510" w:rsidRDefault="00B21510" w:rsidP="00B21510">
      <w:pPr>
        <w:rPr>
          <w:b/>
          <w:bCs/>
        </w:rPr>
      </w:pPr>
      <w:r w:rsidRPr="00B21510">
        <w:rPr>
          <w:b/>
          <w:bCs/>
        </w:rPr>
        <w:t>バイオ燃料市場の成長の主要因</w:t>
      </w:r>
    </w:p>
    <w:p w14:paraId="02D3A1D7" w14:textId="3265F848" w:rsidR="00B21510" w:rsidRPr="00B21510" w:rsidRDefault="00B21510" w:rsidP="00B21510">
      <w:pPr>
        <w:numPr>
          <w:ilvl w:val="0"/>
          <w:numId w:val="2"/>
        </w:numPr>
      </w:pPr>
      <w:r w:rsidRPr="00B21510">
        <w:rPr>
          <w:b/>
          <w:bCs/>
        </w:rPr>
        <w:t>政府の政策と規制</w:t>
      </w:r>
      <w:r>
        <w:t>- 世界各国の政府は再生可能エネルギーの目標を設定し、バイオ燃料の促進のために財政的インセンティブを提供しています。米国の再生可能燃料基準 (RFS) や欧州連合の再生可能エネルギー指令 (RED II) などの政策は、バイオ燃料の採用を推進する重要な要因です。</w:t>
      </w:r>
    </w:p>
    <w:p w14:paraId="0BF455DB" w14:textId="1AB4F081" w:rsidR="00B21510" w:rsidRPr="00B21510" w:rsidRDefault="00B21510" w:rsidP="00B21510">
      <w:pPr>
        <w:numPr>
          <w:ilvl w:val="0"/>
          <w:numId w:val="2"/>
        </w:numPr>
      </w:pPr>
      <w:r w:rsidRPr="00B21510">
        <w:rPr>
          <w:b/>
          <w:bCs/>
        </w:rPr>
        <w:t>気候変動と環境意識</w:t>
      </w:r>
      <w:r>
        <w:t>- 気候変動に対する意識の高まりにより、温室効果ガスの排出削減に向けた世界的な取り組みが進んでいます。バイオ燃料は化石燃料に代わるよりクリーンなエネルギーであり、炭素削減目標の達成に役立ちます。</w:t>
      </w:r>
    </w:p>
    <w:p w14:paraId="378E6522" w14:textId="55147AB8" w:rsidR="00B21510" w:rsidRPr="00B21510" w:rsidRDefault="00B21510" w:rsidP="00B21510">
      <w:pPr>
        <w:numPr>
          <w:ilvl w:val="0"/>
          <w:numId w:val="2"/>
        </w:numPr>
      </w:pPr>
      <w:r w:rsidRPr="00B21510">
        <w:rPr>
          <w:b/>
          <w:bCs/>
        </w:rPr>
        <w:t>技術の進歩</w:t>
      </w:r>
      <w:r>
        <w:t>- 藻類ベースの燃料やセルロースエタノールなどの第 2 世代および第 3 世代バイオ燃料の開発により、より持続可能な生産プロセスが可能になっています。これらの技術により、収穫量が増加し、生産コストが下がり、食用作物への依存度が減ります。</w:t>
      </w:r>
    </w:p>
    <w:p w14:paraId="6CCA8C81" w14:textId="24A5F452" w:rsidR="00B21510" w:rsidRPr="00B21510" w:rsidRDefault="00B21510" w:rsidP="00B21510">
      <w:pPr>
        <w:numPr>
          <w:ilvl w:val="0"/>
          <w:numId w:val="2"/>
        </w:numPr>
      </w:pPr>
      <w:r w:rsidRPr="00B21510">
        <w:rPr>
          <w:b/>
          <w:bCs/>
        </w:rPr>
        <w:t>エネルギー安全保障</w:t>
      </w:r>
      <w:r>
        <w:t>- バイオ燃料は輸入化石燃料への依存を減らし、エネルギー安全保障に貢献します。ブラジルや米国などの国はバイオ燃料生産のリーダーであり、国内でのバイオ燃料生産を通じて石油輸入への依存を減らしています。</w:t>
      </w:r>
    </w:p>
    <w:p w14:paraId="39EE3166" w14:textId="2D5023FF" w:rsidR="00B21510" w:rsidRPr="00B21510" w:rsidRDefault="00B21510" w:rsidP="00B21510">
      <w:pPr>
        <w:numPr>
          <w:ilvl w:val="0"/>
          <w:numId w:val="2"/>
        </w:numPr>
      </w:pPr>
      <w:r w:rsidRPr="00B21510">
        <w:rPr>
          <w:b/>
          <w:bCs/>
        </w:rPr>
        <w:t>運輸部門における需要の高まり</w:t>
      </w:r>
      <w:r>
        <w:t>- 運輸部門はバイオ燃料の最大の消費者の 1 つです。車両におけるよりクリーンな燃料への移行が進む中、エタノールやバイオディーゼルなどのバイオ燃料は、特に北米やヨーロッパなどの地域で引き続き高い需要があります。</w:t>
      </w:r>
    </w:p>
    <w:p w14:paraId="61E1C16C" w14:textId="2D15D737" w:rsidR="00B21510" w:rsidRPr="00B21510" w:rsidRDefault="00B21510" w:rsidP="00B21510">
      <w:pPr>
        <w:rPr>
          <w:b/>
          <w:bCs/>
        </w:rPr>
      </w:pPr>
      <w:r w:rsidRPr="00B21510">
        <w:rPr>
          <w:b/>
          <w:bCs/>
        </w:rPr>
        <w:t>バイオ燃料市場の課題</w:t>
      </w:r>
    </w:p>
    <w:p w14:paraId="2CC62879" w14:textId="77777777" w:rsidR="00B21510" w:rsidRPr="00B21510" w:rsidRDefault="00B21510" w:rsidP="00B21510">
      <w:r w:rsidRPr="00B21510">
        <w:t>有望な成長にもかかわらず、バイオ燃料市場にはいくつかの課題が残っています。</w:t>
      </w:r>
    </w:p>
    <w:p w14:paraId="490B746F" w14:textId="77777777" w:rsidR="00B21510" w:rsidRPr="00B21510" w:rsidRDefault="00B21510" w:rsidP="00B21510">
      <w:pPr>
        <w:numPr>
          <w:ilvl w:val="0"/>
          <w:numId w:val="6"/>
        </w:numPr>
      </w:pPr>
      <w:r w:rsidRPr="00B21510">
        <w:rPr>
          <w:b/>
          <w:bCs/>
        </w:rPr>
        <w:t>食料対燃料の議論</w:t>
      </w:r>
      <w:r w:rsidRPr="00B21510">
        <w:t>: バイオ燃料生産のための食用作物の使用は、食料安全保障と食料価格の上昇に関する懸念を引き起こします。</w:t>
      </w:r>
    </w:p>
    <w:p w14:paraId="577EB54B" w14:textId="77777777" w:rsidR="00B21510" w:rsidRPr="00B21510" w:rsidRDefault="00B21510" w:rsidP="00B21510">
      <w:pPr>
        <w:numPr>
          <w:ilvl w:val="0"/>
          <w:numId w:val="6"/>
        </w:numPr>
      </w:pPr>
      <w:r w:rsidRPr="00B21510">
        <w:rPr>
          <w:b/>
          <w:bCs/>
        </w:rPr>
        <w:lastRenderedPageBreak/>
        <w:t>環境問題</w:t>
      </w:r>
      <w:r w:rsidRPr="00B21510">
        <w:t>: 大規模なバイオ燃料生産は、持続可能な方法で管理されなければ、森林破壊や生物多様性の喪失につながる可能性があります。</w:t>
      </w:r>
    </w:p>
    <w:p w14:paraId="32FDD876" w14:textId="77777777" w:rsidR="00B21510" w:rsidRPr="00B21510" w:rsidRDefault="00B21510" w:rsidP="00B21510">
      <w:pPr>
        <w:numPr>
          <w:ilvl w:val="0"/>
          <w:numId w:val="6"/>
        </w:numPr>
      </w:pPr>
      <w:r w:rsidRPr="00B21510">
        <w:rPr>
          <w:b/>
          <w:bCs/>
        </w:rPr>
        <w:t>コスト競争力</w:t>
      </w:r>
      <w:r w:rsidRPr="00B21510">
        <w:t>: バイオ燃料はよりクリーンな代替燃料ですが、化石燃料に比べて生産コストが高くなる可能性があります。技術の進歩により、生産コストの削減が期待されます。</w:t>
      </w:r>
    </w:p>
    <w:p w14:paraId="4F65F504" w14:textId="77777777" w:rsidR="00B21510" w:rsidRPr="00B21510" w:rsidRDefault="00B21510" w:rsidP="00B21510">
      <w:pPr>
        <w:rPr>
          <w:b/>
          <w:bCs/>
        </w:rPr>
      </w:pPr>
      <w:r w:rsidRPr="00B21510">
        <w:rPr>
          <w:b/>
          <w:bCs/>
        </w:rPr>
        <w:t>バイオ燃料の未来</w:t>
      </w:r>
    </w:p>
    <w:p w14:paraId="2266C782" w14:textId="77777777" w:rsidR="00B21510" w:rsidRPr="00B21510" w:rsidRDefault="00B21510" w:rsidP="00B21510">
      <w:r w:rsidRPr="00B21510">
        <w:t>バイオ燃料市場は、技術の進歩、政府の好ましい政策、持続可能性への関心の高まりにより、大幅な成長を遂げる見込みです。市場の主要企業が革新を続け、事業を拡大するにつれ、バイオ燃料は世界のエネルギー転換において重要な位置を占め、よりクリーンで持続可能な未来への有望な道筋を提供し続けるでしょう。</w:t>
      </w:r>
    </w:p>
    <w:p w14:paraId="65DCF577" w14:textId="77777777" w:rsidR="00B21510" w:rsidRDefault="00B21510"/>
    <w:sectPr w:rsidR="00B2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1540"/>
    <w:multiLevelType w:val="multilevel"/>
    <w:tmpl w:val="DB22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5232A4"/>
    <w:multiLevelType w:val="multilevel"/>
    <w:tmpl w:val="FD0A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702A31"/>
    <w:multiLevelType w:val="multilevel"/>
    <w:tmpl w:val="90DA8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4F67D5"/>
    <w:multiLevelType w:val="multilevel"/>
    <w:tmpl w:val="555E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243632"/>
    <w:multiLevelType w:val="multilevel"/>
    <w:tmpl w:val="9712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B11673"/>
    <w:multiLevelType w:val="multilevel"/>
    <w:tmpl w:val="C154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987173">
    <w:abstractNumId w:val="4"/>
  </w:num>
  <w:num w:numId="2" w16cid:durableId="698630683">
    <w:abstractNumId w:val="0"/>
  </w:num>
  <w:num w:numId="3" w16cid:durableId="129134624">
    <w:abstractNumId w:val="2"/>
  </w:num>
  <w:num w:numId="4" w16cid:durableId="449130084">
    <w:abstractNumId w:val="1"/>
  </w:num>
  <w:num w:numId="5" w16cid:durableId="1191187359">
    <w:abstractNumId w:val="5"/>
  </w:num>
  <w:num w:numId="6" w16cid:durableId="114211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10"/>
    <w:rsid w:val="00A560C1"/>
    <w:rsid w:val="00B21510"/>
    <w:rsid w:val="00BA1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DE21"/>
  <w15:chartTrackingRefBased/>
  <w15:docId w15:val="{41613A64-C361-4B06-8D59-B3996842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5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510"/>
    <w:rPr>
      <w:rFonts w:eastAsiaTheme="majorEastAsia" w:cstheme="majorBidi"/>
      <w:color w:val="272727" w:themeColor="text1" w:themeTint="D8"/>
    </w:rPr>
  </w:style>
  <w:style w:type="paragraph" w:styleId="Title">
    <w:name w:val="Title"/>
    <w:basedOn w:val="Normal"/>
    <w:next w:val="Normal"/>
    <w:link w:val="TitleChar"/>
    <w:uiPriority w:val="10"/>
    <w:qFormat/>
    <w:rsid w:val="00B21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510"/>
    <w:pPr>
      <w:spacing w:before="160"/>
      <w:jc w:val="center"/>
    </w:pPr>
    <w:rPr>
      <w:i/>
      <w:iCs/>
      <w:color w:val="404040" w:themeColor="text1" w:themeTint="BF"/>
    </w:rPr>
  </w:style>
  <w:style w:type="character" w:customStyle="1" w:styleId="QuoteChar">
    <w:name w:val="Quote Char"/>
    <w:basedOn w:val="DefaultParagraphFont"/>
    <w:link w:val="Quote"/>
    <w:uiPriority w:val="29"/>
    <w:rsid w:val="00B21510"/>
    <w:rPr>
      <w:i/>
      <w:iCs/>
      <w:color w:val="404040" w:themeColor="text1" w:themeTint="BF"/>
    </w:rPr>
  </w:style>
  <w:style w:type="paragraph" w:styleId="ListParagraph">
    <w:name w:val="List Paragraph"/>
    <w:basedOn w:val="Normal"/>
    <w:uiPriority w:val="34"/>
    <w:qFormat/>
    <w:rsid w:val="00B21510"/>
    <w:pPr>
      <w:ind w:left="720"/>
      <w:contextualSpacing/>
    </w:pPr>
  </w:style>
  <w:style w:type="character" w:styleId="IntenseEmphasis">
    <w:name w:val="Intense Emphasis"/>
    <w:basedOn w:val="DefaultParagraphFont"/>
    <w:uiPriority w:val="21"/>
    <w:qFormat/>
    <w:rsid w:val="00B21510"/>
    <w:rPr>
      <w:i/>
      <w:iCs/>
      <w:color w:val="2F5496" w:themeColor="accent1" w:themeShade="BF"/>
    </w:rPr>
  </w:style>
  <w:style w:type="paragraph" w:styleId="IntenseQuote">
    <w:name w:val="Intense Quote"/>
    <w:basedOn w:val="Normal"/>
    <w:next w:val="Normal"/>
    <w:link w:val="IntenseQuoteChar"/>
    <w:uiPriority w:val="30"/>
    <w:qFormat/>
    <w:rsid w:val="00B21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510"/>
    <w:rPr>
      <w:i/>
      <w:iCs/>
      <w:color w:val="2F5496" w:themeColor="accent1" w:themeShade="BF"/>
    </w:rPr>
  </w:style>
  <w:style w:type="character" w:styleId="IntenseReference">
    <w:name w:val="Intense Reference"/>
    <w:basedOn w:val="DefaultParagraphFont"/>
    <w:uiPriority w:val="32"/>
    <w:qFormat/>
    <w:rsid w:val="00B21510"/>
    <w:rPr>
      <w:b/>
      <w:bCs/>
      <w:smallCaps/>
      <w:color w:val="2F5496" w:themeColor="accent1" w:themeShade="BF"/>
      <w:spacing w:val="5"/>
    </w:rPr>
  </w:style>
  <w:style w:type="character" w:styleId="Hyperlink">
    <w:name w:val="Hyperlink"/>
    <w:basedOn w:val="DefaultParagraphFont"/>
    <w:uiPriority w:val="99"/>
    <w:unhideWhenUsed/>
    <w:rsid w:val="00B21510"/>
    <w:rPr>
      <w:color w:val="0563C1" w:themeColor="hyperlink"/>
      <w:u w:val="single"/>
    </w:rPr>
  </w:style>
  <w:style w:type="character" w:styleId="UnresolvedMention">
    <w:name w:val="Unresolved Mention"/>
    <w:basedOn w:val="DefaultParagraphFont"/>
    <w:uiPriority w:val="99"/>
    <w:semiHidden/>
    <w:unhideWhenUsed/>
    <w:rsid w:val="00B2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2199">
      <w:bodyDiv w:val="1"/>
      <w:marLeft w:val="0"/>
      <w:marRight w:val="0"/>
      <w:marTop w:val="0"/>
      <w:marBottom w:val="0"/>
      <w:divBdr>
        <w:top w:val="none" w:sz="0" w:space="0" w:color="auto"/>
        <w:left w:val="none" w:sz="0" w:space="0" w:color="auto"/>
        <w:bottom w:val="none" w:sz="0" w:space="0" w:color="auto"/>
        <w:right w:val="none" w:sz="0" w:space="0" w:color="auto"/>
      </w:divBdr>
    </w:div>
    <w:div w:id="406923039">
      <w:bodyDiv w:val="1"/>
      <w:marLeft w:val="0"/>
      <w:marRight w:val="0"/>
      <w:marTop w:val="0"/>
      <w:marBottom w:val="0"/>
      <w:divBdr>
        <w:top w:val="none" w:sz="0" w:space="0" w:color="auto"/>
        <w:left w:val="none" w:sz="0" w:space="0" w:color="auto"/>
        <w:bottom w:val="none" w:sz="0" w:space="0" w:color="auto"/>
        <w:right w:val="none" w:sz="0" w:space="0" w:color="auto"/>
      </w:divBdr>
    </w:div>
    <w:div w:id="1040476074">
      <w:bodyDiv w:val="1"/>
      <w:marLeft w:val="0"/>
      <w:marRight w:val="0"/>
      <w:marTop w:val="0"/>
      <w:marBottom w:val="0"/>
      <w:divBdr>
        <w:top w:val="none" w:sz="0" w:space="0" w:color="auto"/>
        <w:left w:val="none" w:sz="0" w:space="0" w:color="auto"/>
        <w:bottom w:val="none" w:sz="0" w:space="0" w:color="auto"/>
        <w:right w:val="none" w:sz="0" w:space="0" w:color="auto"/>
      </w:divBdr>
    </w:div>
    <w:div w:id="11594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fuels-market" TargetMode="External"/><Relationship Id="rId3" Type="http://schemas.openxmlformats.org/officeDocument/2006/relationships/settings" Target="settings.xml"/><Relationship Id="rId7" Type="http://schemas.openxmlformats.org/officeDocument/2006/relationships/hyperlink" Target="https://www.skyquestt.com/buy-now/biofuel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fuels-market" TargetMode="External"/><Relationship Id="rId5" Type="http://schemas.openxmlformats.org/officeDocument/2006/relationships/hyperlink" Target="https://www.skyquestt.com/sample-request/biofuel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2025-02-24T12:45:00Z</dcterms:created>
  <dcterms:modified xsi:type="dcterms:W3CDTF">2025-02-24T13:01:00Z</dcterms:modified>
</cp:coreProperties>
</file>