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6501A4DA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1740D8">
        <w:rPr>
          <w:rFonts w:hint="eastAsia"/>
        </w:rPr>
        <w:t>5</w:t>
      </w:r>
      <w:r w:rsidR="007459C2">
        <w:t xml:space="preserve">年 </w:t>
      </w:r>
      <w:r w:rsidR="001740D8">
        <w:rPr>
          <w:rFonts w:hint="eastAsia"/>
        </w:rPr>
        <w:t>3</w:t>
      </w:r>
      <w:r w:rsidR="007459C2">
        <w:t>月</w:t>
      </w:r>
      <w:r w:rsidR="000465AD">
        <w:rPr>
          <w:rFonts w:hint="eastAsia"/>
        </w:rPr>
        <w:t>3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60BE6F85" w14:textId="4CC5F979" w:rsidR="00A22555" w:rsidRDefault="0032174C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</w:pPr>
      <w:r w:rsidRPr="0032174C">
        <w:rPr>
          <w:rFonts w:ascii="HGS創英角ｺﾞｼｯｸUB" w:eastAsia="HGS創英角ｺﾞｼｯｸUB" w:hAnsi="HGS創英角ｺﾞｼｯｸUB" w:hint="eastAsia"/>
          <w:b/>
          <w:bCs/>
          <w:sz w:val="48"/>
          <w:szCs w:val="52"/>
        </w:rPr>
        <w:t>スケールモデルレビュー</w:t>
      </w:r>
      <w:r w:rsidRPr="0032174C"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  <w:t>Vol.5</w:t>
      </w:r>
    </w:p>
    <w:p w14:paraId="0FF7A3E9" w14:textId="7B549FD2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1740D8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1740D8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0465A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1740D8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6692D40F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</w:t>
      </w:r>
      <w:r w:rsidR="002A7A8F">
        <w:rPr>
          <w:rFonts w:ascii="Meiryo UI" w:eastAsia="Meiryo UI" w:hAnsi="Meiryo UI" w:hint="eastAsia"/>
        </w:rPr>
        <w:t>スケールモデルを</w:t>
      </w:r>
      <w:r w:rsidR="00171BD4">
        <w:rPr>
          <w:rFonts w:ascii="Meiryo UI" w:eastAsia="Meiryo UI" w:hAnsi="Meiryo UI" w:hint="eastAsia"/>
        </w:rPr>
        <w:t>特集した</w:t>
      </w:r>
      <w:r w:rsidR="002A01B2">
        <w:rPr>
          <w:rFonts w:ascii="Meiryo UI" w:eastAsia="Meiryo UI" w:hAnsi="Meiryo UI" w:hint="eastAsia"/>
        </w:rPr>
        <w:t>模型</w:t>
      </w:r>
      <w:r w:rsidR="00171BD4">
        <w:rPr>
          <w:rFonts w:ascii="Meiryo UI" w:eastAsia="Meiryo UI" w:hAnsi="Meiryo UI" w:hint="eastAsia"/>
        </w:rPr>
        <w:t>ムック</w:t>
      </w:r>
      <w:r w:rsidR="00046689" w:rsidRPr="00046689">
        <w:rPr>
          <w:rFonts w:ascii="Meiryo UI" w:eastAsia="Meiryo UI" w:hAnsi="Meiryo UI" w:hint="eastAsia"/>
        </w:rPr>
        <w:t>「</w:t>
      </w:r>
      <w:r w:rsidR="001740D8" w:rsidRPr="001740D8">
        <w:rPr>
          <w:rFonts w:ascii="Meiryo UI" w:eastAsia="Meiryo UI" w:hAnsi="Meiryo UI" w:hint="eastAsia"/>
        </w:rPr>
        <w:t>スケールモデルレビュー</w:t>
      </w:r>
      <w:r w:rsidR="001740D8" w:rsidRPr="001740D8">
        <w:rPr>
          <w:rFonts w:ascii="Meiryo UI" w:eastAsia="Meiryo UI" w:hAnsi="Meiryo UI"/>
        </w:rPr>
        <w:t>Vol.5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1740D8">
        <w:rPr>
          <w:rFonts w:ascii="Meiryo UI" w:eastAsia="Meiryo UI" w:hAnsi="Meiryo UI" w:hint="eastAsia"/>
        </w:rPr>
        <w:t>5</w:t>
      </w:r>
      <w:r w:rsidRPr="00B20D6A">
        <w:rPr>
          <w:rFonts w:ascii="Meiryo UI" w:eastAsia="Meiryo UI" w:hAnsi="Meiryo UI"/>
        </w:rPr>
        <w:t>年</w:t>
      </w:r>
      <w:r w:rsidR="001740D8">
        <w:rPr>
          <w:rFonts w:ascii="Meiryo UI" w:eastAsia="Meiryo UI" w:hAnsi="Meiryo UI" w:hint="eastAsia"/>
        </w:rPr>
        <w:t>3</w:t>
      </w:r>
      <w:r w:rsidR="00061264" w:rsidRPr="00061264">
        <w:rPr>
          <w:rFonts w:ascii="Meiryo UI" w:eastAsia="Meiryo UI" w:hAnsi="Meiryo UI"/>
        </w:rPr>
        <w:t>月</w:t>
      </w:r>
      <w:r w:rsidR="00B32E86">
        <w:rPr>
          <w:rFonts w:ascii="Meiryo UI" w:eastAsia="Meiryo UI" w:hAnsi="Meiryo UI" w:hint="eastAsia"/>
        </w:rPr>
        <w:t>3</w:t>
      </w:r>
      <w:r w:rsidR="00061264" w:rsidRPr="00061264">
        <w:rPr>
          <w:rFonts w:ascii="Meiryo UI" w:eastAsia="Meiryo UI" w:hAnsi="Meiryo UI"/>
        </w:rPr>
        <w:t>日(</w:t>
      </w:r>
      <w:r w:rsidR="001740D8">
        <w:rPr>
          <w:rFonts w:ascii="Meiryo UI" w:eastAsia="Meiryo UI" w:hAnsi="Meiryo UI" w:hint="eastAsia"/>
        </w:rPr>
        <w:t>月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540BC9D9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6143AC3D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2FF677" id="直線コネクタ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634B77E6" w:rsidR="0071183B" w:rsidRPr="0032174C" w:rsidRDefault="001740D8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29DE2E00">
            <wp:simplePos x="0" y="0"/>
            <wp:positionH relativeFrom="margin">
              <wp:align>center</wp:align>
            </wp:positionH>
            <wp:positionV relativeFrom="paragraph">
              <wp:posOffset>467995</wp:posOffset>
            </wp:positionV>
            <wp:extent cx="3777615" cy="4819650"/>
            <wp:effectExtent l="76200" t="76200" r="127635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4819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74C" w:rsidRPr="0032174C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日本戦車の魅力に迫る鉄獅子アラカルト</w:t>
      </w:r>
    </w:p>
    <w:p w14:paraId="6001B679" w14:textId="77777777" w:rsidR="001740D8" w:rsidRPr="001740D8" w:rsidRDefault="001740D8" w:rsidP="001740D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740D8">
        <w:rPr>
          <w:rFonts w:ascii="Meiryo UI" w:eastAsia="Meiryo UI" w:hAnsi="Meiryo UI" w:hint="eastAsia"/>
          <w:color w:val="000000" w:themeColor="text1"/>
          <w:sz w:val="24"/>
          <w:szCs w:val="24"/>
        </w:rPr>
        <w:t>日本戦車を特集した模型専門誌</w:t>
      </w:r>
      <w:r w:rsidRPr="001740D8">
        <w:rPr>
          <w:rFonts w:ascii="Meiryo UI" w:eastAsia="Meiryo UI" w:hAnsi="Meiryo UI" w:hint="eastAsia"/>
          <w:color w:val="FF0000"/>
          <w:sz w:val="24"/>
          <w:szCs w:val="24"/>
        </w:rPr>
        <w:t>「スケールモデルレビュー</w:t>
      </w:r>
      <w:r w:rsidRPr="001740D8">
        <w:rPr>
          <w:rFonts w:ascii="Meiryo UI" w:eastAsia="Meiryo UI" w:hAnsi="Meiryo UI"/>
          <w:color w:val="FF0000"/>
          <w:sz w:val="24"/>
          <w:szCs w:val="24"/>
        </w:rPr>
        <w:t>Vol.5」が3月3日(月)に発売！</w:t>
      </w:r>
    </w:p>
    <w:p w14:paraId="3CC22EC7" w14:textId="37E14C48" w:rsidR="001740D8" w:rsidRPr="001740D8" w:rsidRDefault="001740D8" w:rsidP="001740D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740D8">
        <w:rPr>
          <w:rFonts w:ascii="Meiryo UI" w:eastAsia="Meiryo UI" w:hAnsi="Meiryo UI" w:hint="eastAsia"/>
          <w:color w:val="000000" w:themeColor="text1"/>
          <w:sz w:val="24"/>
          <w:szCs w:val="24"/>
        </w:rPr>
        <w:t>「スケールモデルレビュー</w:t>
      </w:r>
      <w:r w:rsidRPr="001740D8">
        <w:rPr>
          <w:rFonts w:ascii="Meiryo UI" w:eastAsia="Meiryo UI" w:hAnsi="Meiryo UI"/>
          <w:color w:val="000000" w:themeColor="text1"/>
          <w:sz w:val="24"/>
          <w:szCs w:val="24"/>
        </w:rPr>
        <w:t>Vol.5」の特集は日本戦車。1943年の帝大五月祭に展示された</w:t>
      </w:r>
      <w:r w:rsidRPr="001740D8">
        <w:rPr>
          <w:rFonts w:ascii="Meiryo UI" w:eastAsia="Meiryo UI" w:hAnsi="Meiryo UI"/>
          <w:color w:val="FF0000"/>
          <w:sz w:val="24"/>
          <w:szCs w:val="24"/>
        </w:rPr>
        <w:t>謎の戦車の写真と考察、その作例を掲載。</w:t>
      </w:r>
      <w:r w:rsidRPr="001740D8">
        <w:rPr>
          <w:rFonts w:ascii="Meiryo UI" w:eastAsia="Meiryo UI" w:hAnsi="Meiryo UI"/>
          <w:color w:val="000000" w:themeColor="text1"/>
          <w:sz w:val="24"/>
          <w:szCs w:val="24"/>
        </w:rPr>
        <w:t>さらに</w:t>
      </w:r>
      <w:r w:rsidRPr="001740D8">
        <w:rPr>
          <w:rFonts w:ascii="Meiryo UI" w:eastAsia="Meiryo UI" w:hAnsi="Meiryo UI"/>
          <w:color w:val="FF0000"/>
          <w:sz w:val="24"/>
          <w:szCs w:val="24"/>
        </w:rPr>
        <w:t>トラゴンモデルの「四式軽戦車ケニ」、ファインモールドの「四式砲戦車ホロ車」や「九七式中戦車</w:t>
      </w:r>
      <w:r w:rsidR="00100E54">
        <w:rPr>
          <w:rFonts w:ascii="Meiryo UI" w:eastAsia="Meiryo UI" w:hAnsi="Meiryo UI" w:hint="eastAsia"/>
          <w:color w:val="FF0000"/>
          <w:sz w:val="24"/>
          <w:szCs w:val="24"/>
        </w:rPr>
        <w:t>改</w:t>
      </w:r>
      <w:r w:rsidRPr="001740D8">
        <w:rPr>
          <w:rFonts w:ascii="Meiryo UI" w:eastAsia="Meiryo UI" w:hAnsi="Meiryo UI"/>
          <w:color w:val="FF0000"/>
          <w:sz w:val="24"/>
          <w:szCs w:val="24"/>
        </w:rPr>
        <w:t>」などの魅力的な作例も登場</w:t>
      </w:r>
      <w:r w:rsidRPr="001740D8">
        <w:rPr>
          <w:rFonts w:ascii="Meiryo UI" w:eastAsia="Meiryo UI" w:hAnsi="Meiryo UI"/>
          <w:color w:val="000000" w:themeColor="text1"/>
          <w:sz w:val="24"/>
          <w:szCs w:val="24"/>
        </w:rPr>
        <w:t>いたします。</w:t>
      </w:r>
    </w:p>
    <w:p w14:paraId="00895493" w14:textId="77777777" w:rsidR="001740D8" w:rsidRPr="001740D8" w:rsidRDefault="001740D8" w:rsidP="001740D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740D8">
        <w:rPr>
          <w:rFonts w:ascii="Meiryo UI" w:eastAsia="Meiryo UI" w:hAnsi="Meiryo UI" w:hint="eastAsia"/>
          <w:color w:val="000000" w:themeColor="text1"/>
          <w:sz w:val="24"/>
          <w:szCs w:val="24"/>
        </w:rPr>
        <w:t>その他にも戦後自衛隊の主力戦車でホビージャパンから発売されている</w:t>
      </w:r>
      <w:r w:rsidRPr="001740D8">
        <w:rPr>
          <w:rFonts w:ascii="Meiryo UI" w:eastAsia="Meiryo UI" w:hAnsi="Meiryo UI"/>
          <w:color w:val="000000" w:themeColor="text1"/>
          <w:sz w:val="24"/>
          <w:szCs w:val="24"/>
        </w:rPr>
        <w:t>1/35スケール74式戦車の第二弾キット、</w:t>
      </w:r>
      <w:r w:rsidRPr="001740D8">
        <w:rPr>
          <w:rFonts w:ascii="Meiryo UI" w:eastAsia="Meiryo UI" w:hAnsi="Meiryo UI"/>
          <w:color w:val="FF0000"/>
          <w:sz w:val="24"/>
          <w:szCs w:val="24"/>
        </w:rPr>
        <w:t>「74式戦車改リアクティブアーマー 【バトルオーバー北海道 Ver.】」 のディオラマ作例も掲載。</w:t>
      </w:r>
    </w:p>
    <w:p w14:paraId="52980D10" w14:textId="77777777" w:rsidR="001740D8" w:rsidRDefault="001740D8" w:rsidP="001740D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740D8">
        <w:rPr>
          <w:rFonts w:ascii="Meiryo UI" w:eastAsia="Meiryo UI" w:hAnsi="Meiryo UI" w:hint="eastAsia"/>
          <w:color w:val="000000" w:themeColor="text1"/>
          <w:sz w:val="24"/>
          <w:szCs w:val="24"/>
        </w:rPr>
        <w:t>また、</w:t>
      </w:r>
      <w:r w:rsidRPr="001740D8">
        <w:rPr>
          <w:rFonts w:ascii="Meiryo UI" w:eastAsia="Meiryo UI" w:hAnsi="Meiryo UI" w:hint="eastAsia"/>
          <w:color w:val="FF0000"/>
          <w:sz w:val="24"/>
          <w:szCs w:val="24"/>
        </w:rPr>
        <w:t>明治期の日本海軍艦艇の第二弾「防護巡洋艦吉野」、英国の砲塔７基戦艦「エジンコート」の</w:t>
      </w:r>
      <w:r w:rsidRPr="001740D8">
        <w:rPr>
          <w:rFonts w:ascii="Meiryo UI" w:eastAsia="Meiryo UI" w:hAnsi="Meiryo UI"/>
          <w:color w:val="FF0000"/>
          <w:sz w:val="24"/>
          <w:szCs w:val="24"/>
        </w:rPr>
        <w:t>1/700作例、ハセガワ1/450戦艦「大和」をブラック＆ホワイト技法のホセ・ルイスが製作した作例</w:t>
      </w:r>
      <w:r w:rsidRPr="001740D8">
        <w:rPr>
          <w:rFonts w:ascii="Meiryo UI" w:eastAsia="Meiryo UI" w:hAnsi="Meiryo UI"/>
          <w:color w:val="000000" w:themeColor="text1"/>
          <w:sz w:val="24"/>
          <w:szCs w:val="24"/>
        </w:rPr>
        <w:t>など、艦船模型も充実です！</w:t>
      </w:r>
    </w:p>
    <w:p w14:paraId="4DD2ACA8" w14:textId="0E2DF277" w:rsidR="00EA560C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62846854">
            <wp:extent cx="3079141" cy="1964300"/>
            <wp:effectExtent l="76200" t="76200" r="140335" b="13144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41" cy="1964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52F0E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3BB854B" wp14:editId="132A8D88">
            <wp:extent cx="3079140" cy="1964299"/>
            <wp:effectExtent l="76200" t="76200" r="140335" b="131445"/>
            <wp:docPr id="431955511" name="図 431955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55511" name="図 4319555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40" cy="19642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38E35E" w14:textId="656BA75C" w:rsidR="00F52F0E" w:rsidRDefault="00F52F0E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A9D5F99" wp14:editId="0BECB6B9">
            <wp:extent cx="3079140" cy="1964299"/>
            <wp:effectExtent l="76200" t="76200" r="140335" b="131445"/>
            <wp:docPr id="1718225287" name="図 1718225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25287" name="図 171822528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40" cy="19642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E006543" wp14:editId="0DC2F990">
            <wp:extent cx="3079140" cy="1964299"/>
            <wp:effectExtent l="76200" t="76200" r="140335" b="131445"/>
            <wp:docPr id="367540837" name="図 36754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40837" name="図 3675408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40" cy="19642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ACD3C9" w14:textId="54286095" w:rsidR="00EA560C" w:rsidRDefault="00EA560C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6937559C" w14:textId="6C3C546C" w:rsidR="00DB4EC8" w:rsidRDefault="00DB4EC8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E176FF9" w14:textId="1B4FB69C" w:rsidR="002A01B2" w:rsidRDefault="0032174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32174C">
        <w:rPr>
          <w:rFonts w:ascii="Meiryo UI" w:eastAsia="Meiryo UI" w:hAnsi="Meiryo UI" w:hint="eastAsia"/>
        </w:rPr>
        <w:t>スケールモデルレビュー</w:t>
      </w:r>
      <w:r w:rsidRPr="0032174C">
        <w:rPr>
          <w:rFonts w:ascii="Meiryo UI" w:eastAsia="Meiryo UI" w:hAnsi="Meiryo UI"/>
        </w:rPr>
        <w:t>Vol.5</w:t>
      </w:r>
    </w:p>
    <w:p w14:paraId="7627BAAC" w14:textId="343B1DEE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32174C">
        <w:rPr>
          <w:rFonts w:ascii="Meiryo UI" w:eastAsia="Meiryo UI" w:hAnsi="Meiryo UI" w:hint="eastAsia"/>
        </w:rPr>
        <w:t>5</w:t>
      </w:r>
      <w:r w:rsidR="000A56FC" w:rsidRPr="000A56FC">
        <w:rPr>
          <w:rFonts w:ascii="Meiryo UI" w:eastAsia="Meiryo UI" w:hAnsi="Meiryo UI"/>
        </w:rPr>
        <w:t>年</w:t>
      </w:r>
      <w:r w:rsidR="0032174C">
        <w:rPr>
          <w:rFonts w:ascii="Meiryo UI" w:eastAsia="Meiryo UI" w:hAnsi="Meiryo UI" w:hint="eastAsia"/>
        </w:rPr>
        <w:t>3</w:t>
      </w:r>
      <w:r w:rsidR="006F6DCC" w:rsidRPr="006F6DCC">
        <w:rPr>
          <w:rFonts w:ascii="Meiryo UI" w:eastAsia="Meiryo UI" w:hAnsi="Meiryo UI"/>
        </w:rPr>
        <w:t>月</w:t>
      </w:r>
      <w:r w:rsidR="00F52F0E">
        <w:rPr>
          <w:rFonts w:ascii="Meiryo UI" w:eastAsia="Meiryo UI" w:hAnsi="Meiryo UI" w:hint="eastAsia"/>
        </w:rPr>
        <w:t>3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32174C">
        <w:rPr>
          <w:rFonts w:ascii="Meiryo UI" w:eastAsia="Meiryo UI" w:hAnsi="Meiryo UI" w:hint="eastAsia"/>
        </w:rPr>
        <w:t>月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6C47E0B2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32174C" w:rsidRPr="0032174C">
        <w:rPr>
          <w:rFonts w:ascii="Meiryo UI" w:eastAsia="Meiryo UI" w:hAnsi="Meiryo UI"/>
        </w:rPr>
        <w:t>2,970</w:t>
      </w:r>
      <w:r w:rsidR="006F6DCC" w:rsidRPr="006F6DCC">
        <w:rPr>
          <w:rFonts w:ascii="Meiryo UI" w:eastAsia="Meiryo UI" w:hAnsi="Meiryo UI"/>
        </w:rPr>
        <w:t>円（本体</w:t>
      </w:r>
      <w:r w:rsidR="00171BD4">
        <w:rPr>
          <w:rFonts w:ascii="Meiryo UI" w:eastAsia="Meiryo UI" w:hAnsi="Meiryo UI" w:hint="eastAsia"/>
        </w:rPr>
        <w:t>2</w:t>
      </w:r>
      <w:r w:rsidR="000A2A7D" w:rsidRPr="000A2A7D">
        <w:rPr>
          <w:rFonts w:ascii="Meiryo UI" w:eastAsia="Meiryo UI" w:hAnsi="Meiryo UI"/>
        </w:rPr>
        <w:t>,</w:t>
      </w:r>
      <w:r w:rsidR="0032174C">
        <w:rPr>
          <w:rFonts w:ascii="Meiryo UI" w:eastAsia="Meiryo UI" w:hAnsi="Meiryo UI" w:hint="eastAsia"/>
        </w:rPr>
        <w:t>7</w:t>
      </w:r>
      <w:r w:rsidR="000A2A7D" w:rsidRPr="000A2A7D">
        <w:rPr>
          <w:rFonts w:ascii="Meiryo UI" w:eastAsia="Meiryo UI" w:hAnsi="Meiryo UI"/>
        </w:rPr>
        <w:t>00</w:t>
      </w:r>
      <w:r w:rsidR="006F6DCC" w:rsidRPr="006F6DCC">
        <w:rPr>
          <w:rFonts w:ascii="Meiryo UI" w:eastAsia="Meiryo UI" w:hAnsi="Meiryo UI"/>
        </w:rPr>
        <w:t>円＋税10％）</w:t>
      </w:r>
    </w:p>
    <w:p w14:paraId="398A35D3" w14:textId="4D88D77F" w:rsidR="00897C49" w:rsidRDefault="00897C49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897C49">
        <w:rPr>
          <w:rFonts w:ascii="Meiryo UI" w:eastAsia="Meiryo UI" w:hAnsi="Meiryo UI" w:hint="eastAsia"/>
        </w:rPr>
        <w:t>●雑誌コード：</w:t>
      </w:r>
      <w:r w:rsidR="0032174C" w:rsidRPr="0032174C">
        <w:rPr>
          <w:rFonts w:ascii="Meiryo UI" w:eastAsia="Meiryo UI" w:hAnsi="Meiryo UI"/>
        </w:rPr>
        <w:t>68160</w:t>
      </w:r>
      <w:r w:rsidR="0032174C">
        <w:rPr>
          <w:rFonts w:ascii="Meiryo UI" w:eastAsia="Meiryo UI" w:hAnsi="Meiryo UI" w:hint="eastAsia"/>
        </w:rPr>
        <w:t>-</w:t>
      </w:r>
      <w:r w:rsidR="0032174C" w:rsidRPr="0032174C">
        <w:rPr>
          <w:rFonts w:ascii="Meiryo UI" w:eastAsia="Meiryo UI" w:hAnsi="Meiryo UI"/>
        </w:rPr>
        <w:t>41</w:t>
      </w:r>
    </w:p>
    <w:p w14:paraId="3B29E4EA" w14:textId="4261F05F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32174C" w:rsidRPr="0032174C">
        <w:rPr>
          <w:rFonts w:ascii="Meiryo UI" w:eastAsia="Meiryo UI" w:hAnsi="Meiryo UI"/>
        </w:rPr>
        <w:t>978-4-7986-3743-3</w:t>
      </w:r>
    </w:p>
    <w:p w14:paraId="513FC4CD" w14:textId="4E97A374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32174C" w:rsidRPr="0032174C">
        <w:rPr>
          <w:rFonts w:ascii="Meiryo UI" w:eastAsia="Meiryo UI" w:hAnsi="Meiryo UI"/>
        </w:rPr>
        <w:t>9784798637433</w:t>
      </w:r>
    </w:p>
    <w:p w14:paraId="166DCB43" w14:textId="5496658A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F52F0E" w:rsidRPr="00F52F0E">
        <w:rPr>
          <w:rFonts w:ascii="Meiryo UI" w:eastAsia="Meiryo UI" w:hAnsi="Meiryo UI"/>
        </w:rPr>
        <w:t>A4変</w:t>
      </w:r>
      <w:r w:rsidR="00221D76" w:rsidRPr="00221D76">
        <w:rPr>
          <w:rFonts w:ascii="Meiryo UI" w:eastAsia="Meiryo UI" w:hAnsi="Meiryo UI"/>
        </w:rPr>
        <w:t xml:space="preserve">　</w:t>
      </w:r>
      <w:r w:rsidR="00710885">
        <w:rPr>
          <w:rFonts w:ascii="Meiryo UI" w:eastAsia="Meiryo UI" w:hAnsi="Meiryo UI" w:hint="eastAsia"/>
        </w:rPr>
        <w:t>中</w:t>
      </w:r>
      <w:r w:rsidR="007D4094" w:rsidRPr="007D4094">
        <w:rPr>
          <w:rFonts w:ascii="Meiryo UI" w:eastAsia="Meiryo UI" w:hAnsi="Meiryo UI" w:hint="eastAsia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0F4B354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6E318C55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F06FF4" w:rsidRPr="00436358">
          <w:rPr>
            <w:rStyle w:val="a9"/>
            <w:rFonts w:ascii="Meiryo UI" w:eastAsia="Meiryo UI" w:hAnsi="Meiryo UI"/>
          </w:rPr>
          <w:t>http</w:t>
        </w:r>
        <w:r w:rsidR="00F06FF4" w:rsidRPr="00436358">
          <w:rPr>
            <w:rStyle w:val="a9"/>
            <w:rFonts w:ascii="Meiryo UI" w:eastAsia="Meiryo UI" w:hAnsi="Meiryo UI" w:hint="eastAsia"/>
          </w:rPr>
          <w:t>s</w:t>
        </w:r>
        <w:r w:rsidR="00F06FF4" w:rsidRPr="00436358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16C5C" w14:textId="77777777" w:rsidR="00FB1EAD" w:rsidRDefault="00FB1EAD" w:rsidP="00726B24">
      <w:r>
        <w:separator/>
      </w:r>
    </w:p>
  </w:endnote>
  <w:endnote w:type="continuationSeparator" w:id="0">
    <w:p w14:paraId="31E4EA90" w14:textId="77777777" w:rsidR="00FB1EAD" w:rsidRDefault="00FB1EAD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8943D" w14:textId="77777777" w:rsidR="00FB1EAD" w:rsidRDefault="00FB1EAD" w:rsidP="00726B24">
      <w:r>
        <w:separator/>
      </w:r>
    </w:p>
  </w:footnote>
  <w:footnote w:type="continuationSeparator" w:id="0">
    <w:p w14:paraId="62CA6ECA" w14:textId="77777777" w:rsidR="00FB1EAD" w:rsidRDefault="00FB1EAD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16791"/>
    <w:rsid w:val="00023182"/>
    <w:rsid w:val="0002683F"/>
    <w:rsid w:val="00032FDB"/>
    <w:rsid w:val="00036D27"/>
    <w:rsid w:val="000465AD"/>
    <w:rsid w:val="00046689"/>
    <w:rsid w:val="00061264"/>
    <w:rsid w:val="00062F08"/>
    <w:rsid w:val="0006377F"/>
    <w:rsid w:val="0009483E"/>
    <w:rsid w:val="000A2A7D"/>
    <w:rsid w:val="000A56FC"/>
    <w:rsid w:val="00100E54"/>
    <w:rsid w:val="001021C8"/>
    <w:rsid w:val="00103789"/>
    <w:rsid w:val="00104DD5"/>
    <w:rsid w:val="00111F05"/>
    <w:rsid w:val="001221ED"/>
    <w:rsid w:val="00127096"/>
    <w:rsid w:val="001323D2"/>
    <w:rsid w:val="00134566"/>
    <w:rsid w:val="001606CC"/>
    <w:rsid w:val="00171BD4"/>
    <w:rsid w:val="001740D8"/>
    <w:rsid w:val="001925F2"/>
    <w:rsid w:val="001B4A65"/>
    <w:rsid w:val="001C45F4"/>
    <w:rsid w:val="001D3C4F"/>
    <w:rsid w:val="001D7E3B"/>
    <w:rsid w:val="001E1846"/>
    <w:rsid w:val="001E3592"/>
    <w:rsid w:val="001F4DE6"/>
    <w:rsid w:val="001F6E75"/>
    <w:rsid w:val="00203F11"/>
    <w:rsid w:val="002147C6"/>
    <w:rsid w:val="00221D76"/>
    <w:rsid w:val="002234D4"/>
    <w:rsid w:val="002248A0"/>
    <w:rsid w:val="00241495"/>
    <w:rsid w:val="00251C18"/>
    <w:rsid w:val="0025205C"/>
    <w:rsid w:val="0025409E"/>
    <w:rsid w:val="00256F56"/>
    <w:rsid w:val="0026066C"/>
    <w:rsid w:val="002648EC"/>
    <w:rsid w:val="00270F63"/>
    <w:rsid w:val="00297EB7"/>
    <w:rsid w:val="002A01B2"/>
    <w:rsid w:val="002A2C7D"/>
    <w:rsid w:val="002A7A8F"/>
    <w:rsid w:val="002C748C"/>
    <w:rsid w:val="002F7061"/>
    <w:rsid w:val="0032174C"/>
    <w:rsid w:val="00335D0A"/>
    <w:rsid w:val="00336D73"/>
    <w:rsid w:val="003611A9"/>
    <w:rsid w:val="003674F2"/>
    <w:rsid w:val="0037119D"/>
    <w:rsid w:val="003A7A5A"/>
    <w:rsid w:val="003B439E"/>
    <w:rsid w:val="003B58AD"/>
    <w:rsid w:val="003B7889"/>
    <w:rsid w:val="003D075B"/>
    <w:rsid w:val="003D5AEB"/>
    <w:rsid w:val="003F7AA5"/>
    <w:rsid w:val="00410240"/>
    <w:rsid w:val="00424F1C"/>
    <w:rsid w:val="00431F46"/>
    <w:rsid w:val="0043638A"/>
    <w:rsid w:val="004521AD"/>
    <w:rsid w:val="00454D5E"/>
    <w:rsid w:val="004706B0"/>
    <w:rsid w:val="004762D6"/>
    <w:rsid w:val="00491E76"/>
    <w:rsid w:val="004962C4"/>
    <w:rsid w:val="0049650E"/>
    <w:rsid w:val="004A2401"/>
    <w:rsid w:val="004C11E2"/>
    <w:rsid w:val="004D70E3"/>
    <w:rsid w:val="004E0F93"/>
    <w:rsid w:val="004F1964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4275"/>
    <w:rsid w:val="00604418"/>
    <w:rsid w:val="00621A0B"/>
    <w:rsid w:val="006537E9"/>
    <w:rsid w:val="006560FE"/>
    <w:rsid w:val="0066065C"/>
    <w:rsid w:val="00664303"/>
    <w:rsid w:val="006874B3"/>
    <w:rsid w:val="006A3CEB"/>
    <w:rsid w:val="006B14B9"/>
    <w:rsid w:val="006C4CE7"/>
    <w:rsid w:val="006E060A"/>
    <w:rsid w:val="006F18F5"/>
    <w:rsid w:val="006F1D58"/>
    <w:rsid w:val="006F6DCC"/>
    <w:rsid w:val="007053F7"/>
    <w:rsid w:val="00706F51"/>
    <w:rsid w:val="00710885"/>
    <w:rsid w:val="0071183B"/>
    <w:rsid w:val="00726B24"/>
    <w:rsid w:val="007459C2"/>
    <w:rsid w:val="00757B36"/>
    <w:rsid w:val="00767C65"/>
    <w:rsid w:val="00770EA8"/>
    <w:rsid w:val="00780E7E"/>
    <w:rsid w:val="007837C3"/>
    <w:rsid w:val="00783A47"/>
    <w:rsid w:val="007972A6"/>
    <w:rsid w:val="007A7E29"/>
    <w:rsid w:val="007D4094"/>
    <w:rsid w:val="007D58D9"/>
    <w:rsid w:val="007E0944"/>
    <w:rsid w:val="007F2705"/>
    <w:rsid w:val="00806E07"/>
    <w:rsid w:val="00816FE7"/>
    <w:rsid w:val="008214FC"/>
    <w:rsid w:val="008468B1"/>
    <w:rsid w:val="008724A1"/>
    <w:rsid w:val="00877EBE"/>
    <w:rsid w:val="008834E9"/>
    <w:rsid w:val="00897C49"/>
    <w:rsid w:val="008A053D"/>
    <w:rsid w:val="008A68EB"/>
    <w:rsid w:val="008D5F96"/>
    <w:rsid w:val="008E36C4"/>
    <w:rsid w:val="008E3747"/>
    <w:rsid w:val="008F63DC"/>
    <w:rsid w:val="009053C3"/>
    <w:rsid w:val="00923E38"/>
    <w:rsid w:val="00943560"/>
    <w:rsid w:val="0094476C"/>
    <w:rsid w:val="0095637A"/>
    <w:rsid w:val="00962CD2"/>
    <w:rsid w:val="0096515E"/>
    <w:rsid w:val="00990D4F"/>
    <w:rsid w:val="00996DAE"/>
    <w:rsid w:val="009979E9"/>
    <w:rsid w:val="009C5B00"/>
    <w:rsid w:val="009C774F"/>
    <w:rsid w:val="00A00396"/>
    <w:rsid w:val="00A01387"/>
    <w:rsid w:val="00A211F0"/>
    <w:rsid w:val="00A22555"/>
    <w:rsid w:val="00A22713"/>
    <w:rsid w:val="00A3504E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1E6"/>
    <w:rsid w:val="00B06229"/>
    <w:rsid w:val="00B20D6A"/>
    <w:rsid w:val="00B32E86"/>
    <w:rsid w:val="00B76C79"/>
    <w:rsid w:val="00B927BD"/>
    <w:rsid w:val="00BB1044"/>
    <w:rsid w:val="00BC653D"/>
    <w:rsid w:val="00BD29B5"/>
    <w:rsid w:val="00C02A16"/>
    <w:rsid w:val="00C24C3F"/>
    <w:rsid w:val="00C516EA"/>
    <w:rsid w:val="00C676F8"/>
    <w:rsid w:val="00C82F94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7B29"/>
    <w:rsid w:val="00DB39F5"/>
    <w:rsid w:val="00DB4EC8"/>
    <w:rsid w:val="00DC593F"/>
    <w:rsid w:val="00DD23DE"/>
    <w:rsid w:val="00DE546C"/>
    <w:rsid w:val="00DE6CE6"/>
    <w:rsid w:val="00DF20D5"/>
    <w:rsid w:val="00E0440F"/>
    <w:rsid w:val="00E257D3"/>
    <w:rsid w:val="00E31DE7"/>
    <w:rsid w:val="00E54171"/>
    <w:rsid w:val="00E763CA"/>
    <w:rsid w:val="00E80E63"/>
    <w:rsid w:val="00E8689F"/>
    <w:rsid w:val="00EA11E9"/>
    <w:rsid w:val="00EA560C"/>
    <w:rsid w:val="00ED1349"/>
    <w:rsid w:val="00EE7C25"/>
    <w:rsid w:val="00F01CCD"/>
    <w:rsid w:val="00F06FF4"/>
    <w:rsid w:val="00F07251"/>
    <w:rsid w:val="00F152D5"/>
    <w:rsid w:val="00F47AD4"/>
    <w:rsid w:val="00F52F0E"/>
    <w:rsid w:val="00F64913"/>
    <w:rsid w:val="00F70488"/>
    <w:rsid w:val="00F85BD9"/>
    <w:rsid w:val="00F860F6"/>
    <w:rsid w:val="00F95FAD"/>
    <w:rsid w:val="00FB1E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1621</TotalTime>
  <Pages>2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101</cp:revision>
  <cp:lastPrinted>2021-08-27T04:39:00Z</cp:lastPrinted>
  <dcterms:created xsi:type="dcterms:W3CDTF">2021-07-01T02:31:00Z</dcterms:created>
  <dcterms:modified xsi:type="dcterms:W3CDTF">2025-02-28T11:14:00Z</dcterms:modified>
</cp:coreProperties>
</file>