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F69" w:rsidRPr="00CD3F69" w:rsidRDefault="00CD3F69" w:rsidP="00CD3F69">
      <w:pPr xmlns:w="http://schemas.openxmlformats.org/wordprocessingml/2006/main">
        <w:spacing w:after="0" w:line="240" w:lineRule="auto"/>
        <w:rPr>
          <w:rFonts w:ascii="Times New Roman" w:eastAsia="Times New Roman" w:hAnsi="Times New Roman" w:cs="Times New Roman"/>
          <w:sz w:val="32"/>
          <w:szCs w:val="32"/>
          <w:lang w:bidi="ar-SA"/>
        </w:rPr>
      </w:pPr>
      <w:r xmlns:w="http://schemas.openxmlformats.org/wordprocessingml/2006/main" w:rsidRPr="00CD3F69">
        <w:rPr>
          <w:rFonts w:ascii="Times New Roman" w:eastAsia="Times New Roman" w:hAnsi="Times New Roman" w:cs="Times New Roman"/>
          <w:b/>
          <w:bCs/>
          <w:sz w:val="32"/>
          <w:szCs w:val="32"/>
          <w:lang w:bidi="ar-SA"/>
        </w:rPr>
        <w:t xml:space="preserve">UPS 市場の見通し: 主要な成長要因と新興技術</w:t>
      </w:r>
      <w:r xmlns:w="http://schemas.openxmlformats.org/wordprocessingml/2006/main" w:rsidRPr="00CD3F69">
        <w:rPr>
          <w:rFonts w:ascii="Times New Roman" w:eastAsia="Times New Roman" w:hAnsi="Times New Roman" w:cs="Times New Roman"/>
          <w:sz w:val="32"/>
          <w:szCs w:val="32"/>
          <w:lang w:bidi="ar-SA"/>
        </w:rPr>
        <w:t xml:space="preserve"> </w:t>
      </w:r>
    </w:p>
    <w:p w:rsidR="00CD3F69" w:rsidRPr="00CD3F69" w:rsidRDefault="00CD3F69" w:rsidP="00CD3F6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sz w:val="24"/>
          <w:szCs w:val="24"/>
          <w:lang w:bidi="ar-SA"/>
        </w:rPr>
        <w:t xml:space="preserve">デジタル化、自動化、相互接続システムが主流の時代において、無停電電源の需要はかつてないほど重要になっています。企業、業界、個人はいずれも、シームレスな運用、データ保護、中断の最小化を保証するために、継続的な電力供給に大きく依存しています。無停電電源装置 (UPS) 市場は、コストのかかるダウンタイム、機器の故障、データ損失を防ぐバックアップ電源ソリューションを提供することで、このニーズに対応する上で重要な役割を果たしています。テクノロジーが進歩し、デジタル インフラストラクチャへの依存が高まるにつれて、UPS 市場は急速な都市化、IT インフラストラクチャの拡張、データ センターへの依存度の高まりなど、いくつかの重要な要因によって大幅な成長を遂げています。</w:t>
      </w:r>
    </w:p>
    <w:p w:rsidR="00CD3F69" w:rsidRPr="00CD3F69" w:rsidRDefault="00CD3F69" w:rsidP="00CD3F69">
      <w:pPr xmlns:w="http://schemas.openxmlformats.org/wordprocessingml/2006/main">
        <w:rPr>
          <w:rFonts w:ascii="Times New Roman" w:hAnsi="Times New Roman" w:cs="Times New Roman"/>
        </w:rPr>
      </w:pPr>
      <w:r xmlns:w="http://schemas.openxmlformats.org/wordprocessingml/2006/main" w:rsidRPr="00CD3F69">
        <w:rPr>
          <w:rFonts w:ascii="Times New Roman" w:hAnsi="Times New Roman" w:cs="Times New Roman"/>
          <w:b/>
          <w:bCs/>
        </w:rPr>
        <w:t xml:space="preserve">詳細</w:t>
      </w:r>
      <w:proofErr xmlns:w="http://schemas.openxmlformats.org/wordprocessingml/2006/main" w:type="gramStart"/>
      <w:r xmlns:w="http://schemas.openxmlformats.org/wordprocessingml/2006/main" w:rsidRPr="00CD3F69">
        <w:rPr>
          <w:rFonts w:ascii="Times New Roman" w:hAnsi="Times New Roman" w:cs="Times New Roman"/>
          <w:b/>
          <w:bCs/>
        </w:rPr>
        <w:t xml:space="preserve">については</w:t>
      </w:r>
      <w:proofErr xmlns:w="http://schemas.openxmlformats.org/wordprocessingml/2006/main" w:type="gramEnd"/>
      <w:r xmlns:w="http://schemas.openxmlformats.org/wordprocessingml/2006/main" w:rsidRPr="00CD3F69">
        <w:rPr>
          <w:rFonts w:ascii="Times New Roman" w:hAnsi="Times New Roman" w:cs="Times New Roman"/>
          <w:b/>
          <w:bCs/>
        </w:rPr>
        <w:t xml:space="preserve">、無料のサンプルコピーをリクエストしてください</w:t>
      </w:r>
      <w:r xmlns:w="http://schemas.openxmlformats.org/wordprocessingml/2006/main" w:rsidRPr="00CD3F69">
        <w:rPr>
          <w:rFonts w:ascii="Times New Roman" w:hAnsi="Times New Roman" w:cs="Times New Roman"/>
        </w:rPr>
        <w:t xml:space="preserve">。</w:t>
      </w:r>
    </w:p>
    <w:p w:rsidR="00CD3F69" w:rsidRPr="00CD3F69" w:rsidRDefault="00CD3F69" w:rsidP="00CD3F6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hyperlink xmlns:w="http://schemas.openxmlformats.org/wordprocessingml/2006/main" xmlns:r="http://schemas.openxmlformats.org/officeDocument/2006/relationships" r:id="rId5" w:history="1">
        <w:r xmlns:w="http://schemas.openxmlformats.org/wordprocessingml/2006/main" w:rsidRPr="00CD3F69">
          <w:rPr>
            <w:rStyle w:val="Hyperlink"/>
            <w:rFonts w:ascii="Times New Roman" w:eastAsia="Times New Roman" w:hAnsi="Times New Roman" w:cs="Times New Roman"/>
            <w:sz w:val="24"/>
            <w:szCs w:val="24"/>
            <w:lang w:bidi="ar-SA"/>
          </w:rPr>
          <w:t xml:space="preserve">https://www.skyquestt.com/sample-request/ups-market</w:t>
        </w:r>
      </w:hyperlink>
      <w:r xmlns:w="http://schemas.openxmlformats.org/wordprocessingml/2006/main" w:rsidRPr="00CD3F69">
        <w:rPr>
          <w:rFonts w:ascii="Times New Roman" w:eastAsia="Times New Roman" w:hAnsi="Times New Roman" w:cs="Times New Roman"/>
          <w:sz w:val="24"/>
          <w:szCs w:val="24"/>
          <w:lang w:bidi="ar-SA"/>
        </w:rPr>
        <w:t xml:space="preserve"> </w:t>
      </w:r>
    </w:p>
    <w:p w:rsidR="00CD3F69" w:rsidRPr="00CD3F69" w:rsidRDefault="00CD3F69" w:rsidP="00CD3F69">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CD3F69">
        <w:rPr>
          <w:rFonts w:ascii="Times New Roman" w:hAnsi="Times New Roman" w:cs="Times New Roman"/>
          <w:b/>
          <w:bCs/>
          <w:sz w:val="27"/>
          <w:szCs w:val="27"/>
        </w:rPr>
        <w:t xml:space="preserve">UPS 市場の</w:t>
      </w:r>
      <w:r xmlns:w="http://schemas.openxmlformats.org/wordprocessingml/2006/main" w:rsidRPr="00CD3F69">
        <w:rPr>
          <w:rFonts w:ascii="Times New Roman" w:eastAsia="Times New Roman" w:hAnsi="Times New Roman" w:cs="Times New Roman"/>
          <w:b/>
          <w:bCs/>
          <w:sz w:val="27"/>
          <w:szCs w:val="27"/>
          <w:lang w:bidi="ar-SA"/>
        </w:rPr>
        <w:t xml:space="preserve">概要と成長の原動力</w:t>
      </w:r>
    </w:p>
    <w:p w:rsidR="00CD3F69" w:rsidRPr="00CD3F69" w:rsidRDefault="00CD3F69" w:rsidP="00CD3F6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sz w:val="24"/>
          <w:szCs w:val="24"/>
          <w:lang w:bidi="ar-SA"/>
        </w:rPr>
        <w:t xml:space="preserve">世界のUPS市場は、2023年に121億8,000万米ドルと評価され、2025年から2032年にかけて年平均成長率（CAGR）5.0%で成長し、2032年には189億米ドルに達すると予測されています。この着実な拡大は、複数の要因によって推進されています。</w:t>
      </w:r>
    </w:p>
    <w:p w:rsidR="00CD3F69" w:rsidRPr="00CD3F69" w:rsidRDefault="00CD3F69" w:rsidP="00CD3F69">
      <w:pPr xmlns:w="http://schemas.openxmlformats.org/wordprocessingml/2006/main">
        <w:numPr>
          <w:ilvl w:val="0"/>
          <w:numId w:val="10"/>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都市化と IT 部門の拡大:</w:t>
      </w:r>
      <w:r xmlns:w="http://schemas.openxmlformats.org/wordprocessingml/2006/main" w:rsidRPr="00CD3F69">
        <w:rPr>
          <w:rFonts w:ascii="Times New Roman" w:eastAsia="Times New Roman" w:hAnsi="Times New Roman" w:cs="Times New Roman"/>
          <w:sz w:val="24"/>
          <w:szCs w:val="24"/>
          <w:lang w:bidi="ar-SA"/>
        </w:rPr>
        <w:t xml:space="preserve">都市が成長し、企業がデジタル変革を採用するにつれて、信頼性の高い電源の必要性が高まっています。発展途上国では IT インフラストラクチャの大幅な成長が見られ、UPS システムの需要がさらに高まっています。</w:t>
      </w:r>
    </w:p>
    <w:p w:rsidR="00CD3F69" w:rsidRPr="00CD3F69" w:rsidRDefault="00CD3F69" w:rsidP="00CD3F69">
      <w:pPr xmlns:w="http://schemas.openxmlformats.org/wordprocessingml/2006/main">
        <w:numPr>
          <w:ilvl w:val="0"/>
          <w:numId w:val="10"/>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データ センターの急成長:</w:t>
      </w:r>
      <w:r xmlns:w="http://schemas.openxmlformats.org/wordprocessingml/2006/main" w:rsidRPr="00CD3F69">
        <w:rPr>
          <w:rFonts w:ascii="Times New Roman" w:eastAsia="Times New Roman" w:hAnsi="Times New Roman" w:cs="Times New Roman"/>
          <w:sz w:val="24"/>
          <w:szCs w:val="24"/>
          <w:lang w:bidi="ar-SA"/>
        </w:rPr>
        <w:t xml:space="preserve">クラウド コンピューティング、ビッグ データ、人工知能 (AI) アプリケーションの急増により、世界中でデータ センターが急増しています。UPS システムは、これらの重要な施設で継続的な電力供給を確保し、データの損失やハードウェアの損傷を防ぐために不可欠です。</w:t>
      </w:r>
    </w:p>
    <w:p w:rsidR="00CD3F69" w:rsidRPr="00CD3F69" w:rsidRDefault="00CD3F69" w:rsidP="00CD3F69">
      <w:pPr xmlns:w="http://schemas.openxmlformats.org/wordprocessingml/2006/main">
        <w:numPr>
          <w:ilvl w:val="0"/>
          <w:numId w:val="10"/>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産業オートメーションとスマート製造:</w:t>
      </w:r>
      <w:r xmlns:w="http://schemas.openxmlformats.org/wordprocessingml/2006/main" w:rsidRPr="00CD3F69">
        <w:rPr>
          <w:rFonts w:ascii="Times New Roman" w:eastAsia="Times New Roman" w:hAnsi="Times New Roman" w:cs="Times New Roman"/>
          <w:sz w:val="24"/>
          <w:szCs w:val="24"/>
          <w:lang w:bidi="ar-SA"/>
        </w:rPr>
        <w:t xml:space="preserve">製造、医療、物流などの業界でオートメーションが導入されることにより、UPS システムの必要性が高まっています。自動化されたプロセスが効率的に機能するには、安定した信頼性の高い電力が必要であり、UPS ソリューションは産業界のプレーヤーにとって基本的な投資となります。</w:t>
      </w:r>
    </w:p>
    <w:p w:rsidR="00CD3F69" w:rsidRPr="00CD3F69" w:rsidRDefault="00CD3F69" w:rsidP="00CD3F69">
      <w:pPr xmlns:w="http://schemas.openxmlformats.org/wordprocessingml/2006/main">
        <w:numPr>
          <w:ilvl w:val="0"/>
          <w:numId w:val="10"/>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意識の高まりと規制遵守:</w:t>
      </w:r>
      <w:r xmlns:w="http://schemas.openxmlformats.org/wordprocessingml/2006/main" w:rsidRPr="00CD3F69">
        <w:rPr>
          <w:rFonts w:ascii="Times New Roman" w:eastAsia="Times New Roman" w:hAnsi="Times New Roman" w:cs="Times New Roman"/>
          <w:sz w:val="24"/>
          <w:szCs w:val="24"/>
          <w:lang w:bidi="ar-SA"/>
        </w:rPr>
        <w:t xml:space="preserve">政府や規制機関は、電力の信頼性とエネルギー効率に関するより厳しい基準を施行しており、企業に UPS システムへの投資を促しています。さらに、企業は停電に関連するリスクを軽減する上での UPS システムの利点をますます認識するようになっています。</w:t>
      </w:r>
    </w:p>
    <w:p w:rsidR="00CD3F69" w:rsidRPr="00CD3F69" w:rsidRDefault="00CD3F69" w:rsidP="00CD3F69">
      <w:pPr>
        <w:pStyle w:val="ListParagraph"/>
        <w:spacing w:before="100" w:beforeAutospacing="1" w:after="100" w:afterAutospacing="1" w:line="240" w:lineRule="auto"/>
        <w:outlineLvl w:val="1"/>
        <w:rPr>
          <w:rFonts w:ascii="Times New Roman" w:hAnsi="Times New Roman" w:cs="Times New Roman"/>
        </w:rPr>
      </w:pPr>
    </w:p>
    <w:p w:rsidR="00CD3F69" w:rsidRPr="00CD3F69" w:rsidRDefault="00CD3F69" w:rsidP="00CD3F69">
      <w:pPr xmlns:w="http://schemas.openxmlformats.org/wordprocessingml/2006/main">
        <w:spacing w:before="100" w:beforeAutospacing="1" w:after="100" w:afterAutospacing="1" w:line="240" w:lineRule="auto"/>
        <w:outlineLvl w:val="1"/>
        <w:rPr>
          <w:rFonts w:ascii="Times New Roman" w:hAnsi="Times New Roman" w:cs="Times New Roman"/>
        </w:rPr>
      </w:pPr>
      <w:r xmlns:w="http://schemas.openxmlformats.org/wordprocessingml/2006/main" w:rsidRPr="00CD3F69">
        <w:rPr>
          <w:rFonts w:ascii="Times New Roman" w:hAnsi="Times New Roman" w:cs="Times New Roman"/>
          <w:b/>
          <w:bCs/>
        </w:rPr>
        <w:t xml:space="preserve">特定のビジネスニーズに対応するためにお問い合わせください</w:t>
      </w:r>
      <w:r xmlns:w="http://schemas.openxmlformats.org/wordprocessingml/2006/main" w:rsidRPr="00CD3F69">
        <w:rPr>
          <w:rFonts w:ascii="Times New Roman" w:hAnsi="Times New Roman" w:cs="Times New Roman"/>
        </w:rPr>
        <w:t xml:space="preserve">–</w:t>
      </w:r>
    </w:p>
    <w:p w:rsidR="00CD3F69" w:rsidRPr="00CD3F69" w:rsidRDefault="00CD3F69" w:rsidP="00CD3F69">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6" w:history="1">
        <w:r xmlns:w="http://schemas.openxmlformats.org/wordprocessingml/2006/main" w:rsidRPr="00CD3F69">
          <w:rPr>
            <w:rStyle w:val="Hyperlink"/>
            <w:rFonts w:ascii="Times New Roman" w:eastAsia="Times New Roman" w:hAnsi="Times New Roman" w:cs="Times New Roman"/>
            <w:bCs/>
            <w:sz w:val="24"/>
            <w:szCs w:val="24"/>
            <w:lang w:bidi="ar-SA"/>
          </w:rPr>
          <w:t xml:space="preserve">https://www.skyquestt.com/speak-with-analyst/ups-market</w:t>
        </w:r>
      </w:hyperlink>
      <w:r xmlns:w="http://schemas.openxmlformats.org/wordprocessingml/2006/main" w:rsidRPr="00CD3F69">
        <w:rPr>
          <w:rFonts w:ascii="Times New Roman" w:eastAsia="Times New Roman" w:hAnsi="Times New Roman" w:cs="Times New Roman"/>
          <w:bCs/>
          <w:sz w:val="24"/>
          <w:szCs w:val="24"/>
          <w:lang w:bidi="ar-SA"/>
        </w:rPr>
        <w:t xml:space="preserve"> </w:t>
      </w:r>
    </w:p>
    <w:p w:rsidR="00CD3F69" w:rsidRPr="00CD3F69" w:rsidRDefault="00CD3F69" w:rsidP="00CD3F69">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CD3F69">
        <w:rPr>
          <w:rFonts w:ascii="Times New Roman" w:hAnsi="Times New Roman" w:cs="Times New Roman"/>
          <w:b/>
          <w:bCs/>
          <w:sz w:val="27"/>
          <w:szCs w:val="27"/>
        </w:rPr>
        <w:lastRenderedPageBreak xmlns:w="http://schemas.openxmlformats.org/wordprocessingml/2006/main"/>
      </w:r>
      <w:r xmlns:w="http://schemas.openxmlformats.org/wordprocessingml/2006/main" w:rsidRPr="00CD3F69">
        <w:rPr>
          <w:rFonts w:ascii="Times New Roman" w:hAnsi="Times New Roman" w:cs="Times New Roman"/>
          <w:b/>
          <w:bCs/>
          <w:sz w:val="27"/>
          <w:szCs w:val="27"/>
        </w:rPr>
        <w:t xml:space="preserve">UPS市場</w:t>
      </w:r>
      <w:r xmlns:w="http://schemas.openxmlformats.org/wordprocessingml/2006/main" w:rsidRPr="00CD3F69">
        <w:rPr>
          <w:rFonts w:ascii="Times New Roman" w:eastAsia="Times New Roman" w:hAnsi="Times New Roman" w:cs="Times New Roman"/>
          <w:b/>
          <w:bCs/>
          <w:sz w:val="27"/>
          <w:szCs w:val="27"/>
          <w:lang w:bidi="ar-SA"/>
        </w:rPr>
        <w:t xml:space="preserve">セグメンテーション分析</w:t>
      </w:r>
    </w:p>
    <w:p w:rsidR="00CD3F69" w:rsidRPr="00CD3F69" w:rsidRDefault="00CD3F69" w:rsidP="00CD3F6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sz w:val="24"/>
          <w:szCs w:val="24"/>
          <w:lang w:bidi="ar-SA"/>
        </w:rPr>
        <w:t xml:space="preserve">UPS 市場は、コンポーネント、タイプ、電力定格、アプリケーション、地域などのさまざまなパラメータに基づいて分類できます。</w:t>
      </w:r>
    </w:p>
    <w:p w:rsidR="00CD3F69" w:rsidRPr="00CD3F69" w:rsidRDefault="00CD3F69" w:rsidP="00CD3F69">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コンポーネント別</w:t>
      </w:r>
    </w:p>
    <w:p w:rsidR="00CD3F69" w:rsidRPr="00CD3F69" w:rsidRDefault="00CD3F69" w:rsidP="00CD3F69">
      <w:pPr xmlns:w="http://schemas.openxmlformats.org/wordprocessingml/2006/main">
        <w:numPr>
          <w:ilvl w:val="0"/>
          <w:numId w:val="1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解決：</w:t>
      </w:r>
    </w:p>
    <w:p w:rsidR="00CD3F69" w:rsidRPr="00CD3F69" w:rsidRDefault="00CD3F69" w:rsidP="00CD3F69">
      <w:pPr xmlns:w="http://schemas.openxmlformats.org/wordprocessingml/2006/main">
        <w:numPr>
          <w:ilvl w:val="1"/>
          <w:numId w:val="1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sz w:val="24"/>
          <w:szCs w:val="24"/>
          <w:lang w:bidi="ar-SA"/>
        </w:rPr>
        <w:t xml:space="preserve">ハードウェア（UPSユニット、バッテリー、電源管理システム）</w:t>
      </w:r>
    </w:p>
    <w:p w:rsidR="00CD3F69" w:rsidRPr="00CD3F69" w:rsidRDefault="00CD3F69" w:rsidP="00CD3F69">
      <w:pPr xmlns:w="http://schemas.openxmlformats.org/wordprocessingml/2006/main">
        <w:numPr>
          <w:ilvl w:val="1"/>
          <w:numId w:val="1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sz w:val="24"/>
          <w:szCs w:val="24"/>
          <w:lang w:bidi="ar-SA"/>
        </w:rPr>
        <w:t xml:space="preserve">ソフトウェア（監視、エネルギー管理、自動化ソフトウェア）</w:t>
      </w:r>
    </w:p>
    <w:p w:rsidR="00CD3F69" w:rsidRPr="00CD3F69" w:rsidRDefault="00CD3F69" w:rsidP="00CD3F69">
      <w:pPr xmlns:w="http://schemas.openxmlformats.org/wordprocessingml/2006/main">
        <w:numPr>
          <w:ilvl w:val="0"/>
          <w:numId w:val="1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サービス：</w:t>
      </w:r>
    </w:p>
    <w:p w:rsidR="00CD3F69" w:rsidRPr="00CD3F69" w:rsidRDefault="00CD3F69" w:rsidP="00CD3F69">
      <w:pPr xmlns:w="http://schemas.openxmlformats.org/wordprocessingml/2006/main">
        <w:numPr>
          <w:ilvl w:val="1"/>
          <w:numId w:val="1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sz w:val="24"/>
          <w:szCs w:val="24"/>
          <w:lang w:bidi="ar-SA"/>
        </w:rPr>
        <w:t xml:space="preserve">インストール</w:t>
      </w:r>
    </w:p>
    <w:p w:rsidR="00CD3F69" w:rsidRPr="00CD3F69" w:rsidRDefault="00CD3F69" w:rsidP="00CD3F69">
      <w:pPr xmlns:w="http://schemas.openxmlformats.org/wordprocessingml/2006/main">
        <w:numPr>
          <w:ilvl w:val="1"/>
          <w:numId w:val="1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sz w:val="24"/>
          <w:szCs w:val="24"/>
          <w:lang w:bidi="ar-SA"/>
        </w:rPr>
        <w:t xml:space="preserve">メンテナンス</w:t>
      </w:r>
    </w:p>
    <w:p w:rsidR="00CD3F69" w:rsidRPr="00CD3F69" w:rsidRDefault="00CD3F69" w:rsidP="00CD3F69">
      <w:pPr xmlns:w="http://schemas.openxmlformats.org/wordprocessingml/2006/main">
        <w:numPr>
          <w:ilvl w:val="1"/>
          <w:numId w:val="1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sz w:val="24"/>
          <w:szCs w:val="24"/>
          <w:lang w:bidi="ar-SA"/>
        </w:rPr>
        <w:t xml:space="preserve">マネージドサービス</w:t>
      </w:r>
    </w:p>
    <w:p w:rsidR="00CD3F69" w:rsidRPr="00CD3F69" w:rsidRDefault="00CD3F69" w:rsidP="00CD3F69">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タイプ別</w:t>
      </w:r>
    </w:p>
    <w:p w:rsidR="00CD3F69" w:rsidRPr="00CD3F69" w:rsidRDefault="00CD3F69" w:rsidP="00CD3F69">
      <w:pPr xmlns:w="http://schemas.openxmlformats.org/wordprocessingml/2006/main">
        <w:numPr>
          <w:ilvl w:val="0"/>
          <w:numId w:val="1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スタンバイ UPS システム:</w:t>
      </w:r>
      <w:r xmlns:w="http://schemas.openxmlformats.org/wordprocessingml/2006/main" w:rsidRPr="00CD3F69">
        <w:rPr>
          <w:rFonts w:ascii="Times New Roman" w:eastAsia="Times New Roman" w:hAnsi="Times New Roman" w:cs="Times New Roman"/>
          <w:sz w:val="24"/>
          <w:szCs w:val="24"/>
          <w:lang w:bidi="ar-SA"/>
        </w:rPr>
        <w:t xml:space="preserve">短時間の停電時にバックアップ電源を提供し、家庭や小規模オフィスでの使用に最適です。</w:t>
      </w:r>
    </w:p>
    <w:p w:rsidR="00CD3F69" w:rsidRPr="00CD3F69" w:rsidRDefault="00CD3F69" w:rsidP="00CD3F69">
      <w:pPr xmlns:w="http://schemas.openxmlformats.org/wordprocessingml/2006/main">
        <w:numPr>
          <w:ilvl w:val="0"/>
          <w:numId w:val="1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オンライン UPS システム:</w:t>
      </w:r>
      <w:r xmlns:w="http://schemas.openxmlformats.org/wordprocessingml/2006/main" w:rsidRPr="00CD3F69">
        <w:rPr>
          <w:rFonts w:ascii="Times New Roman" w:eastAsia="Times New Roman" w:hAnsi="Times New Roman" w:cs="Times New Roman"/>
          <w:sz w:val="24"/>
          <w:szCs w:val="24"/>
          <w:lang w:bidi="ar-SA"/>
        </w:rPr>
        <w:t xml:space="preserve">データ センターや病院など、継続的な電力供給を必要とする重要なアプリケーション向けに設計されています。</w:t>
      </w:r>
    </w:p>
    <w:p w:rsidR="00CD3F69" w:rsidRPr="00CD3F69" w:rsidRDefault="00CD3F69" w:rsidP="00CD3F69">
      <w:pPr xmlns:w="http://schemas.openxmlformats.org/wordprocessingml/2006/main">
        <w:numPr>
          <w:ilvl w:val="0"/>
          <w:numId w:val="1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ラインインタラクティブ UPS システム:</w:t>
      </w:r>
      <w:r xmlns:w="http://schemas.openxmlformats.org/wordprocessingml/2006/main" w:rsidRPr="00CD3F69">
        <w:rPr>
          <w:rFonts w:ascii="Times New Roman" w:eastAsia="Times New Roman" w:hAnsi="Times New Roman" w:cs="Times New Roman"/>
          <w:sz w:val="24"/>
          <w:szCs w:val="24"/>
          <w:lang w:bidi="ar-SA"/>
        </w:rPr>
        <w:t xml:space="preserve">停電時にバックアップを提供しながら電力変動を調整する、広く使用されているシステムです。</w:t>
      </w:r>
    </w:p>
    <w:p w:rsidR="00CD3F69" w:rsidRPr="00CD3F69" w:rsidRDefault="00CD3F69" w:rsidP="00CD3F69">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出力定格別</w:t>
      </w:r>
    </w:p>
    <w:p w:rsidR="00CD3F69" w:rsidRPr="00CD3F69" w:rsidRDefault="00CD3F69" w:rsidP="00CD3F69">
      <w:pPr xmlns:w="http://schemas.openxmlformats.org/wordprocessingml/2006/main">
        <w:numPr>
          <w:ilvl w:val="0"/>
          <w:numId w:val="1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kVA</w:t>
      </w:r>
      <w:proofErr xmlns:w="http://schemas.openxmlformats.org/wordprocessingml/2006/main" w:type="spellEnd"/>
      <w:r xmlns:w="http://schemas.openxmlformats.org/wordprocessingml/2006/main" w:rsidRPr="00CD3F69">
        <w:rPr>
          <w:rFonts w:ascii="Times New Roman" w:eastAsia="Times New Roman" w:hAnsi="Times New Roman" w:cs="Times New Roman"/>
          <w:b/>
          <w:bCs/>
          <w:sz w:val="24"/>
          <w:szCs w:val="24"/>
          <w:lang w:bidi="ar-SA"/>
        </w:rPr>
        <w:t xml:space="preserve">未満</w:t>
      </w:r>
      <w:proofErr xmlns:w="http://schemas.openxmlformats.org/wordprocessingml/2006/main" w:type="spellStart"/>
      <w:r xmlns:w="http://schemas.openxmlformats.org/wordprocessingml/2006/main" w:rsidRPr="00CD3F69">
        <w:rPr>
          <w:rFonts w:ascii="Times New Roman" w:eastAsia="Times New Roman" w:hAnsi="Times New Roman" w:cs="Times New Roman"/>
          <w:b/>
          <w:bCs/>
          <w:sz w:val="24"/>
          <w:szCs w:val="24"/>
          <w:lang w:bidi="ar-SA"/>
        </w:rPr>
        <w:t xml:space="preserve">:</w:t>
      </w:r>
      <w:r xmlns:w="http://schemas.openxmlformats.org/wordprocessingml/2006/main" w:rsidRPr="00CD3F69">
        <w:rPr>
          <w:rFonts w:ascii="Times New Roman" w:eastAsia="Times New Roman" w:hAnsi="Times New Roman" w:cs="Times New Roman"/>
          <w:sz w:val="24"/>
          <w:szCs w:val="24"/>
          <w:lang w:bidi="ar-SA"/>
        </w:rPr>
        <w:t xml:space="preserve">家庭や小規模ビジネスに適しています。</w:t>
      </w:r>
    </w:p>
    <w:p w:rsidR="00CD3F69" w:rsidRPr="00CD3F69" w:rsidRDefault="00CD3F69" w:rsidP="00CD3F69">
      <w:pPr xmlns:w="http://schemas.openxmlformats.org/wordprocessingml/2006/main">
        <w:numPr>
          <w:ilvl w:val="0"/>
          <w:numId w:val="1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5.1 </w:t>
      </w:r>
      <w:proofErr xmlns:w="http://schemas.openxmlformats.org/wordprocessingml/2006/main" w:type="spellStart"/>
      <w:r xmlns:w="http://schemas.openxmlformats.org/wordprocessingml/2006/main" w:rsidRPr="00CD3F69">
        <w:rPr>
          <w:rFonts w:ascii="Times New Roman" w:eastAsia="Times New Roman" w:hAnsi="Times New Roman" w:cs="Times New Roman"/>
          <w:b/>
          <w:bCs/>
          <w:sz w:val="24"/>
          <w:szCs w:val="24"/>
          <w:lang w:bidi="ar-SA"/>
        </w:rPr>
        <w:t xml:space="preserve">kVA </w:t>
      </w:r>
      <w:proofErr xmlns:w="http://schemas.openxmlformats.org/wordprocessingml/2006/main" w:type="spellEnd"/>
      <w:r xmlns:w="http://schemas.openxmlformats.org/wordprocessingml/2006/main" w:rsidRPr="00CD3F69">
        <w:rPr>
          <w:rFonts w:ascii="Times New Roman" w:eastAsia="Times New Roman" w:hAnsi="Times New Roman" w:cs="Times New Roman"/>
          <w:b/>
          <w:bCs/>
          <w:sz w:val="24"/>
          <w:szCs w:val="24"/>
          <w:lang w:bidi="ar-SA"/>
        </w:rPr>
        <w:t xml:space="preserve">- 50 </w:t>
      </w:r>
      <w:proofErr xmlns:w="http://schemas.openxmlformats.org/wordprocessingml/2006/main" w:type="spellStart"/>
      <w:r xmlns:w="http://schemas.openxmlformats.org/wordprocessingml/2006/main" w:rsidRPr="00CD3F69">
        <w:rPr>
          <w:rFonts w:ascii="Times New Roman" w:eastAsia="Times New Roman" w:hAnsi="Times New Roman" w:cs="Times New Roman"/>
          <w:b/>
          <w:bCs/>
          <w:sz w:val="24"/>
          <w:szCs w:val="24"/>
          <w:lang w:bidi="ar-SA"/>
        </w:rPr>
        <w:t xml:space="preserve">kVA </w:t>
      </w:r>
      <w:proofErr xmlns:w="http://schemas.openxmlformats.org/wordprocessingml/2006/main" w:type="spellEnd"/>
      <w:r xmlns:w="http://schemas.openxmlformats.org/wordprocessingml/2006/main" w:rsidRPr="00CD3F69">
        <w:rPr>
          <w:rFonts w:ascii="Times New Roman" w:eastAsia="Times New Roman" w:hAnsi="Times New Roman" w:cs="Times New Roman"/>
          <w:b/>
          <w:bCs/>
          <w:sz w:val="24"/>
          <w:szCs w:val="24"/>
          <w:lang w:bidi="ar-SA"/>
        </w:rPr>
        <w:t xml:space="preserve">:</w:t>
      </w:r>
      <w:r xmlns:w="http://schemas.openxmlformats.org/wordprocessingml/2006/main" w:rsidRPr="00CD3F69">
        <w:rPr>
          <w:rFonts w:ascii="Times New Roman" w:eastAsia="Times New Roman" w:hAnsi="Times New Roman" w:cs="Times New Roman"/>
          <w:sz w:val="24"/>
          <w:szCs w:val="24"/>
          <w:lang w:bidi="ar-SA"/>
        </w:rPr>
        <w:t xml:space="preserve">中規模企業や商業施設で使用されます。</w:t>
      </w:r>
    </w:p>
    <w:p w:rsidR="00CD3F69" w:rsidRPr="00CD3F69" w:rsidRDefault="00CD3F69" w:rsidP="00CD3F69">
      <w:pPr xmlns:w="http://schemas.openxmlformats.org/wordprocessingml/2006/main">
        <w:numPr>
          <w:ilvl w:val="0"/>
          <w:numId w:val="1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50.1 </w:t>
      </w:r>
      <w:proofErr xmlns:w="http://schemas.openxmlformats.org/wordprocessingml/2006/main" w:type="spellStart"/>
      <w:r xmlns:w="http://schemas.openxmlformats.org/wordprocessingml/2006/main" w:rsidRPr="00CD3F69">
        <w:rPr>
          <w:rFonts w:ascii="Times New Roman" w:eastAsia="Times New Roman" w:hAnsi="Times New Roman" w:cs="Times New Roman"/>
          <w:b/>
          <w:bCs/>
          <w:sz w:val="24"/>
          <w:szCs w:val="24"/>
          <w:lang w:bidi="ar-SA"/>
        </w:rPr>
        <w:t xml:space="preserve">kVA </w:t>
      </w:r>
      <w:proofErr xmlns:w="http://schemas.openxmlformats.org/wordprocessingml/2006/main" w:type="spellEnd"/>
      <w:r xmlns:w="http://schemas.openxmlformats.org/wordprocessingml/2006/main" w:rsidRPr="00CD3F69">
        <w:rPr>
          <w:rFonts w:ascii="Times New Roman" w:eastAsia="Times New Roman" w:hAnsi="Times New Roman" w:cs="Times New Roman"/>
          <w:b/>
          <w:bCs/>
          <w:sz w:val="24"/>
          <w:szCs w:val="24"/>
          <w:lang w:bidi="ar-SA"/>
        </w:rPr>
        <w:t xml:space="preserve">- 200 </w:t>
      </w:r>
      <w:proofErr xmlns:w="http://schemas.openxmlformats.org/wordprocessingml/2006/main" w:type="spellStart"/>
      <w:r xmlns:w="http://schemas.openxmlformats.org/wordprocessingml/2006/main" w:rsidRPr="00CD3F69">
        <w:rPr>
          <w:rFonts w:ascii="Times New Roman" w:eastAsia="Times New Roman" w:hAnsi="Times New Roman" w:cs="Times New Roman"/>
          <w:b/>
          <w:bCs/>
          <w:sz w:val="24"/>
          <w:szCs w:val="24"/>
          <w:lang w:bidi="ar-SA"/>
        </w:rPr>
        <w:t xml:space="preserve">kVA </w:t>
      </w:r>
      <w:proofErr xmlns:w="http://schemas.openxmlformats.org/wordprocessingml/2006/main" w:type="spellEnd"/>
      <w:r xmlns:w="http://schemas.openxmlformats.org/wordprocessingml/2006/main" w:rsidRPr="00CD3F69">
        <w:rPr>
          <w:rFonts w:ascii="Times New Roman" w:eastAsia="Times New Roman" w:hAnsi="Times New Roman" w:cs="Times New Roman"/>
          <w:b/>
          <w:bCs/>
          <w:sz w:val="24"/>
          <w:szCs w:val="24"/>
          <w:lang w:bidi="ar-SA"/>
        </w:rPr>
        <w:t xml:space="preserve">:</w:t>
      </w:r>
      <w:r xmlns:w="http://schemas.openxmlformats.org/wordprocessingml/2006/main" w:rsidRPr="00CD3F69">
        <w:rPr>
          <w:rFonts w:ascii="Times New Roman" w:eastAsia="Times New Roman" w:hAnsi="Times New Roman" w:cs="Times New Roman"/>
          <w:sz w:val="24"/>
          <w:szCs w:val="24"/>
          <w:lang w:bidi="ar-SA"/>
        </w:rPr>
        <w:t xml:space="preserve">産業用アプリケーションや大規模データセンターに適しています。</w:t>
      </w:r>
    </w:p>
    <w:p w:rsidR="00CD3F69" w:rsidRPr="00CD3F69" w:rsidRDefault="00CD3F69" w:rsidP="00CD3F69">
      <w:pPr xmlns:w="http://schemas.openxmlformats.org/wordprocessingml/2006/main">
        <w:numPr>
          <w:ilvl w:val="0"/>
          <w:numId w:val="1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200 </w:t>
      </w:r>
      <w:proofErr xmlns:w="http://schemas.openxmlformats.org/wordprocessingml/2006/main" w:type="spellStart"/>
      <w:r xmlns:w="http://schemas.openxmlformats.org/wordprocessingml/2006/main" w:rsidRPr="00CD3F69">
        <w:rPr>
          <w:rFonts w:ascii="Times New Roman" w:eastAsia="Times New Roman" w:hAnsi="Times New Roman" w:cs="Times New Roman"/>
          <w:b/>
          <w:bCs/>
          <w:sz w:val="24"/>
          <w:szCs w:val="24"/>
          <w:lang w:bidi="ar-SA"/>
        </w:rPr>
        <w:t xml:space="preserve">kVA以上</w:t>
      </w:r>
      <w:proofErr xmlns:w="http://schemas.openxmlformats.org/wordprocessingml/2006/main" w:type="spellEnd"/>
      <w:r xmlns:w="http://schemas.openxmlformats.org/wordprocessingml/2006/main" w:rsidRPr="00CD3F69">
        <w:rPr>
          <w:rFonts w:ascii="Times New Roman" w:eastAsia="Times New Roman" w:hAnsi="Times New Roman" w:cs="Times New Roman"/>
          <w:b/>
          <w:bCs/>
          <w:sz w:val="24"/>
          <w:szCs w:val="24"/>
          <w:lang w:bidi="ar-SA"/>
        </w:rPr>
        <w:t xml:space="preserve">:</w:t>
      </w:r>
      <w:r xmlns:w="http://schemas.openxmlformats.org/wordprocessingml/2006/main" w:rsidRPr="00CD3F69">
        <w:rPr>
          <w:rFonts w:ascii="Times New Roman" w:eastAsia="Times New Roman" w:hAnsi="Times New Roman" w:cs="Times New Roman"/>
          <w:sz w:val="24"/>
          <w:szCs w:val="24"/>
          <w:lang w:bidi="ar-SA"/>
        </w:rPr>
        <w:t xml:space="preserve">広範な産業および重要なインフラストラクチャのニーズに合わせて設計されています。</w:t>
      </w:r>
    </w:p>
    <w:p w:rsidR="00CD3F69" w:rsidRPr="00CD3F69" w:rsidRDefault="00CD3F69" w:rsidP="00CD3F69">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アプリケーション別</w:t>
      </w:r>
    </w:p>
    <w:p w:rsidR="00CD3F69" w:rsidRPr="00CD3F69" w:rsidRDefault="00CD3F69" w:rsidP="00CD3F69">
      <w:pPr xmlns:w="http://schemas.openxmlformats.org/wordprocessingml/2006/main">
        <w:numPr>
          <w:ilvl w:val="0"/>
          <w:numId w:val="1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データ センター:</w:t>
      </w:r>
      <w:r xmlns:w="http://schemas.openxmlformats.org/wordprocessingml/2006/main" w:rsidRPr="00CD3F69">
        <w:rPr>
          <w:rFonts w:ascii="Times New Roman" w:eastAsia="Times New Roman" w:hAnsi="Times New Roman" w:cs="Times New Roman"/>
          <w:sz w:val="24"/>
          <w:szCs w:val="24"/>
          <w:lang w:bidi="ar-SA"/>
        </w:rPr>
        <w:t xml:space="preserve">継続的な運用が重要であるため、UPS システムの最大の消費者です。</w:t>
      </w:r>
    </w:p>
    <w:p w:rsidR="00CD3F69" w:rsidRPr="00CD3F69" w:rsidRDefault="00CD3F69" w:rsidP="00CD3F69">
      <w:pPr xmlns:w="http://schemas.openxmlformats.org/wordprocessingml/2006/main">
        <w:numPr>
          <w:ilvl w:val="0"/>
          <w:numId w:val="1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通信:</w:t>
      </w:r>
      <w:r xmlns:w="http://schemas.openxmlformats.org/wordprocessingml/2006/main" w:rsidRPr="00CD3F69">
        <w:rPr>
          <w:rFonts w:ascii="Times New Roman" w:eastAsia="Times New Roman" w:hAnsi="Times New Roman" w:cs="Times New Roman"/>
          <w:sz w:val="24"/>
          <w:szCs w:val="24"/>
          <w:lang w:bidi="ar-SA"/>
        </w:rPr>
        <w:t xml:space="preserve">中断のないネットワーク サービスを確保します。</w:t>
      </w:r>
    </w:p>
    <w:p w:rsidR="00CD3F69" w:rsidRPr="00CD3F69" w:rsidRDefault="00CD3F69" w:rsidP="00CD3F69">
      <w:pPr xmlns:w="http://schemas.openxmlformats.org/wordprocessingml/2006/main">
        <w:numPr>
          <w:ilvl w:val="0"/>
          <w:numId w:val="1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ヘルスケア（病院、診療所）：</w:t>
      </w:r>
      <w:r xmlns:w="http://schemas.openxmlformats.org/wordprocessingml/2006/main" w:rsidRPr="00CD3F69">
        <w:rPr>
          <w:rFonts w:ascii="Times New Roman" w:eastAsia="Times New Roman" w:hAnsi="Times New Roman" w:cs="Times New Roman"/>
          <w:sz w:val="24"/>
          <w:szCs w:val="24"/>
          <w:lang w:bidi="ar-SA"/>
        </w:rPr>
        <w:t xml:space="preserve">命を救う医療機器の中断を防止します。</w:t>
      </w:r>
    </w:p>
    <w:p w:rsidR="00CD3F69" w:rsidRPr="00CD3F69" w:rsidRDefault="00CD3F69" w:rsidP="00CD3F69">
      <w:pPr xmlns:w="http://schemas.openxmlformats.org/wordprocessingml/2006/main">
        <w:numPr>
          <w:ilvl w:val="0"/>
          <w:numId w:val="1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産業：</w:t>
      </w:r>
      <w:r xmlns:w="http://schemas.openxmlformats.org/wordprocessingml/2006/main" w:rsidRPr="00CD3F69">
        <w:rPr>
          <w:rFonts w:ascii="Times New Roman" w:eastAsia="Times New Roman" w:hAnsi="Times New Roman" w:cs="Times New Roman"/>
          <w:sz w:val="24"/>
          <w:szCs w:val="24"/>
          <w:lang w:bidi="ar-SA"/>
        </w:rPr>
        <w:t xml:space="preserve">自動化と機械をサポートします。</w:t>
      </w:r>
    </w:p>
    <w:p w:rsidR="00CD3F69" w:rsidRPr="00CD3F69" w:rsidRDefault="00CD3F69" w:rsidP="00CD3F69">
      <w:pPr xmlns:w="http://schemas.openxmlformats.org/wordprocessingml/2006/main">
        <w:numPr>
          <w:ilvl w:val="0"/>
          <w:numId w:val="1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住宅用:</w:t>
      </w:r>
      <w:r xmlns:w="http://schemas.openxmlformats.org/wordprocessingml/2006/main" w:rsidRPr="00CD3F69">
        <w:rPr>
          <w:rFonts w:ascii="Times New Roman" w:eastAsia="Times New Roman" w:hAnsi="Times New Roman" w:cs="Times New Roman"/>
          <w:sz w:val="24"/>
          <w:szCs w:val="24"/>
          <w:lang w:bidi="ar-SA"/>
        </w:rPr>
        <w:t xml:space="preserve">家庭用電化製品やパーソナルコンピューティングのニーズに使用されます。</w:t>
      </w:r>
    </w:p>
    <w:p w:rsidR="00CD3F69" w:rsidRPr="00CD3F69" w:rsidRDefault="00CD3F69" w:rsidP="00CD3F69">
      <w:pPr xmlns:w="http://schemas.openxmlformats.org/wordprocessingml/2006/main">
        <w:numPr>
          <w:ilvl w:val="0"/>
          <w:numId w:val="1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商業（小売、オフィス）：</w:t>
      </w:r>
      <w:r xmlns:w="http://schemas.openxmlformats.org/wordprocessingml/2006/main" w:rsidRPr="00CD3F69">
        <w:rPr>
          <w:rFonts w:ascii="Times New Roman" w:eastAsia="Times New Roman" w:hAnsi="Times New Roman" w:cs="Times New Roman"/>
          <w:sz w:val="24"/>
          <w:szCs w:val="24"/>
          <w:lang w:bidi="ar-SA"/>
        </w:rPr>
        <w:t xml:space="preserve">円滑な事業運営を確保します。</w:t>
      </w:r>
    </w:p>
    <w:p w:rsidR="00CD3F69" w:rsidRPr="00CD3F69" w:rsidRDefault="00CD3F69" w:rsidP="00CD3F69">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CD3F69">
        <w:rPr>
          <w:rFonts w:ascii="Times New Roman" w:eastAsia="Times New Roman" w:hAnsi="Times New Roman" w:cs="Times New Roman"/>
          <w:b/>
          <w:bCs/>
          <w:sz w:val="27"/>
          <w:szCs w:val="27"/>
          <w:lang w:bidi="ar-SA"/>
        </w:rPr>
        <w:t xml:space="preserve">地域市場の動向</w:t>
      </w:r>
    </w:p>
    <w:p w:rsidR="00CD3F69" w:rsidRPr="00CD3F69" w:rsidRDefault="00CD3F69" w:rsidP="00CD3F69">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北米</w:t>
      </w:r>
    </w:p>
    <w:p w:rsidR="00CD3F69" w:rsidRPr="00CD3F69" w:rsidRDefault="00CD3F69" w:rsidP="00CD3F6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sz w:val="24"/>
          <w:szCs w:val="24"/>
          <w:lang w:bidi="ar-SA"/>
        </w:rPr>
        <w:lastRenderedPageBreak xmlns:w="http://schemas.openxmlformats.org/wordprocessingml/2006/main"/>
      </w:r>
      <w:r xmlns:w="http://schemas.openxmlformats.org/wordprocessingml/2006/main" w:rsidRPr="00CD3F69">
        <w:rPr>
          <w:rFonts w:ascii="Times New Roman" w:eastAsia="Times New Roman" w:hAnsi="Times New Roman" w:cs="Times New Roman"/>
          <w:sz w:val="24"/>
          <w:szCs w:val="24"/>
          <w:lang w:bidi="ar-SA"/>
        </w:rPr>
        <w:t xml:space="preserve">北米は現在、高度に発達した IT インフラストラクチャ、自動化の急速な導入、クラウド コンピューティングへの依存度の高まりにより、世界の UPS 市場を支配しています。通信、金融サービス、ヘルスケア業界の拡大により、UPS システムの需要がさらに高まっています。米国とカナダは、この地域の市場成長に大きく貢献しています。</w:t>
      </w:r>
    </w:p>
    <w:p w:rsidR="00CD3F69" w:rsidRPr="00CD3F69" w:rsidRDefault="00CD3F69" w:rsidP="00CD3F69">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アジア太平洋</w:t>
      </w:r>
    </w:p>
    <w:p w:rsidR="00CD3F69" w:rsidRPr="00CD3F69" w:rsidRDefault="00CD3F69" w:rsidP="00CD3F6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sz w:val="24"/>
          <w:szCs w:val="24"/>
          <w:lang w:bidi="ar-SA"/>
        </w:rPr>
        <w:t xml:space="preserve">アジア太平洋地域は、急速な工業化、都市化、データセンターの設立の増加により、UPS 市場が最も急速に成長すると予測されています。中国、インド、マレーシア、インドネシアなどの国々は、信頼性の高い電源バックアップ ソリューションを必要とする IT インフラストラクチャ、通信、スマート シティに多額の投資を行っています。発展途上国では停電が頻繁に発生するため、堅牢な UPS システムの必要性も浮き彫りになっています。</w:t>
      </w:r>
    </w:p>
    <w:p w:rsidR="00CD3F69" w:rsidRPr="00CD3F69" w:rsidRDefault="00CD3F69" w:rsidP="00CD3F69">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ヨーロッパ、中東、アフリカ（EMEA）</w:t>
      </w:r>
    </w:p>
    <w:p w:rsidR="00CD3F69" w:rsidRPr="00CD3F69" w:rsidRDefault="00CD3F69" w:rsidP="00CD3F6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sz w:val="24"/>
          <w:szCs w:val="24"/>
          <w:lang w:bidi="ar-SA"/>
        </w:rPr>
        <w:t xml:space="preserve">ヨーロッパでは、再生可能エネルギーやスマートグリッド技術への投資増加により、UPS 市場が着実に成長しています。一方、中東およびアフリカ地域では、急速なインフラ開発と工業化の進展により、UPS 需要が増加しています。</w:t>
      </w:r>
    </w:p>
    <w:p w:rsidR="00CD3F69" w:rsidRPr="00CD3F69" w:rsidRDefault="00CD3F69" w:rsidP="00CD3F69">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ラテンアメリカ</w:t>
      </w:r>
    </w:p>
    <w:p w:rsidR="00CD3F69" w:rsidRPr="00CD3F69" w:rsidRDefault="00CD3F69" w:rsidP="00CD3F6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sz w:val="24"/>
          <w:szCs w:val="24"/>
          <w:lang w:bidi="ar-SA"/>
        </w:rPr>
        <w:t xml:space="preserve">ラテンアメリカの UPS 市場は、緩やかなペースで成長すると予想されています。経済的な課題や IT インフラへの投資の減少により急速な成長が妨げられる可能性はありますが、今後数年間は、認知度と規制要件の高まりにより、着実な導入が進むでしょう。</w:t>
      </w:r>
    </w:p>
    <w:p w:rsidR="00CD3F69" w:rsidRPr="00CD3F69" w:rsidRDefault="00CD3F69" w:rsidP="00CD3F69">
      <w:pPr xmlns:w="http://schemas.openxmlformats.org/wordprocessingml/2006/main">
        <w:spacing w:before="100" w:beforeAutospacing="1" w:after="100" w:afterAutospacing="1" w:line="240" w:lineRule="auto"/>
        <w:outlineLvl w:val="1"/>
        <w:rPr>
          <w:rFonts w:ascii="Times New Roman" w:hAnsi="Times New Roman" w:cs="Times New Roman"/>
        </w:rPr>
      </w:pPr>
      <w:r xmlns:w="http://schemas.openxmlformats.org/wordprocessingml/2006/main" w:rsidRPr="00CD3F69">
        <w:rPr>
          <w:rFonts w:ascii="Times New Roman" w:hAnsi="Times New Roman" w:cs="Times New Roman"/>
          <w:b/>
          <w:bCs/>
        </w:rPr>
        <w:t xml:space="preserve">今すぐ行動しましょう: 今すぐUPSマーケットを守りましょう</w:t>
      </w:r>
      <w:r xmlns:w="http://schemas.openxmlformats.org/wordprocessingml/2006/main" w:rsidRPr="00CD3F69">
        <w:rPr>
          <w:rFonts w:ascii="Times New Roman" w:hAnsi="Times New Roman" w:cs="Times New Roman"/>
        </w:rPr>
        <w:t xml:space="preserve">–</w:t>
      </w:r>
    </w:p>
    <w:p w:rsidR="00CD3F69" w:rsidRPr="00CD3F69" w:rsidRDefault="00CD3F69" w:rsidP="00CD3F69">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7" w:history="1">
        <w:r xmlns:w="http://schemas.openxmlformats.org/wordprocessingml/2006/main" w:rsidRPr="00CD3F69">
          <w:rPr>
            <w:rStyle w:val="Hyperlink"/>
            <w:rFonts w:ascii="Times New Roman" w:eastAsia="Times New Roman" w:hAnsi="Times New Roman" w:cs="Times New Roman"/>
            <w:bCs/>
            <w:sz w:val="24"/>
            <w:szCs w:val="24"/>
            <w:lang w:bidi="ar-SA"/>
          </w:rPr>
          <w:t xml:space="preserve">https://www.skyquestt.com/buy-now/ups-market</w:t>
        </w:r>
      </w:hyperlink>
      <w:r xmlns:w="http://schemas.openxmlformats.org/wordprocessingml/2006/main" w:rsidRPr="00CD3F69">
        <w:rPr>
          <w:rFonts w:ascii="Times New Roman" w:eastAsia="Times New Roman" w:hAnsi="Times New Roman" w:cs="Times New Roman"/>
          <w:bCs/>
          <w:sz w:val="24"/>
          <w:szCs w:val="24"/>
          <w:lang w:bidi="ar-SA"/>
        </w:rPr>
        <w:t xml:space="preserve"> </w:t>
      </w:r>
    </w:p>
    <w:p w:rsidR="00CD3F69" w:rsidRPr="00CD3F69" w:rsidRDefault="00CD3F69" w:rsidP="00CD3F69">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CD3F69">
        <w:rPr>
          <w:rFonts w:ascii="Times New Roman" w:eastAsia="Times New Roman" w:hAnsi="Times New Roman" w:cs="Times New Roman"/>
          <w:b/>
          <w:bCs/>
          <w:sz w:val="27"/>
          <w:szCs w:val="27"/>
          <w:lang w:bidi="ar-SA"/>
        </w:rPr>
        <w:t xml:space="preserve">主要</w:t>
      </w:r>
      <w:r xmlns:w="http://schemas.openxmlformats.org/wordprocessingml/2006/main" w:rsidRPr="00CD3F69">
        <w:rPr>
          <w:rFonts w:ascii="Times New Roman" w:hAnsi="Times New Roman" w:cs="Times New Roman"/>
          <w:b/>
          <w:bCs/>
          <w:sz w:val="27"/>
          <w:szCs w:val="27"/>
        </w:rPr>
        <w:t xml:space="preserve">市場</w:t>
      </w:r>
      <w:r xmlns:w="http://schemas.openxmlformats.org/wordprocessingml/2006/main" w:rsidRPr="00CD3F69">
        <w:rPr>
          <w:rFonts w:ascii="Times New Roman" w:eastAsia="Times New Roman" w:hAnsi="Times New Roman" w:cs="Times New Roman"/>
          <w:b/>
          <w:bCs/>
          <w:sz w:val="27"/>
          <w:szCs w:val="27"/>
          <w:lang w:bidi="ar-SA"/>
        </w:rPr>
        <w:t xml:space="preserve">プレーヤーと競争環境</w:t>
      </w:r>
    </w:p>
    <w:p w:rsidR="00CD3F69" w:rsidRPr="00CD3F69" w:rsidRDefault="00CD3F69" w:rsidP="00CD3F6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sz w:val="24"/>
          <w:szCs w:val="24"/>
          <w:lang w:bidi="ar-SA"/>
        </w:rPr>
        <w:t xml:space="preserve">UPS 市場は競争が激しく、複数の大手企業がイノベーション、合併、戦略的提携を通じて市場支配を目指しています。主な企業は次のとおりです。</w:t>
      </w:r>
    </w:p>
    <w:p w:rsidR="00CD3F69" w:rsidRPr="00CD3F69" w:rsidRDefault="00CD3F69" w:rsidP="00CD3F69">
      <w:pPr xmlns:w="http://schemas.openxmlformats.org/wordprocessingml/2006/main">
        <w:numPr>
          <w:ilvl w:val="0"/>
          <w:numId w:val="1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ABB株式会社</w:t>
      </w:r>
    </w:p>
    <w:p w:rsidR="00CD3F69" w:rsidRPr="00CD3F69" w:rsidRDefault="00CD3F69" w:rsidP="00CD3F69">
      <w:pPr xmlns:w="http://schemas.openxmlformats.org/wordprocessingml/2006/main">
        <w:numPr>
          <w:ilvl w:val="0"/>
          <w:numId w:val="15"/>
        </w:numPr>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CD3F69">
        <w:rPr>
          <w:rFonts w:ascii="Times New Roman" w:eastAsia="Times New Roman" w:hAnsi="Times New Roman" w:cs="Times New Roman"/>
          <w:b/>
          <w:bCs/>
          <w:sz w:val="24"/>
          <w:szCs w:val="24"/>
          <w:lang w:bidi="ar-SA"/>
        </w:rPr>
        <w:t xml:space="preserve">アブレレックス</w:t>
      </w:r>
      <w:proofErr xmlns:w="http://schemas.openxmlformats.org/wordprocessingml/2006/main" w:type="spellEnd"/>
      <w:r xmlns:w="http://schemas.openxmlformats.org/wordprocessingml/2006/main" w:rsidRPr="00CD3F69">
        <w:rPr>
          <w:rFonts w:ascii="Times New Roman" w:eastAsia="Times New Roman" w:hAnsi="Times New Roman" w:cs="Times New Roman"/>
          <w:b/>
          <w:bCs/>
          <w:sz w:val="24"/>
          <w:szCs w:val="24"/>
          <w:lang w:bidi="ar-SA"/>
        </w:rPr>
        <w:t xml:space="preserve">エレクトロニクス株式会社</w:t>
      </w:r>
    </w:p>
    <w:p w:rsidR="00CD3F69" w:rsidRPr="00CD3F69" w:rsidRDefault="00CD3F69" w:rsidP="00CD3F69">
      <w:pPr xmlns:w="http://schemas.openxmlformats.org/wordprocessingml/2006/main">
        <w:numPr>
          <w:ilvl w:val="0"/>
          <w:numId w:val="1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アラビアンパワーエレクトロニクス社</w:t>
      </w:r>
    </w:p>
    <w:p w:rsidR="00CD3F69" w:rsidRPr="00CD3F69" w:rsidRDefault="00CD3F69" w:rsidP="00CD3F69">
      <w:pPr xmlns:w="http://schemas.openxmlformats.org/wordprocessingml/2006/main">
        <w:numPr>
          <w:ilvl w:val="0"/>
          <w:numId w:val="1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デルタパワーソリューションズ株式会社</w:t>
      </w:r>
    </w:p>
    <w:p w:rsidR="00CD3F69" w:rsidRPr="00CD3F69" w:rsidRDefault="00CD3F69" w:rsidP="00CD3F69">
      <w:pPr xmlns:w="http://schemas.openxmlformats.org/wordprocessingml/2006/main">
        <w:numPr>
          <w:ilvl w:val="0"/>
          <w:numId w:val="1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イートンコーポレーション株式会社</w:t>
      </w:r>
    </w:p>
    <w:p w:rsidR="00CD3F69" w:rsidRPr="00CD3F69" w:rsidRDefault="00CD3F69" w:rsidP="00CD3F69">
      <w:pPr xmlns:w="http://schemas.openxmlformats.org/wordprocessingml/2006/main">
        <w:numPr>
          <w:ilvl w:val="0"/>
          <w:numId w:val="1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エマーソンエレクトリック社</w:t>
      </w:r>
    </w:p>
    <w:p w:rsidR="00CD3F69" w:rsidRPr="00CD3F69" w:rsidRDefault="00CD3F69" w:rsidP="00CD3F69">
      <w:pPr xmlns:w="http://schemas.openxmlformats.org/wordprocessingml/2006/main">
        <w:numPr>
          <w:ilvl w:val="0"/>
          <w:numId w:val="1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エナシス</w:t>
      </w:r>
    </w:p>
    <w:p w:rsidR="00CD3F69" w:rsidRPr="00CD3F69" w:rsidRDefault="00CD3F69" w:rsidP="00CD3F69">
      <w:pPr xmlns:w="http://schemas.openxmlformats.org/wordprocessingml/2006/main">
        <w:numPr>
          <w:ilvl w:val="0"/>
          <w:numId w:val="15"/>
        </w:numPr>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CD3F69">
        <w:rPr>
          <w:rFonts w:ascii="Times New Roman" w:eastAsia="Times New Roman" w:hAnsi="Times New Roman" w:cs="Times New Roman"/>
          <w:b/>
          <w:bCs/>
          <w:sz w:val="24"/>
          <w:szCs w:val="24"/>
          <w:lang w:bidi="ar-SA"/>
        </w:rPr>
        <w:t xml:space="preserve">ファーウェイ</w:t>
      </w:r>
      <w:proofErr xmlns:w="http://schemas.openxmlformats.org/wordprocessingml/2006/main" w:type="spellEnd"/>
      <w:r xmlns:w="http://schemas.openxmlformats.org/wordprocessingml/2006/main" w:rsidRPr="00CD3F69">
        <w:rPr>
          <w:rFonts w:ascii="Times New Roman" w:eastAsia="Times New Roman" w:hAnsi="Times New Roman" w:cs="Times New Roman"/>
          <w:b/>
          <w:bCs/>
          <w:sz w:val="24"/>
          <w:szCs w:val="24"/>
          <w:lang w:bidi="ar-SA"/>
        </w:rPr>
        <w:t xml:space="preserve">テクノロジーズ株式会社</w:t>
      </w:r>
    </w:p>
    <w:p w:rsidR="00CD3F69" w:rsidRPr="00CD3F69" w:rsidRDefault="00CD3F69" w:rsidP="00CD3F69">
      <w:pPr xmlns:w="http://schemas.openxmlformats.org/wordprocessingml/2006/main">
        <w:numPr>
          <w:ilvl w:val="0"/>
          <w:numId w:val="15"/>
        </w:numPr>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CD3F69">
        <w:rPr>
          <w:rFonts w:ascii="Times New Roman" w:eastAsia="Times New Roman" w:hAnsi="Times New Roman" w:cs="Times New Roman"/>
          <w:b/>
          <w:bCs/>
          <w:sz w:val="24"/>
          <w:szCs w:val="24"/>
          <w:lang w:bidi="ar-SA"/>
        </w:rPr>
        <w:t xml:space="preserve">Kstar</w:t>
      </w:r>
      <w:proofErr xmlns:w="http://schemas.openxmlformats.org/wordprocessingml/2006/main" w:type="spellEnd"/>
      <w:r xmlns:w="http://schemas.openxmlformats.org/wordprocessingml/2006/main" w:rsidRPr="00CD3F69">
        <w:rPr>
          <w:rFonts w:ascii="Times New Roman" w:eastAsia="Times New Roman" w:hAnsi="Times New Roman" w:cs="Times New Roman"/>
          <w:b/>
          <w:bCs/>
          <w:sz w:val="24"/>
          <w:szCs w:val="24"/>
          <w:lang w:bidi="ar-SA"/>
        </w:rPr>
        <w:t xml:space="preserve">ニューエナジー株式会社</w:t>
      </w:r>
    </w:p>
    <w:p w:rsidR="00CD3F69" w:rsidRPr="00CD3F69" w:rsidRDefault="00CD3F69" w:rsidP="00CD3F69">
      <w:pPr xmlns:w="http://schemas.openxmlformats.org/wordprocessingml/2006/main">
        <w:numPr>
          <w:ilvl w:val="0"/>
          <w:numId w:val="1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三菱電機株式会社</w:t>
      </w:r>
    </w:p>
    <w:p w:rsidR="00CD3F69" w:rsidRPr="00CD3F69" w:rsidRDefault="00CD3F69" w:rsidP="00CD3F69">
      <w:pPr xmlns:w="http://schemas.openxmlformats.org/wordprocessingml/2006/main">
        <w:numPr>
          <w:ilvl w:val="0"/>
          <w:numId w:val="15"/>
        </w:numPr>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CD3F69">
        <w:rPr>
          <w:rFonts w:ascii="Times New Roman" w:eastAsia="Times New Roman" w:hAnsi="Times New Roman" w:cs="Times New Roman"/>
          <w:b/>
          <w:bCs/>
          <w:sz w:val="24"/>
          <w:szCs w:val="24"/>
          <w:lang w:bidi="ar-SA"/>
        </w:rPr>
        <w:lastRenderedPageBreak xmlns:w="http://schemas.openxmlformats.org/wordprocessingml/2006/main"/>
      </w:r>
      <w:r xmlns:w="http://schemas.openxmlformats.org/wordprocessingml/2006/main" w:rsidRPr="00CD3F69">
        <w:rPr>
          <w:rFonts w:ascii="Times New Roman" w:eastAsia="Times New Roman" w:hAnsi="Times New Roman" w:cs="Times New Roman"/>
          <w:b/>
          <w:bCs/>
          <w:sz w:val="24"/>
          <w:szCs w:val="24"/>
          <w:lang w:bidi="ar-SA"/>
        </w:rPr>
        <w:t xml:space="preserve">リエロ</w:t>
      </w:r>
      <w:proofErr xmlns:w="http://schemas.openxmlformats.org/wordprocessingml/2006/main" w:type="spellEnd"/>
      <w:r xmlns:w="http://schemas.openxmlformats.org/wordprocessingml/2006/main" w:rsidRPr="00CD3F69">
        <w:rPr>
          <w:rFonts w:ascii="Times New Roman" w:eastAsia="Times New Roman" w:hAnsi="Times New Roman" w:cs="Times New Roman"/>
          <w:b/>
          <w:bCs/>
          <w:sz w:val="24"/>
          <w:szCs w:val="24"/>
          <w:lang w:bidi="ar-SA"/>
        </w:rPr>
        <w:t xml:space="preserve"> </w:t>
      </w:r>
      <w:proofErr xmlns:w="http://schemas.openxmlformats.org/wordprocessingml/2006/main" w:type="spellStart"/>
      <w:r xmlns:w="http://schemas.openxmlformats.org/wordprocessingml/2006/main" w:rsidRPr="00CD3F69">
        <w:rPr>
          <w:rFonts w:ascii="Times New Roman" w:eastAsia="Times New Roman" w:hAnsi="Times New Roman" w:cs="Times New Roman"/>
          <w:b/>
          <w:bCs/>
          <w:sz w:val="24"/>
          <w:szCs w:val="24"/>
          <w:lang w:bidi="ar-SA"/>
        </w:rPr>
        <w:t xml:space="preserve">エレットロニカ</w:t>
      </w:r>
      <w:proofErr xmlns:w="http://schemas.openxmlformats.org/wordprocessingml/2006/main" w:type="spellEnd"/>
      <w:r xmlns:w="http://schemas.openxmlformats.org/wordprocessingml/2006/main" w:rsidRPr="00CD3F69">
        <w:rPr>
          <w:rFonts w:ascii="Times New Roman" w:eastAsia="Times New Roman" w:hAnsi="Times New Roman" w:cs="Times New Roman"/>
          <w:b/>
          <w:bCs/>
          <w:sz w:val="24"/>
          <w:szCs w:val="24"/>
          <w:lang w:bidi="ar-SA"/>
        </w:rPr>
        <w:t xml:space="preserve">グループ</w:t>
      </w:r>
    </w:p>
    <w:p w:rsidR="00CD3F69" w:rsidRPr="00CD3F69" w:rsidRDefault="00CD3F69" w:rsidP="00CD3F69">
      <w:pPr xmlns:w="http://schemas.openxmlformats.org/wordprocessingml/2006/main">
        <w:numPr>
          <w:ilvl w:val="0"/>
          <w:numId w:val="1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シュナイダーエレクトリック SE</w:t>
      </w:r>
    </w:p>
    <w:p w:rsidR="00CD3F69" w:rsidRPr="00CD3F69" w:rsidRDefault="00CD3F69" w:rsidP="00CD3F69">
      <w:pPr xmlns:w="http://schemas.openxmlformats.org/wordprocessingml/2006/main">
        <w:numPr>
          <w:ilvl w:val="0"/>
          <w:numId w:val="1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シーメンスAG</w:t>
      </w:r>
    </w:p>
    <w:p w:rsidR="00CD3F69" w:rsidRPr="00CD3F69" w:rsidRDefault="00CD3F69" w:rsidP="00CD3F69">
      <w:pPr xmlns:w="http://schemas.openxmlformats.org/wordprocessingml/2006/main">
        <w:numPr>
          <w:ilvl w:val="0"/>
          <w:numId w:val="1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ソコメックグループSA</w:t>
      </w:r>
    </w:p>
    <w:p w:rsidR="00CD3F69" w:rsidRPr="00CD3F69" w:rsidRDefault="00CD3F69" w:rsidP="00CD3F69">
      <w:pPr xmlns:w="http://schemas.openxmlformats.org/wordprocessingml/2006/main">
        <w:numPr>
          <w:ilvl w:val="0"/>
          <w:numId w:val="15"/>
        </w:numPr>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CD3F69">
        <w:rPr>
          <w:rFonts w:ascii="Times New Roman" w:eastAsia="Times New Roman" w:hAnsi="Times New Roman" w:cs="Times New Roman"/>
          <w:b/>
          <w:bCs/>
          <w:sz w:val="24"/>
          <w:szCs w:val="24"/>
          <w:lang w:bidi="ar-SA"/>
        </w:rPr>
        <w:t xml:space="preserve">ソーラーエッジ</w:t>
      </w:r>
      <w:proofErr xmlns:w="http://schemas.openxmlformats.org/wordprocessingml/2006/main" w:type="spellEnd"/>
      <w:r xmlns:w="http://schemas.openxmlformats.org/wordprocessingml/2006/main" w:rsidRPr="00CD3F69">
        <w:rPr>
          <w:rFonts w:ascii="Times New Roman" w:eastAsia="Times New Roman" w:hAnsi="Times New Roman" w:cs="Times New Roman"/>
          <w:b/>
          <w:bCs/>
          <w:sz w:val="24"/>
          <w:szCs w:val="24"/>
          <w:lang w:bidi="ar-SA"/>
        </w:rPr>
        <w:t xml:space="preserve">ソリューション</w:t>
      </w:r>
    </w:p>
    <w:p w:rsidR="00CD3F69" w:rsidRPr="00CD3F69" w:rsidRDefault="00CD3F69" w:rsidP="00CD3F69">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CD3F69">
        <w:rPr>
          <w:rFonts w:ascii="Times New Roman" w:eastAsia="Times New Roman" w:hAnsi="Times New Roman" w:cs="Times New Roman"/>
          <w:b/>
          <w:bCs/>
          <w:sz w:val="27"/>
          <w:szCs w:val="27"/>
          <w:lang w:bidi="ar-SA"/>
        </w:rPr>
        <w:t xml:space="preserve">新たなトレンドと将来の展望</w:t>
      </w:r>
    </w:p>
    <w:p w:rsidR="00CD3F69" w:rsidRPr="00CD3F69" w:rsidRDefault="00CD3F69" w:rsidP="00CD3F69">
      <w:pPr xmlns:w="http://schemas.openxmlformats.org/wordprocessingml/2006/main">
        <w:numPr>
          <w:ilvl w:val="0"/>
          <w:numId w:val="1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リチウムイオン電池への移行:</w:t>
      </w:r>
      <w:r xmlns:w="http://schemas.openxmlformats.org/wordprocessingml/2006/main" w:rsidRPr="00CD3F69">
        <w:rPr>
          <w:rFonts w:ascii="Times New Roman" w:eastAsia="Times New Roman" w:hAnsi="Times New Roman" w:cs="Times New Roman"/>
          <w:sz w:val="24"/>
          <w:szCs w:val="24"/>
          <w:lang w:bidi="ar-SA"/>
        </w:rPr>
        <w:t xml:space="preserve">従来の鉛蓄電池は、寿命が長く、効率が高く、メンテナンスの必要性が低いことから、リチウムイオン電池に置き換えられつつあります。</w:t>
      </w:r>
    </w:p>
    <w:p w:rsidR="00CD3F69" w:rsidRPr="00CD3F69" w:rsidRDefault="00CD3F69" w:rsidP="00CD3F69">
      <w:pPr xmlns:w="http://schemas.openxmlformats.org/wordprocessingml/2006/main">
        <w:numPr>
          <w:ilvl w:val="0"/>
          <w:numId w:val="1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スマート UPS ソリューション: AI、 </w:t>
      </w:r>
      <w:r xmlns:w="http://schemas.openxmlformats.org/wordprocessingml/2006/main" w:rsidRPr="00CD3F69">
        <w:rPr>
          <w:rFonts w:ascii="Times New Roman" w:eastAsia="Times New Roman" w:hAnsi="Times New Roman" w:cs="Times New Roman"/>
          <w:sz w:val="24"/>
          <w:szCs w:val="24"/>
          <w:lang w:bidi="ar-SA"/>
        </w:rPr>
        <w:t xml:space="preserve">IoT </w:t>
      </w:r>
      <w:proofErr xmlns:w="http://schemas.openxmlformats.org/wordprocessingml/2006/main" w:type="spellEnd"/>
      <w:r xmlns:w="http://schemas.openxmlformats.org/wordprocessingml/2006/main" w:rsidRPr="00CD3F69">
        <w:rPr>
          <w:rFonts w:ascii="Times New Roman" w:eastAsia="Times New Roman" w:hAnsi="Times New Roman" w:cs="Times New Roman"/>
          <w:sz w:val="24"/>
          <w:szCs w:val="24"/>
          <w:lang w:bidi="ar-SA"/>
        </w:rPr>
        <w:t xml:space="preserve">、リモート監視機能</w:t>
      </w:r>
      <w:r xmlns:w="http://schemas.openxmlformats.org/wordprocessingml/2006/main" w:rsidRPr="00CD3F69">
        <w:rPr>
          <w:rFonts w:ascii="Times New Roman" w:eastAsia="Times New Roman" w:hAnsi="Times New Roman" w:cs="Times New Roman"/>
          <w:sz w:val="24"/>
          <w:szCs w:val="24"/>
          <w:lang w:bidi="ar-SA"/>
        </w:rPr>
        <w:t xml:space="preserve">の統合により、 UPS システムはインテリジェントな電源管理ソリューションへと進化しています。</w:t>
      </w:r>
      <w:proofErr xmlns:w="http://schemas.openxmlformats.org/wordprocessingml/2006/main" w:type="spellStart"/>
    </w:p>
    <w:p w:rsidR="00CD3F69" w:rsidRPr="00CD3F69" w:rsidRDefault="00CD3F69" w:rsidP="00CD3F69">
      <w:pPr xmlns:w="http://schemas.openxmlformats.org/wordprocessingml/2006/main">
        <w:numPr>
          <w:ilvl w:val="0"/>
          <w:numId w:val="1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モジュラー UPS システムの需要の高まり:</w:t>
      </w:r>
      <w:r xmlns:w="http://schemas.openxmlformats.org/wordprocessingml/2006/main" w:rsidRPr="00CD3F69">
        <w:rPr>
          <w:rFonts w:ascii="Times New Roman" w:eastAsia="Times New Roman" w:hAnsi="Times New Roman" w:cs="Times New Roman"/>
          <w:sz w:val="24"/>
          <w:szCs w:val="24"/>
          <w:lang w:bidi="ar-SA"/>
        </w:rPr>
        <w:t xml:space="preserve">これらのシステムは拡張性と柔軟性を備えているため、データ センターやクラウド サービス プロバイダーに最適です。</w:t>
      </w:r>
    </w:p>
    <w:p w:rsidR="00CD3F69" w:rsidRPr="00CD3F69" w:rsidRDefault="00CD3F69" w:rsidP="00CD3F69">
      <w:pPr xmlns:w="http://schemas.openxmlformats.org/wordprocessingml/2006/main">
        <w:numPr>
          <w:ilvl w:val="0"/>
          <w:numId w:val="1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エネルギー効率に重点を置く:</w:t>
      </w:r>
      <w:r xmlns:w="http://schemas.openxmlformats.org/wordprocessingml/2006/main" w:rsidRPr="00CD3F69">
        <w:rPr>
          <w:rFonts w:ascii="Times New Roman" w:eastAsia="Times New Roman" w:hAnsi="Times New Roman" w:cs="Times New Roman"/>
          <w:sz w:val="24"/>
          <w:szCs w:val="24"/>
          <w:lang w:bidi="ar-SA"/>
        </w:rPr>
        <w:t xml:space="preserve">持続可能性への懸念が高まるにつれて、メーカーは二酸化炭素排出量と運用コストを削減するためにエネルギー効率の高い UPS システムを開発しています。</w:t>
      </w:r>
    </w:p>
    <w:p w:rsidR="00CD3F69" w:rsidRPr="00CD3F69" w:rsidRDefault="00CD3F69" w:rsidP="00CD3F69">
      <w:pPr xmlns:w="http://schemas.openxmlformats.org/wordprocessingml/2006/main">
        <w:numPr>
          <w:ilvl w:val="0"/>
          <w:numId w:val="1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b/>
          <w:bCs/>
          <w:sz w:val="24"/>
          <w:szCs w:val="24"/>
          <w:lang w:bidi="ar-SA"/>
        </w:rPr>
        <w:t xml:space="preserve">ハイブリッド エネルギー ストレージ ソリューション: </w:t>
      </w:r>
      <w:r xmlns:w="http://schemas.openxmlformats.org/wordprocessingml/2006/main" w:rsidRPr="00CD3F69">
        <w:rPr>
          <w:rFonts w:ascii="Times New Roman" w:eastAsia="Times New Roman" w:hAnsi="Times New Roman" w:cs="Times New Roman"/>
          <w:sz w:val="24"/>
          <w:szCs w:val="24"/>
          <w:lang w:bidi="ar-SA"/>
        </w:rPr>
        <w:t xml:space="preserve">UPS システムと太陽光や風力などの再生可能エネルギー源の統合が普及しつつあります。</w:t>
      </w:r>
    </w:p>
    <w:p w:rsidR="00CD3F69" w:rsidRPr="00CD3F69" w:rsidRDefault="00CD3F69" w:rsidP="00CD3F69">
      <w:pPr xmlns:w="http://schemas.openxmlformats.org/wordprocessingml/2006/main">
        <w:spacing w:before="100" w:beforeAutospacing="1" w:after="100" w:afterAutospacing="1" w:line="240" w:lineRule="auto"/>
        <w:outlineLvl w:val="1"/>
        <w:rPr>
          <w:rFonts w:ascii="Times New Roman" w:hAnsi="Times New Roman" w:cs="Times New Roman"/>
          <w:b/>
        </w:rPr>
      </w:pPr>
      <w:r xmlns:w="http://schemas.openxmlformats.org/wordprocessingml/2006/main" w:rsidRPr="00CD3F69">
        <w:rPr>
          <w:rFonts w:ascii="Times New Roman" w:hAnsi="Times New Roman" w:cs="Times New Roman"/>
          <w:b/>
          <w:bCs/>
        </w:rPr>
        <w:t xml:space="preserve">UPS市場レポートを今すぐ読む</w:t>
      </w:r>
      <w:r xmlns:w="http://schemas.openxmlformats.org/wordprocessingml/2006/main" w:rsidRPr="00CD3F69">
        <w:rPr>
          <w:rFonts w:ascii="Times New Roman" w:hAnsi="Times New Roman" w:cs="Times New Roman"/>
          <w:b/>
        </w:rPr>
        <w:t xml:space="preserve">–</w:t>
      </w:r>
    </w:p>
    <w:p w:rsidR="00CD3F69" w:rsidRPr="00CD3F69" w:rsidRDefault="00CD3F69" w:rsidP="00CD3F69">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8" w:history="1">
        <w:r xmlns:w="http://schemas.openxmlformats.org/wordprocessingml/2006/main" w:rsidRPr="00CD3F69">
          <w:rPr>
            <w:rStyle w:val="Hyperlink"/>
            <w:rFonts w:ascii="Times New Roman" w:eastAsia="Times New Roman" w:hAnsi="Times New Roman" w:cs="Times New Roman"/>
            <w:bCs/>
            <w:sz w:val="24"/>
            <w:szCs w:val="24"/>
            <w:lang w:bidi="ar-SA"/>
          </w:rPr>
          <w:t xml:space="preserve">https://www.skyquestt.com/report/ups-market</w:t>
        </w:r>
      </w:hyperlink>
      <w:r xmlns:w="http://schemas.openxmlformats.org/wordprocessingml/2006/main" w:rsidRPr="00CD3F69">
        <w:rPr>
          <w:rFonts w:ascii="Times New Roman" w:eastAsia="Times New Roman" w:hAnsi="Times New Roman" w:cs="Times New Roman"/>
          <w:bCs/>
          <w:sz w:val="24"/>
          <w:szCs w:val="24"/>
          <w:lang w:bidi="ar-SA"/>
        </w:rPr>
        <w:t xml:space="preserve"> </w:t>
      </w:r>
    </w:p>
    <w:p w:rsidR="00CD3F69" w:rsidRPr="00CD3F69" w:rsidRDefault="00CD3F69" w:rsidP="00CD3F69">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CD3F69">
        <w:rPr>
          <w:rFonts w:ascii="Times New Roman" w:eastAsia="Times New Roman" w:hAnsi="Times New Roman" w:cs="Times New Roman"/>
          <w:b/>
          <w:bCs/>
          <w:sz w:val="27"/>
          <w:szCs w:val="27"/>
          <w:lang w:bidi="ar-SA"/>
        </w:rPr>
        <w:t xml:space="preserve">結論</w:t>
      </w:r>
    </w:p>
    <w:p w:rsidR="00293A59" w:rsidRPr="00CD3F69" w:rsidRDefault="00CD3F69" w:rsidP="00CD3F6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CD3F69">
        <w:rPr>
          <w:rFonts w:ascii="Times New Roman" w:eastAsia="Times New Roman" w:hAnsi="Times New Roman" w:cs="Times New Roman"/>
          <w:sz w:val="24"/>
          <w:szCs w:val="24"/>
          <w:lang w:bidi="ar-SA"/>
        </w:rPr>
        <w:t xml:space="preserve">無停電電源装置 (UPS) 市場は、技術の進歩、デジタル インフラストラクチャへの依存度の高まり、業界全体での信頼性の高い電源ソリューションの需要の高まりにより、上昇傾向にあります。北米が引き続き市場をリードしていますが、アジア太平洋地域は、IT 部門の急成長と工業化の進展により、重要な成長拠点として浮上しています。エネルギー効率に優れたスマート UPS システムの継続的な革新により、業界は、より接続性と回復力に優れた電力エコシステムへの世界的な移行をサポートする上で重要な役割を果たす態勢が整っています。</w:t>
      </w:r>
    </w:p>
    <w:sectPr w:rsidR="00293A59" w:rsidRPr="00CD3F69"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11802"/>
    <w:multiLevelType w:val="multilevel"/>
    <w:tmpl w:val="71C0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61014C"/>
    <w:multiLevelType w:val="multilevel"/>
    <w:tmpl w:val="EE8E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21AFE"/>
    <w:multiLevelType w:val="multilevel"/>
    <w:tmpl w:val="70C2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7E4F54"/>
    <w:multiLevelType w:val="multilevel"/>
    <w:tmpl w:val="311E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FF524AD"/>
    <w:multiLevelType w:val="multilevel"/>
    <w:tmpl w:val="9488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F57A67"/>
    <w:multiLevelType w:val="multilevel"/>
    <w:tmpl w:val="4C32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7B5E78"/>
    <w:multiLevelType w:val="multilevel"/>
    <w:tmpl w:val="C4B6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191561"/>
    <w:multiLevelType w:val="multilevel"/>
    <w:tmpl w:val="BB0E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96B161E"/>
    <w:multiLevelType w:val="multilevel"/>
    <w:tmpl w:val="7BBEB4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6F2DFB"/>
    <w:multiLevelType w:val="multilevel"/>
    <w:tmpl w:val="5428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715DA5"/>
    <w:multiLevelType w:val="multilevel"/>
    <w:tmpl w:val="BDBC7D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C2D54A1"/>
    <w:multiLevelType w:val="multilevel"/>
    <w:tmpl w:val="FE32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FE45BB"/>
    <w:multiLevelType w:val="multilevel"/>
    <w:tmpl w:val="963AC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3A1985"/>
    <w:multiLevelType w:val="multilevel"/>
    <w:tmpl w:val="730E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81C4E29"/>
    <w:multiLevelType w:val="multilevel"/>
    <w:tmpl w:val="5B50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C32763C"/>
    <w:multiLevelType w:val="multilevel"/>
    <w:tmpl w:val="325A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0"/>
  </w:num>
  <w:num w:numId="3">
    <w:abstractNumId w:val="0"/>
  </w:num>
  <w:num w:numId="4">
    <w:abstractNumId w:val="13"/>
  </w:num>
  <w:num w:numId="5">
    <w:abstractNumId w:val="2"/>
  </w:num>
  <w:num w:numId="6">
    <w:abstractNumId w:val="7"/>
  </w:num>
  <w:num w:numId="7">
    <w:abstractNumId w:val="4"/>
  </w:num>
  <w:num w:numId="8">
    <w:abstractNumId w:val="14"/>
  </w:num>
  <w:num w:numId="9">
    <w:abstractNumId w:val="3"/>
  </w:num>
  <w:num w:numId="10">
    <w:abstractNumId w:val="11"/>
  </w:num>
  <w:num w:numId="11">
    <w:abstractNumId w:val="8"/>
  </w:num>
  <w:num w:numId="12">
    <w:abstractNumId w:val="1"/>
  </w:num>
  <w:num w:numId="13">
    <w:abstractNumId w:val="9"/>
  </w:num>
  <w:num w:numId="14">
    <w:abstractNumId w:val="5"/>
  </w:num>
  <w:num w:numId="15">
    <w:abstractNumId w:val="6"/>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D3F69"/>
    <w:rsid w:val="000546B1"/>
    <w:rsid w:val="00090C43"/>
    <w:rsid w:val="00110FAA"/>
    <w:rsid w:val="001B2466"/>
    <w:rsid w:val="004E20A9"/>
    <w:rsid w:val="007B4F58"/>
    <w:rsid w:val="007C659E"/>
    <w:rsid w:val="00CD3F69"/>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customStyle="1" w:styleId="my-0">
    <w:name w:val="my-0"/>
    <w:basedOn w:val="Normal"/>
    <w:rsid w:val="00CD3F69"/>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paragraph" w:styleId="NormalWeb">
    <w:name w:val="Normal (Web)"/>
    <w:basedOn w:val="Normal"/>
    <w:uiPriority w:val="99"/>
    <w:semiHidden/>
    <w:unhideWhenUsed/>
    <w:rsid w:val="00CD3F69"/>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styleId="Hyperlink">
    <w:name w:val="Hyperlink"/>
    <w:basedOn w:val="DefaultParagraphFont"/>
    <w:uiPriority w:val="99"/>
    <w:unhideWhenUsed/>
    <w:rsid w:val="00CD3F6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238956">
      <w:bodyDiv w:val="1"/>
      <w:marLeft w:val="0"/>
      <w:marRight w:val="0"/>
      <w:marTop w:val="0"/>
      <w:marBottom w:val="0"/>
      <w:divBdr>
        <w:top w:val="none" w:sz="0" w:space="0" w:color="auto"/>
        <w:left w:val="none" w:sz="0" w:space="0" w:color="auto"/>
        <w:bottom w:val="none" w:sz="0" w:space="0" w:color="auto"/>
        <w:right w:val="none" w:sz="0" w:space="0" w:color="auto"/>
      </w:divBdr>
    </w:div>
    <w:div w:id="193227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ups-market" TargetMode="External"/><Relationship Id="rId3" Type="http://schemas.openxmlformats.org/officeDocument/2006/relationships/settings" Target="settings.xml"/><Relationship Id="rId7" Type="http://schemas.openxmlformats.org/officeDocument/2006/relationships/hyperlink" Target="https://www.skyquestt.com/buy-now/up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ups-market" TargetMode="External"/><Relationship Id="rId5" Type="http://schemas.openxmlformats.org/officeDocument/2006/relationships/hyperlink" Target="https://www.skyquestt.com/sample-request/up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1196</Words>
  <Characters>6819</Characters>
  <Application>Microsoft Office Word</Application>
  <DocSecurity>0</DocSecurity>
  <Lines>56</Lines>
  <Paragraphs>15</Paragraphs>
  <ScaleCrop>false</ScaleCrop>
  <Company>Grizli777</Company>
  <LinksUpToDate>false</LinksUpToDate>
  <CharactersWithSpaces>8000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2025-03-10T09:37:00Z</dcterms:created>
  <dcterms:modified xsi:type="dcterms:W3CDTF">2025-03-10T09:45:00Z</dcterms:modified>
</cp:coreProperties>
</file>