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A4C6" w14:textId="5EAE160F" w:rsidR="00267945" w:rsidRPr="00267945" w:rsidRDefault="00267945" w:rsidP="00267945">
      <w:pPr xmlns:w="http://schemas.openxmlformats.org/wordprocessingml/2006/main">
        <w:rPr>
          <w:b/>
          <w:bCs/>
        </w:rPr>
      </w:pPr>
      <w:proofErr xmlns:w="http://schemas.openxmlformats.org/wordprocessingml/2006/main" w:type="spellStart"/>
      <w:r xmlns:w="http://schemas.openxmlformats.org/wordprocessingml/2006/main" w:rsidRPr="00267945">
        <w:rPr>
          <w:b/>
          <w:bCs/>
        </w:rPr>
        <w:t xml:space="preserve">医薬品安全性監視</w:t>
      </w:r>
      <w:proofErr xmlns:w="http://schemas.openxmlformats.org/wordprocessingml/2006/main" w:type="spellEnd"/>
      <w:r xmlns:w="http://schemas.openxmlformats.org/wordprocessingml/2006/main" w:rsidRPr="00267945">
        <w:rPr>
          <w:b/>
          <w:bCs/>
        </w:rPr>
        <w:t xml:space="preserve">市場は2032年までに6.8%の堅調なCAGRで135億6000万米ドルに達すると予測 | </w:t>
      </w:r>
      <w:proofErr xmlns:w="http://schemas.openxmlformats.org/wordprocessingml/2006/main" w:type="spellStart"/>
      <w:r xmlns:w="http://schemas.openxmlformats.org/wordprocessingml/2006/main" w:rsidRPr="00267945">
        <w:rPr>
          <w:b/>
          <w:bCs/>
        </w:rPr>
        <w:t xml:space="preserve">SkyQuest </w:t>
      </w:r>
      <w:proofErr xmlns:w="http://schemas.openxmlformats.org/wordprocessingml/2006/main" w:type="spellEnd"/>
      <w:r xmlns:w="http://schemas.openxmlformats.org/wordprocessingml/2006/main" w:rsidRPr="00267945">
        <w:rPr>
          <w:b/>
          <w:bCs/>
        </w:rPr>
        <w:t xml:space="preserve">Technology</w:t>
      </w:r>
    </w:p>
    <w:p w14:paraId="754EE3A6" w14:textId="5815A7FB" w:rsidR="00267945" w:rsidRDefault="00267945" w:rsidP="00267945">
      <w:hyperlink xmlns:w="http://schemas.openxmlformats.org/wordprocessingml/2006/main" xmlns:r="http://schemas.openxmlformats.org/officeDocument/2006/relationships" r:id="rId5" w:history="1">
        <w:r xmlns:w="http://schemas.openxmlformats.org/wordprocessingml/2006/main" w:rsidRPr="00267945">
          <w:rPr>
            <w:rStyle w:val="Hyperlink"/>
            <w:b/>
            <w:bCs/>
          </w:rPr>
          <w:t xml:space="preserve">医薬品安全性監視 (PV)</w:t>
        </w:r>
      </w:hyperlink>
      <w:r xmlns:w="http://schemas.openxmlformats.org/wordprocessingml/2006/main">
        <w:t xml:space="preserve">は、副作用やその他の医薬品関連の問題の検出、評価、理解、および予防に特化した科学分野です。</w:t>
      </w:r>
      <w:proofErr xmlns:w="http://schemas.openxmlformats.org/wordprocessingml/2006/main" w:type="spellStart"/>
      <w:r xmlns:w="http://schemas.openxmlformats.org/wordprocessingml/2006/main">
        <w:t xml:space="preserve">医薬品安全性監視</w:t>
      </w:r>
      <w:proofErr xmlns:w="http://schemas.openxmlformats.org/wordprocessingml/2006/main" w:type="spellEnd"/>
      <w:r xmlns:w="http://schemas.openxmlformats.org/wordprocessingml/2006/main">
        <w:t xml:space="preserve">市場は、医薬品の安全性に対する意識の高まり、医薬品セクターの拡大、医薬品の安全性プロファイルに関する規制の監視の強化により、近年著しい成長を遂げています。医療システムが複雑になるにつれて、患者の安全性を確保し、医薬品の有効性を維持することが重要な要素となり、医薬品安全性監視サービスの需要が高まっています。この調査では、</w:t>
      </w:r>
      <w:proofErr xmlns:w="http://schemas.openxmlformats.org/wordprocessingml/2006/main" w:type="spellStart"/>
      <w:r xmlns:w="http://schemas.openxmlformats.org/wordprocessingml/2006/main">
        <w:t xml:space="preserve">医薬品安全性監視</w:t>
      </w:r>
      <w:proofErr xmlns:w="http://schemas.openxmlformats.org/wordprocessingml/2006/main" w:type="spellEnd"/>
      <w:r xmlns:w="http://schemas.openxmlformats.org/wordprocessingml/2006/main">
        <w:t xml:space="preserve">市場の包括的な分析を提供し、市場規模、シェア、および 2032 年までの予想される成長傾向を網羅しています。</w:t>
      </w:r>
    </w:p>
    <w:p w14:paraId="49DE2840" w14:textId="632B1BBA" w:rsidR="00267945" w:rsidRDefault="00267945" w:rsidP="00267945">
      <w:r xmlns:w="http://schemas.openxmlformats.org/wordprocessingml/2006/main">
        <w:t xml:space="preserve">世界的な</w:t>
      </w:r>
      <w:proofErr xmlns:w="http://schemas.openxmlformats.org/wordprocessingml/2006/main" w:type="spellStart"/>
      <w:r xmlns:w="http://schemas.openxmlformats.org/wordprocessingml/2006/main">
        <w:t xml:space="preserve">医薬品安全性監視市場は、慢性疾患の増加、医薬品有害反応 (ADR) の増加、製薬業界の拡大など、さまざまな要因に</w:t>
      </w:r>
      <w:proofErr xmlns:w="http://schemas.openxmlformats.org/wordprocessingml/2006/main" w:type="spellEnd"/>
      <w:r xmlns:w="http://schemas.openxmlformats.org/wordprocessingml/2006/main">
        <w:t xml:space="preserve">後押しされて</w:t>
      </w:r>
      <w:proofErr xmlns:w="http://schemas.openxmlformats.org/wordprocessingml/2006/main" w:type="spellEnd"/>
      <w:r xmlns:w="http://schemas.openxmlformats.org/wordprocessingml/2006/main">
        <w:t xml:space="preserve">急成長を遂げています</w:t>
      </w:r>
      <w:proofErr xmlns:w="http://schemas.openxmlformats.org/wordprocessingml/2006/main" w:type="spellStart"/>
      <w:r xmlns:w="http://schemas.openxmlformats.org/wordprocessingml/2006/main">
        <w:t xml:space="preserve">。政府や保健規制機関は患者の安全性と医薬品有害反応 (ADR) の報告にさらに重点を置くようになり、それが医薬品安全性監視業界の成長を牽引しています。</w:t>
      </w:r>
    </w:p>
    <w:p w14:paraId="2288324E" w14:textId="4851B597" w:rsidR="00267945" w:rsidRDefault="00267945" w:rsidP="00267945">
      <w:r xmlns:w="http://schemas.openxmlformats.org/wordprocessingml/2006/main" w:rsidRPr="00267945">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456F6">
          <w:rPr>
            <w:rStyle w:val="Hyperlink"/>
          </w:rPr>
          <w:t xml:space="preserve">https://www.skyquestt.com/sample-request/pharmacovigilance-market</w:t>
        </w:r>
      </w:hyperlink>
      <w:r xmlns:w="http://schemas.openxmlformats.org/wordprocessingml/2006/main">
        <w:t xml:space="preserve"> </w:t>
      </w:r>
    </w:p>
    <w:p w14:paraId="0BE35B99" w14:textId="317E4B0F" w:rsidR="00267945" w:rsidRDefault="00267945" w:rsidP="00267945">
      <w:proofErr xmlns:w="http://schemas.openxmlformats.org/wordprocessingml/2006/main" w:type="spellStart"/>
      <w:r xmlns:w="http://schemas.openxmlformats.org/wordprocessingml/2006/main">
        <w:t xml:space="preserve">PharmaCovigilance</w:t>
      </w:r>
      <w:proofErr xmlns:w="http://schemas.openxmlformats.org/wordprocessingml/2006/main" w:type="spellEnd"/>
      <w:r xmlns:w="http://schemas.openxmlformats.org/wordprocessingml/2006/main">
        <w:t xml:space="preserve">は、主に ADR の監視、報告、</w:t>
      </w:r>
      <w:proofErr xmlns:w="http://schemas.openxmlformats.org/wordprocessingml/2006/main" w:type="spellStart"/>
      <w:r xmlns:w="http://schemas.openxmlformats.org/wordprocessingml/2006/main">
        <w:t xml:space="preserve">分析を行い</w:t>
      </w:r>
      <w:proofErr xmlns:w="http://schemas.openxmlformats.org/wordprocessingml/2006/main" w:type="spellEnd"/>
      <w:r xmlns:w="http://schemas.openxmlformats.org/wordprocessingml/2006/main">
        <w:t xml:space="preserve">、市場における医薬品の安全性と有効性を確保します。製薬業界は新しい薬剤処方、生物製剤、個別化医薬品の導入により進化を続けており、今後数年間で包括的な医薬品安全性監視サービスの需要が大幅に増加すると予想されます。</w:t>
      </w:r>
    </w:p>
    <w:p w14:paraId="54C90A6E" w14:textId="17C66786" w:rsidR="00267945" w:rsidRPr="00267945" w:rsidRDefault="00267945" w:rsidP="00267945">
      <w:pPr xmlns:w="http://schemas.openxmlformats.org/wordprocessingml/2006/main">
        <w:rPr>
          <w:b/>
          <w:bCs/>
        </w:rPr>
      </w:pPr>
      <w:r xmlns:w="http://schemas.openxmlformats.org/wordprocessingml/2006/main" w:rsidRPr="00267945">
        <w:rPr>
          <w:b/>
          <w:bCs/>
        </w:rPr>
        <w:t xml:space="preserve">市場の推進要因:</w:t>
      </w:r>
    </w:p>
    <w:p w14:paraId="3FA21386" w14:textId="77777777" w:rsidR="00267945" w:rsidRDefault="00267945" w:rsidP="00267945">
      <w:r xmlns:w="http://schemas.openxmlformats.org/wordprocessingml/2006/main">
        <w:t xml:space="preserve">1.</w:t>
      </w:r>
      <w:r xmlns:w="http://schemas.openxmlformats.org/wordprocessingml/2006/main" w:rsidRPr="00267945">
        <w:rPr>
          <w:b/>
          <w:bCs/>
        </w:rPr>
        <w:t xml:space="preserve">医薬品の安全性規制の強化</w:t>
      </w:r>
      <w:r xmlns:w="http://schemas.openxmlformats.org/wordprocessingml/2006/main">
        <w:t xml:space="preserve">: 米国食品医薬品局 (FDA)、欧州医薬品庁 (EMA)、その他の地域当局などの規制機関は、医薬品が一般に販売された後にその安全性を追跡するための市販後調査の重要性をますます強調しています。これらの規制により、製薬会社は医薬品の副作用 (ADR) を監視することが義務付けられており、医薬品安全性監視サービスの需要が高まることが予想されます。</w:t>
      </w:r>
    </w:p>
    <w:p w14:paraId="47D3D54B" w14:textId="77777777" w:rsidR="00267945" w:rsidRDefault="00267945" w:rsidP="00267945">
      <w:r xmlns:w="http://schemas.openxmlformats.org/wordprocessingml/2006/main">
        <w:t xml:space="preserve">2.</w:t>
      </w:r>
      <w:r xmlns:w="http://schemas.openxmlformats.org/wordprocessingml/2006/main" w:rsidRPr="00267945">
        <w:rPr>
          <w:b/>
          <w:bCs/>
        </w:rPr>
        <w:t xml:space="preserve">薬物有害反応 (ADR) の発生率の上昇</w:t>
      </w:r>
      <w:r xmlns:w="http://schemas.openxmlformats.org/wordprocessingml/2006/main">
        <w:t xml:space="preserve">: ADR は世界中で懸念事項となりつつあり、患者の安全性に対する意識が高まっています。市場に投入される医薬品の数が増えるにつれて、その使用に関連する潜在的なリスクを特定する可能性も高まります。その結果、医薬品の安全性を監視および管理するための医薬品安全性監視サービスの採用が増加しています。</w:t>
      </w:r>
    </w:p>
    <w:p w14:paraId="24AA8161" w14:textId="77777777" w:rsidR="00267945" w:rsidRDefault="00267945" w:rsidP="00267945">
      <w:r xmlns:w="http://schemas.openxmlformats.org/wordprocessingml/2006/main">
        <w:t xml:space="preserve">3.</w:t>
      </w:r>
      <w:r xmlns:w="http://schemas.openxmlformats.org/wordprocessingml/2006/main" w:rsidRPr="00267945">
        <w:rPr>
          <w:b/>
          <w:bCs/>
        </w:rPr>
        <w:t xml:space="preserve">技術の進歩</w:t>
      </w:r>
      <w:r xmlns:w="http://schemas.openxmlformats.org/wordprocessingml/2006/main">
        <w:t xml:space="preserve">：人工知能（AI）、機械学習（ML）、ビッグデータ分析などの先進技術を医薬品安全性監視プロセスに統合することで、医薬品安全性監視の効率と精度が向上しました。これらの革新により、ADR検出と信号処理が改善され、市場の成長が加速すると期待されています。</w:t>
      </w:r>
    </w:p>
    <w:p w14:paraId="6ADA5E96" w14:textId="46F09D11" w:rsidR="00267945" w:rsidRDefault="00267945" w:rsidP="00267945">
      <w:r xmlns:w="http://schemas.openxmlformats.org/wordprocessingml/2006/main">
        <w:t xml:space="preserve">4.</w:t>
      </w:r>
      <w:r xmlns:w="http://schemas.openxmlformats.org/wordprocessingml/2006/main" w:rsidRPr="00267945">
        <w:rPr>
          <w:b/>
          <w:bCs/>
        </w:rPr>
        <w:t xml:space="preserve">製薬業界の世界的拡大</w:t>
      </w:r>
      <w:r xmlns:w="http://schemas.openxmlformats.org/wordprocessingml/2006/main">
        <w:t xml:space="preserve">: 製薬業界は世界的に拡大しており、企業は人口増加と高齢化に対応するために常に新薬を導入しています。新薬が市場に投入されるにつれて、これらの薬の安全性を確保するために、市販後調査と継続的な医薬品安全性監視の必要性が高まっています。さらに、</w:t>
      </w:r>
      <w:r xmlns:w="http://schemas.openxmlformats.org/wordprocessingml/2006/main">
        <w:lastRenderedPageBreak xmlns:w="http://schemas.openxmlformats.org/wordprocessingml/2006/main"/>
      </w:r>
      <w:r xmlns:w="http://schemas.openxmlformats.org/wordprocessingml/2006/main">
        <w:t xml:space="preserve">アジア太平洋、ラテンアメリカ、アフリカの新興市場では、医薬品安全性監視サービスの需要が高まると予想されています。</w:t>
      </w:r>
    </w:p>
    <w:p w14:paraId="79798469" w14:textId="102013D5" w:rsidR="00267945" w:rsidRDefault="00267945" w:rsidP="00267945">
      <w:r xmlns:w="http://schemas.openxmlformats.org/wordprocessingml/2006/main" w:rsidRPr="0026794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456F6">
          <w:rPr>
            <w:rStyle w:val="Hyperlink"/>
          </w:rPr>
          <w:t xml:space="preserve">https://www.skyquestt.com/sample-request/pharmacovigilance-market</w:t>
        </w:r>
      </w:hyperlink>
      <w:r xmlns:w="http://schemas.openxmlformats.org/wordprocessingml/2006/main">
        <w:t xml:space="preserve"> </w:t>
      </w:r>
    </w:p>
    <w:p w14:paraId="4B85B5B2" w14:textId="774E8ED5" w:rsidR="00267945" w:rsidRPr="00267945" w:rsidRDefault="00267945" w:rsidP="00267945">
      <w:pPr xmlns:w="http://schemas.openxmlformats.org/wordprocessingml/2006/main">
        <w:rPr>
          <w:b/>
          <w:bCs/>
        </w:rPr>
      </w:pPr>
      <w:r xmlns:w="http://schemas.openxmlformats.org/wordprocessingml/2006/main" w:rsidRPr="00267945">
        <w:rPr>
          <w:b/>
          <w:bCs/>
        </w:rPr>
        <w:t xml:space="preserve">市場セグメンテーション:</w:t>
      </w:r>
    </w:p>
    <w:p w14:paraId="65C4FCF8" w14:textId="2343B39F" w:rsidR="00267945" w:rsidRDefault="00267945" w:rsidP="00267945">
      <w:r xmlns:w="http://schemas.openxmlformats.org/wordprocessingml/2006/main">
        <w:t xml:space="preserve">PharmaCovigilance</w:t>
      </w:r>
      <w:proofErr xmlns:w="http://schemas.openxmlformats.org/wordprocessingml/2006/main" w:type="spellEnd"/>
      <w:r xmlns:w="http://schemas.openxmlformats.org/wordprocessingml/2006/main">
        <w:t xml:space="preserve">市場</w:t>
      </w:r>
      <w:proofErr xmlns:w="http://schemas.openxmlformats.org/wordprocessingml/2006/main" w:type="spellStart"/>
      <w:r xmlns:w="http://schemas.openxmlformats.org/wordprocessingml/2006/main">
        <w:t xml:space="preserve">は、タイプ、サービス、エンドユーザー、および地域に基づいてセグメント化できます。</w:t>
      </w:r>
    </w:p>
    <w:p w14:paraId="5129B2C6" w14:textId="77777777" w:rsidR="00267945" w:rsidRDefault="00267945" w:rsidP="00267945">
      <w:r xmlns:w="http://schemas.openxmlformats.org/wordprocessingml/2006/main">
        <w:t xml:space="preserve">1.</w:t>
      </w:r>
      <w:r xmlns:w="http://schemas.openxmlformats.org/wordprocessingml/2006/main" w:rsidRPr="00267945">
        <w:rPr>
          <w:b/>
          <w:bCs/>
        </w:rPr>
        <w:t xml:space="preserve">タイプ別</w:t>
      </w:r>
      <w:r xmlns:w="http://schemas.openxmlformats.org/wordprocessingml/2006/main">
        <w:t xml:space="preserve">:</w:t>
      </w:r>
    </w:p>
    <w:p w14:paraId="47BC395C" w14:textId="77777777" w:rsidR="00267945" w:rsidRDefault="00267945" w:rsidP="00267945">
      <w:r xmlns:w="http://schemas.openxmlformats.org/wordprocessingml/2006/main">
        <w:t xml:space="preserve">-</w:t>
      </w:r>
      <w:r xmlns:w="http://schemas.openxmlformats.org/wordprocessingml/2006/main" w:rsidRPr="00267945">
        <w:rPr>
          <w:b/>
          <w:bCs/>
        </w:rPr>
        <w:t xml:space="preserve">自発報告</w:t>
      </w:r>
      <w:r xmlns:w="http://schemas.openxmlformats.org/wordprocessingml/2006/main">
        <w:t xml:space="preserve">: 薬物有害反応報告を収集する最も広く使用されている方法です。</w:t>
      </w:r>
    </w:p>
    <w:p w14:paraId="1AF159B0" w14:textId="77777777" w:rsidR="00267945" w:rsidRDefault="00267945" w:rsidP="00267945">
      <w:r xmlns:w="http://schemas.openxmlformats.org/wordprocessingml/2006/main">
        <w:t xml:space="preserve">-</w:t>
      </w:r>
      <w:r xmlns:w="http://schemas.openxmlformats.org/wordprocessingml/2006/main" w:rsidRPr="00267945">
        <w:rPr>
          <w:b/>
          <w:bCs/>
        </w:rPr>
        <w:t xml:space="preserve">コホート イベント モニタリング</w:t>
      </w:r>
      <w:r xmlns:w="http://schemas.openxmlformats.org/wordprocessingml/2006/main">
        <w:t xml:space="preserve">: 時間の経過に伴って個人のグループを監視し、潜在的な薬物関連の問題を検出します。</w:t>
      </w:r>
    </w:p>
    <w:p w14:paraId="03B32C68" w14:textId="6F3D71CD" w:rsidR="00267945" w:rsidRDefault="00267945" w:rsidP="00267945">
      <w:r xmlns:w="http://schemas.openxmlformats.org/wordprocessingml/2006/main">
        <w:t xml:space="preserve">- </w:t>
      </w:r>
      <w:r xmlns:w="http://schemas.openxmlformats.org/wordprocessingml/2006/main" w:rsidRPr="00267945">
        <w:rPr>
          <w:b/>
          <w:bCs/>
        </w:rPr>
        <w:t xml:space="preserve">EHR ベースのモニタリング</w:t>
      </w:r>
      <w:r xmlns:w="http://schemas.openxmlformats.org/wordprocessingml/2006/main">
        <w:t xml:space="preserve">: 電子健康記録を使用して患者の安全性と ADR を追跡します。</w:t>
      </w:r>
    </w:p>
    <w:p w14:paraId="0BBB40C4" w14:textId="77777777" w:rsidR="00267945" w:rsidRDefault="00267945" w:rsidP="00267945">
      <w:r xmlns:w="http://schemas.openxmlformats.org/wordprocessingml/2006/main">
        <w:t xml:space="preserve">2.</w:t>
      </w:r>
      <w:r xmlns:w="http://schemas.openxmlformats.org/wordprocessingml/2006/main" w:rsidRPr="00267945">
        <w:rPr>
          <w:b/>
          <w:bCs/>
        </w:rPr>
        <w:t xml:space="preserve">サービス別</w:t>
      </w:r>
      <w:r xmlns:w="http://schemas.openxmlformats.org/wordprocessingml/2006/main">
        <w:t xml:space="preserve">：</w:t>
      </w:r>
    </w:p>
    <w:p w14:paraId="29B04E69" w14:textId="77777777" w:rsidR="00267945" w:rsidRDefault="00267945" w:rsidP="00267945">
      <w:r xmlns:w="http://schemas.openxmlformats.org/wordprocessingml/2006/main">
        <w:t xml:space="preserve">-</w:t>
      </w:r>
      <w:r xmlns:w="http://schemas.openxmlformats.org/wordprocessingml/2006/main" w:rsidRPr="00267945">
        <w:rPr>
          <w:b/>
          <w:bCs/>
        </w:rPr>
        <w:t xml:space="preserve">医薬品開発業務受託機関 (CRO) </w:t>
      </w:r>
      <w:r xmlns:w="http://schemas.openxmlformats.org/wordprocessingml/2006/main">
        <w:t xml:space="preserve">: 第三者機関が提供するアウトソーシングされた医薬品安全性監視サービス。</w:t>
      </w:r>
    </w:p>
    <w:p w14:paraId="6BBCD641" w14:textId="77777777" w:rsidR="00267945" w:rsidRDefault="00267945" w:rsidP="00267945">
      <w:r xmlns:w="http://schemas.openxmlformats.org/wordprocessingml/2006/main">
        <w:t xml:space="preserve">-</w:t>
      </w:r>
      <w:r xmlns:w="http://schemas.openxmlformats.org/wordprocessingml/2006/main" w:rsidRPr="00267945">
        <w:rPr>
          <w:b/>
          <w:bCs/>
        </w:rPr>
        <w:t xml:space="preserve">社内サービス</w:t>
      </w:r>
      <w:r xmlns:w="http://schemas.openxmlformats.org/wordprocessingml/2006/main">
        <w:t xml:space="preserve">: 社内で医薬品安全性監視サービスを提供する大手製薬会社。</w:t>
      </w:r>
    </w:p>
    <w:p w14:paraId="78A2ED70" w14:textId="09286F2B" w:rsidR="00267945" w:rsidRDefault="00267945" w:rsidP="00267945">
      <w:r xmlns:w="http://schemas.openxmlformats.org/wordprocessingml/2006/main">
        <w:t xml:space="preserve">-</w:t>
      </w:r>
      <w:r xmlns:w="http://schemas.openxmlformats.org/wordprocessingml/2006/main" w:rsidRPr="00267945">
        <w:rPr>
          <w:b/>
          <w:bCs/>
        </w:rPr>
        <w:t xml:space="preserve">コンサルティング サービス</w:t>
      </w:r>
      <w:r xmlns:w="http://schemas.openxmlformats.org/wordprocessingml/2006/main">
        <w:t xml:space="preserve">: 規制、安全、リスク管理サービスを提供する専門コンサルティング会社。</w:t>
      </w:r>
    </w:p>
    <w:p w14:paraId="1D7BDCB9" w14:textId="77777777" w:rsidR="00267945" w:rsidRDefault="00267945" w:rsidP="00267945">
      <w:r xmlns:w="http://schemas.openxmlformats.org/wordprocessingml/2006/main">
        <w:t xml:space="preserve">3.</w:t>
      </w:r>
      <w:r xmlns:w="http://schemas.openxmlformats.org/wordprocessingml/2006/main" w:rsidRPr="00267945">
        <w:rPr>
          <w:b/>
          <w:bCs/>
        </w:rPr>
        <w:t xml:space="preserve">エンドユーザー別</w:t>
      </w:r>
      <w:r xmlns:w="http://schemas.openxmlformats.org/wordprocessingml/2006/main">
        <w:t xml:space="preserve">:</w:t>
      </w:r>
    </w:p>
    <w:p w14:paraId="33CF6293" w14:textId="77777777" w:rsidR="00267945" w:rsidRDefault="00267945" w:rsidP="00267945">
      <w:r xmlns:w="http://schemas.openxmlformats.org/wordprocessingml/2006/main">
        <w:t xml:space="preserve">-</w:t>
      </w:r>
      <w:r xmlns:w="http://schemas.openxmlformats.org/wordprocessingml/2006/main" w:rsidRPr="00267945">
        <w:rPr>
          <w:b/>
          <w:bCs/>
        </w:rPr>
        <w:t xml:space="preserve">製薬会社およびバイオ医薬品会社</w:t>
      </w:r>
      <w:r xmlns:w="http://schemas.openxmlformats.org/wordprocessingml/2006/main">
        <w:t xml:space="preserve">: 製薬会社は医薬品の安全性を監視する必要があるため、最大のセグメントです。</w:t>
      </w:r>
    </w:p>
    <w:p w14:paraId="3605722D" w14:textId="77777777" w:rsidR="00267945" w:rsidRDefault="00267945" w:rsidP="00267945">
      <w:r xmlns:w="http://schemas.openxmlformats.org/wordprocessingml/2006/main">
        <w:t xml:space="preserve">-</w:t>
      </w:r>
      <w:r xmlns:w="http://schemas.openxmlformats.org/wordprocessingml/2006/main" w:rsidRPr="00267945">
        <w:rPr>
          <w:b/>
          <w:bCs/>
        </w:rPr>
        <w:t xml:space="preserve">医薬品開発業務受託機関 (CRO) </w:t>
      </w:r>
      <w:r xmlns:w="http://schemas.openxmlformats.org/wordprocessingml/2006/main">
        <w:t xml:space="preserve">: 多くの場合、製薬会社によって医薬品安全性監視活動の実施のために雇用されます。</w:t>
      </w:r>
    </w:p>
    <w:p w14:paraId="561909C8" w14:textId="465A16C5" w:rsidR="00267945" w:rsidRDefault="00267945" w:rsidP="00267945">
      <w:r xmlns:w="http://schemas.openxmlformats.org/wordprocessingml/2006/main">
        <w:t xml:space="preserve">-</w:t>
      </w:r>
      <w:r xmlns:w="http://schemas.openxmlformats.org/wordprocessingml/2006/main" w:rsidRPr="00267945">
        <w:rPr>
          <w:b/>
          <w:bCs/>
        </w:rPr>
        <w:t xml:space="preserve">規制当局</w:t>
      </w:r>
      <w:r xmlns:w="http://schemas.openxmlformats.org/wordprocessingml/2006/main">
        <w:t xml:space="preserve">: 医薬品の安全性を規制し、副作用を監視する国内および国際機関。</w:t>
      </w:r>
    </w:p>
    <w:p w14:paraId="19992B47" w14:textId="77777777" w:rsidR="00267945" w:rsidRDefault="00267945" w:rsidP="00267945">
      <w:r xmlns:w="http://schemas.openxmlformats.org/wordprocessingml/2006/main">
        <w:t xml:space="preserve">4.</w:t>
      </w:r>
      <w:r xmlns:w="http://schemas.openxmlformats.org/wordprocessingml/2006/main" w:rsidRPr="00267945">
        <w:rPr>
          <w:b/>
          <w:bCs/>
        </w:rPr>
        <w:t xml:space="preserve">地理別</w:t>
      </w:r>
      <w:r xmlns:w="http://schemas.openxmlformats.org/wordprocessingml/2006/main">
        <w:t xml:space="preserve">:</w:t>
      </w:r>
    </w:p>
    <w:p w14:paraId="241E12AB" w14:textId="77777777" w:rsidR="00267945" w:rsidRDefault="00267945" w:rsidP="00267945">
      <w:r xmlns:w="http://schemas.openxmlformats.org/wordprocessingml/2006/main">
        <w:t xml:space="preserve">-</w:t>
      </w:r>
      <w:r xmlns:w="http://schemas.openxmlformats.org/wordprocessingml/2006/main" w:rsidRPr="00267945">
        <w:rPr>
          <w:b/>
          <w:bCs/>
        </w:rPr>
        <w:t xml:space="preserve">北米</w:t>
      </w:r>
      <w:r xmlns:w="http://schemas.openxmlformats.org/wordprocessingml/2006/main">
        <w:t xml:space="preserve">: 大手製薬会社の存在、厳格な医薬品安全規制、高度な医療インフラにより、市場を支配しています。</w:t>
      </w:r>
    </w:p>
    <w:p w14:paraId="30BEF5BA" w14:textId="77777777" w:rsidR="00267945" w:rsidRDefault="00267945" w:rsidP="00267945">
      <w:r xmlns:w="http://schemas.openxmlformats.org/wordprocessingml/2006/main">
        <w:t xml:space="preserve">-</w:t>
      </w:r>
      <w:r xmlns:w="http://schemas.openxmlformats.org/wordprocessingml/2006/main" w:rsidRPr="00267945">
        <w:rPr>
          <w:b/>
          <w:bCs/>
        </w:rPr>
        <w:t xml:space="preserve">ヨーロッパ</w:t>
      </w:r>
      <w:r xmlns:w="http://schemas.openxmlformats.org/wordprocessingml/2006/main">
        <w:t xml:space="preserve">: 市場規模では北米に続いており、EMA やその他の国の保健当局による厳しい規制があります。</w:t>
      </w:r>
    </w:p>
    <w:p w14:paraId="28E59E9D" w14:textId="77777777" w:rsidR="00267945" w:rsidRDefault="00267945" w:rsidP="00267945">
      <w:r xmlns:w="http://schemas.openxmlformats.org/wordprocessingml/2006/main">
        <w:t xml:space="preserve">-</w:t>
      </w:r>
      <w:r xmlns:w="http://schemas.openxmlformats.org/wordprocessingml/2006/main" w:rsidRPr="00267945">
        <w:rPr>
          <w:b/>
          <w:bCs/>
        </w:rPr>
        <w:t xml:space="preserve">アジア太平洋地域</w:t>
      </w:r>
      <w:r xmlns:w="http://schemas.openxmlformats.org/wordprocessingml/2006/main">
        <w:t xml:space="preserve">: 中国、インド、日本などの国々での医薬品事業の拡大により、最も急速な成長が見込まれます。</w:t>
      </w:r>
    </w:p>
    <w:p w14:paraId="5E1EF8E1" w14:textId="5C6268C4" w:rsidR="00267945" w:rsidRDefault="00267945" w:rsidP="00267945">
      <w:r xmlns:w="http://schemas.openxmlformats.org/wordprocessingml/2006/main">
        <w:t xml:space="preserve">-</w:t>
      </w:r>
      <w:r xmlns:w="http://schemas.openxmlformats.org/wordprocessingml/2006/main" w:rsidRPr="00267945">
        <w:rPr>
          <w:b/>
          <w:bCs/>
        </w:rPr>
        <w:t xml:space="preserve">その他の地域</w:t>
      </w:r>
      <w:r xmlns:w="http://schemas.openxmlformats.org/wordprocessingml/2006/main">
        <w:t xml:space="preserve">: ラテンアメリカや中東などの地域では、医薬品の安全性に対する意識が高まるにつれて、市場の成長に貢献すると予想されます。</w:t>
      </w:r>
    </w:p>
    <w:p w14:paraId="30699F86" w14:textId="26EFE64A" w:rsidR="00267945" w:rsidRPr="00267945" w:rsidRDefault="00267945" w:rsidP="00267945">
      <w:pPr xmlns:w="http://schemas.openxmlformats.org/wordprocessingml/2006/main">
        <w:rPr>
          <w:b/>
          <w:bCs/>
        </w:rPr>
      </w:pPr>
      <w:r xmlns:w="http://schemas.openxmlformats.org/wordprocessingml/2006/main" w:rsidRPr="00267945">
        <w:rPr>
          <w:b/>
          <w:bCs/>
        </w:rPr>
        <w:t xml:space="preserve">市場シェア分析:</w:t>
      </w:r>
    </w:p>
    <w:p w14:paraId="77321331" w14:textId="55F8054B" w:rsidR="00267945" w:rsidRDefault="00267945" w:rsidP="00267945">
      <w:r xmlns:w="http://schemas.openxmlformats.org/wordprocessingml/2006/main">
        <w:lastRenderedPageBreak xmlns:w="http://schemas.openxmlformats.org/wordprocessingml/2006/main"/>
      </w:r>
      <w:r xmlns:w="http://schemas.openxmlformats.org/wordprocessingml/2006/main">
        <w:t xml:space="preserve">最近の市場レポートによると、北米は、製薬会社やバイオ製薬会社の多さ、強固な医療インフラ、厳格な規制枠組みに牽引され、世界の</w:t>
      </w:r>
      <w:proofErr xmlns:w="http://schemas.openxmlformats.org/wordprocessingml/2006/main" w:type="spellStart"/>
      <w:r xmlns:w="http://schemas.openxmlformats.org/wordprocessingml/2006/main">
        <w:t xml:space="preserve">医薬品安全性監視</w:t>
      </w:r>
      <w:proofErr xmlns:w="http://schemas.openxmlformats.org/wordprocessingml/2006/main" w:type="spellEnd"/>
      <w:r xmlns:w="http://schemas.openxmlformats.org/wordprocessingml/2006/main">
        <w:t xml:space="preserve">市場で最大のシェアを占めています。ヨーロッパは、大手製薬会社の存在と欧州医薬品庁 (EMA) の厳格な規制により、2 番目に大きなシェアを占めています。</w:t>
      </w:r>
    </w:p>
    <w:p w14:paraId="32AD918B" w14:textId="6174B95D" w:rsidR="00267945" w:rsidRDefault="00267945" w:rsidP="00267945">
      <w:r xmlns:w="http://schemas.openxmlformats.org/wordprocessingml/2006/main">
        <w:t xml:space="preserve">アジア太平洋地域は、予測期間中に大幅な成長が見込まれています。ヘルスケアへの注目度の高まり、医療インフラの改善、ADR に関する認識の高まりにより、インド、中国、日本などの国々がこの地域の成長に大きく貢献すると予想されています。</w:t>
      </w:r>
    </w:p>
    <w:p w14:paraId="0F02D785" w14:textId="6C42FEE6" w:rsidR="00267945" w:rsidRDefault="00267945" w:rsidP="00267945">
      <w:r xmlns:w="http://schemas.openxmlformats.org/wordprocessingml/2006/main" w:rsidRPr="00267945">
        <w:rPr>
          <w:b/>
          <w:bCs/>
        </w:rPr>
        <w:t xml:space="preserve">今すぐ行動を起こしましょう:</w:t>
      </w:r>
      <w:proofErr xmlns:w="http://schemas.openxmlformats.org/wordprocessingml/2006/main" w:type="spellStart"/>
      <w:r xmlns:w="http://schemas.openxmlformats.org/wordprocessingml/2006/main" w:rsidRPr="00267945">
        <w:rPr>
          <w:b/>
          <w:bCs/>
        </w:rPr>
        <w:t xml:space="preserve">今すぐ</w:t>
      </w:r>
      <w:r xmlns:w="http://schemas.openxmlformats.org/wordprocessingml/2006/main" w:rsidRPr="00267945">
        <w:rPr>
          <w:b/>
          <w:bCs/>
        </w:rPr>
        <w:t xml:space="preserve">PharmaCovigilances市場を確保しましょう</w:t>
      </w:r>
      <w:proofErr xmlns:w="http://schemas.openxmlformats.org/wordprocessingml/2006/main" w:type="spellEnd"/>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5456F6">
          <w:rPr>
            <w:rStyle w:val="Hyperlink"/>
          </w:rPr>
          <w:t xml:space="preserve">https://www.skyquestt.com/buy-now/pharmacovigilance-market</w:t>
        </w:r>
      </w:hyperlink>
      <w:r xmlns:w="http://schemas.openxmlformats.org/wordprocessingml/2006/main">
        <w:t xml:space="preserve"> </w:t>
      </w:r>
    </w:p>
    <w:p w14:paraId="18043361" w14:textId="56D77091" w:rsidR="00267945" w:rsidRPr="00267945" w:rsidRDefault="00267945" w:rsidP="00267945">
      <w:pPr xmlns:w="http://schemas.openxmlformats.org/wordprocessingml/2006/main">
        <w:rPr>
          <w:b/>
          <w:bCs/>
        </w:rPr>
      </w:pPr>
      <w:r xmlns:w="http://schemas.openxmlformats.org/wordprocessingml/2006/main" w:rsidRPr="00267945">
        <w:rPr>
          <w:b/>
          <w:bCs/>
        </w:rPr>
        <w:t xml:space="preserve">医薬品安全性監視</w:t>
      </w:r>
      <w:proofErr xmlns:w="http://schemas.openxmlformats.org/wordprocessingml/2006/main" w:type="spellEnd"/>
      <w:r xmlns:w="http://schemas.openxmlformats.org/wordprocessingml/2006/main" w:rsidRPr="00267945">
        <w:rPr>
          <w:b/>
          <w:bCs/>
        </w:rPr>
        <w:t xml:space="preserve">市場</w:t>
      </w:r>
      <w:r xmlns:w="http://schemas.openxmlformats.org/wordprocessingml/2006/main" w:rsidRPr="00267945">
        <w:rPr>
          <w:b/>
          <w:bCs/>
        </w:rPr>
        <w:t xml:space="preserve">のトップ企業</w:t>
      </w:r>
      <w:proofErr xmlns:w="http://schemas.openxmlformats.org/wordprocessingml/2006/main" w:type="spellStart"/>
    </w:p>
    <w:p w14:paraId="7433CDC0"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アクセンチュア（アイルランド）</w:t>
      </w:r>
    </w:p>
    <w:p w14:paraId="026943D4"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IQVIA Inc.（米国）</w:t>
      </w:r>
    </w:p>
    <w:p w14:paraId="1B5BBFE9"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コグニザント（米国）</w:t>
      </w:r>
    </w:p>
    <w:p w14:paraId="29DE0159"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IBMコーポレーション（米国）</w:t>
      </w:r>
    </w:p>
    <w:p w14:paraId="44E68A8C"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キャップジェミニ（フランス）</w:t>
      </w:r>
    </w:p>
    <w:p w14:paraId="5B5E072E" w14:textId="77777777" w:rsidR="00267945" w:rsidRDefault="00267945" w:rsidP="002679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ITClinical </w:t>
      </w:r>
      <w:proofErr xmlns:w="http://schemas.openxmlformats.org/wordprocessingml/2006/main" w:type="spellEnd"/>
      <w:r xmlns:w="http://schemas.openxmlformats.org/wordprocessingml/2006/main">
        <w:t xml:space="preserve">（ポルトガル）</w:t>
      </w:r>
    </w:p>
    <w:p w14:paraId="4146663F"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ICON plc（アイルランド）</w:t>
      </w:r>
    </w:p>
    <w:p w14:paraId="44CD665D"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TAKE Solutions Limited（インド）</w:t>
      </w:r>
    </w:p>
    <w:p w14:paraId="16DCD1B5"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パレクセルインターナショナルコーポレーション（米国）</w:t>
      </w:r>
    </w:p>
    <w:p w14:paraId="3065D104"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ウィプロ（インド）</w:t>
      </w:r>
    </w:p>
    <w:p w14:paraId="4D104C23"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ユナイテッドバイオソースLLC（米国）</w:t>
      </w:r>
    </w:p>
    <w:p w14:paraId="0545B1B6" w14:textId="77777777" w:rsidR="00267945" w:rsidRDefault="00267945" w:rsidP="002679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BioClinica </w:t>
      </w:r>
      <w:proofErr xmlns:w="http://schemas.openxmlformats.org/wordprocessingml/2006/main" w:type="spellEnd"/>
      <w:r xmlns:w="http://schemas.openxmlformats.org/wordprocessingml/2006/main">
        <w:t xml:space="preserve">Inc. (Clario) (米国)</w:t>
      </w:r>
    </w:p>
    <w:p w14:paraId="5DBF422C" w14:textId="77777777" w:rsidR="00267945" w:rsidRDefault="00267945" w:rsidP="002679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ClinChoice </w:t>
      </w:r>
      <w:proofErr xmlns:w="http://schemas.openxmlformats.org/wordprocessingml/2006/main" w:type="spellEnd"/>
      <w:r xmlns:w="http://schemas.openxmlformats.org/wordprocessingml/2006/main">
        <w:t xml:space="preserve">(旧 FMD K&amp;L) (米国)</w:t>
      </w:r>
    </w:p>
    <w:p w14:paraId="0D5A6E86" w14:textId="77777777" w:rsidR="00267945" w:rsidRDefault="00267945" w:rsidP="002679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リニカル</w:t>
      </w:r>
      <w:proofErr xmlns:w="http://schemas.openxmlformats.org/wordprocessingml/2006/main" w:type="spellEnd"/>
      <w:r xmlns:w="http://schemas.openxmlformats.org/wordprocessingml/2006/main">
        <w:t xml:space="preserve">アメリカス（米国）</w:t>
      </w:r>
    </w:p>
    <w:p w14:paraId="614ECAAB"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サイエンス37ホールディングス（米国）</w:t>
      </w:r>
    </w:p>
    <w:p w14:paraId="26C1E09C" w14:textId="77777777" w:rsidR="00267945" w:rsidRDefault="00267945" w:rsidP="00267945">
      <w:pPr xmlns:w="http://schemas.openxmlformats.org/wordprocessingml/2006/main">
        <w:pStyle w:val="ListParagraph"/>
        <w:numPr>
          <w:ilvl w:val="0"/>
          <w:numId w:val="1"/>
        </w:numPr>
      </w:pPr>
      <w:r xmlns:w="http://schemas.openxmlformats.org/wordprocessingml/2006/main">
        <w:t xml:space="preserve">LEO Pharma（デンマーク）</w:t>
      </w:r>
    </w:p>
    <w:p w14:paraId="76D27605" w14:textId="77777777" w:rsidR="00267945" w:rsidRDefault="00267945" w:rsidP="002679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argenx </w:t>
      </w:r>
      <w:proofErr xmlns:w="http://schemas.openxmlformats.org/wordprocessingml/2006/main" w:type="spellEnd"/>
      <w:r xmlns:w="http://schemas.openxmlformats.org/wordprocessingml/2006/main">
        <w:t xml:space="preserve">(ベルギー)</w:t>
      </w:r>
    </w:p>
    <w:p w14:paraId="2C0C240E" w14:textId="2D757D51" w:rsidR="00267945" w:rsidRDefault="00267945" w:rsidP="002679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ピューリシス</w:t>
      </w:r>
      <w:proofErr xmlns:w="http://schemas.openxmlformats.org/wordprocessingml/2006/main" w:type="spellEnd"/>
      <w:r xmlns:w="http://schemas.openxmlformats.org/wordprocessingml/2006/main">
        <w:t xml:space="preserve">（米国）</w:t>
      </w:r>
    </w:p>
    <w:p w14:paraId="0A9BF4D8" w14:textId="06D17B57" w:rsidR="00267945" w:rsidRPr="00267945" w:rsidRDefault="00267945" w:rsidP="00267945">
      <w:pPr xmlns:w="http://schemas.openxmlformats.org/wordprocessingml/2006/main">
        <w:rPr>
          <w:b/>
          <w:bCs/>
        </w:rPr>
      </w:pPr>
      <w:r xmlns:w="http://schemas.openxmlformats.org/wordprocessingml/2006/main" w:rsidRPr="00267945">
        <w:rPr>
          <w:b/>
          <w:bCs/>
        </w:rPr>
        <w:t xml:space="preserve">市場見通し（2032年）：</w:t>
      </w:r>
    </w:p>
    <w:p w14:paraId="2E95D79F" w14:textId="6D984D11" w:rsidR="00267945" w:rsidRDefault="00267945" w:rsidP="00267945">
      <w:r xmlns:w="http://schemas.openxmlformats.org/wordprocessingml/2006/main">
        <w:t xml:space="preserve">医薬品安全性監視</w:t>
      </w:r>
      <w:proofErr xmlns:w="http://schemas.openxmlformats.org/wordprocessingml/2006/main" w:type="spellEnd"/>
      <w:r xmlns:w="http://schemas.openxmlformats.org/wordprocessingml/2006/main">
        <w:t xml:space="preserve">市場</w:t>
      </w:r>
      <w:proofErr xmlns:w="http://schemas.openxmlformats.org/wordprocessingml/2006/main" w:type="spellStart"/>
      <w:r xmlns:w="http://schemas.openxmlformats.org/wordprocessingml/2006/main">
        <w:t xml:space="preserve">は、2024 年に 80 億 1,000 万米ドルと評価され、2032 年には 135 億 6,000 万米ドルに達し、予測期間 (2025 ～ 2032 年) 中に 6.8% の CAGR で成長します。この成長には、医薬品開発の進歩、規制要件の強化、医薬品安全性監視プロセスを合理化するテクノロジー ソリューションへの投資の増加など、いくつかの要因が寄与しています。</w:t>
      </w:r>
    </w:p>
    <w:p w14:paraId="04A557B5" w14:textId="5AB1AF20" w:rsidR="00267945" w:rsidRDefault="00267945" w:rsidP="00267945">
      <w:r xmlns:w="http://schemas.openxmlformats.org/wordprocessingml/2006/main">
        <w:t xml:space="preserve">AI とデータ分析を医薬品安全性監視業務に統合することで、シグナル検出の改善、意思決定の強化、医薬品の市場投入までの時間の短縮により、業界に革命が起こると予想されています。その結果、これらのテクノロジーの活用に注力する企業は、進化する医薬品安全性監視の分野で競争上の優位性を獲得することになります。</w:t>
      </w:r>
    </w:p>
    <w:p w14:paraId="040806CC" w14:textId="13F28A56" w:rsidR="00267945" w:rsidRDefault="00267945" w:rsidP="00267945">
      <w:r xmlns:w="http://schemas.openxmlformats.org/wordprocessingml/2006/main">
        <w:t xml:space="preserve">医薬品安全性監視</w:t>
      </w:r>
      <w:proofErr xmlns:w="http://schemas.openxmlformats.org/wordprocessingml/2006/main" w:type="spellEnd"/>
      <w:r xmlns:w="http://schemas.openxmlformats.org/wordprocessingml/2006/main">
        <w:t xml:space="preserve">市場</w:t>
      </w:r>
      <w:proofErr xmlns:w="http://schemas.openxmlformats.org/wordprocessingml/2006/main" w:type="spellStart"/>
      <w:r xmlns:w="http://schemas.openxmlformats.org/wordprocessingml/2006/main">
        <w:t xml:space="preserve">は、医薬品の安全性に対する意識の高まり、ADR の増加、製薬会社に対する規制圧力により、今後数年間で大幅な成長が見込まれています。技術の進歩と患者の安全性への関心の高まりにより、医薬品安全性監視業界は、特に新興市場で急速に拡大すると予想されています。2032 年までに、</w:t>
      </w:r>
      <w:r xmlns:w="http://schemas.openxmlformats.org/wordprocessingml/2006/main">
        <w:lastRenderedPageBreak xmlns:w="http://schemas.openxmlformats.org/wordprocessingml/2006/main"/>
      </w:r>
      <w:r xmlns:w="http://schemas.openxmlformats.org/wordprocessingml/2006/main">
        <w:t xml:space="preserve">市場は非常にダイナミックで技術主導の分野に変わり、製薬会社、規制機関、サービス プロバイダーに新たな機会が提供されるでしょう。</w:t>
      </w:r>
    </w:p>
    <w:p w14:paraId="42F96BA5" w14:textId="2FAA8A8C" w:rsidR="00267945" w:rsidRDefault="00267945" w:rsidP="00267945">
      <w:r xmlns:w="http://schemas.openxmlformats.org/wordprocessingml/2006/main" w:rsidRPr="00267945">
        <w:rPr>
          <w:b/>
          <w:bCs/>
        </w:rPr>
        <w:t xml:space="preserve">PharmaCovigilances</w:t>
      </w:r>
      <w:proofErr xmlns:w="http://schemas.openxmlformats.org/wordprocessingml/2006/main" w:type="spellEnd"/>
      <w:r xmlns:w="http://schemas.openxmlformats.org/wordprocessingml/2006/main" w:rsidRPr="00267945">
        <w:rPr>
          <w:b/>
          <w:bCs/>
        </w:rPr>
        <w:t xml:space="preserve">市場レポート</w:t>
      </w:r>
      <w:r xmlns:w="http://schemas.openxmlformats.org/wordprocessingml/2006/main" w:rsidRPr="00267945">
        <w:rPr>
          <w:b/>
          <w:bCs/>
        </w:rPr>
        <w:t xml:space="preserve">をお読みください</w:t>
      </w:r>
      <w:proofErr xmlns:w="http://schemas.openxmlformats.org/wordprocessingml/2006/main" w:type="spellStart"/>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456F6">
          <w:rPr>
            <w:rStyle w:val="Hyperlink"/>
          </w:rPr>
          <w:t xml:space="preserve">https://www.skyquestt.com/report/pharmacovigilance-market</w:t>
        </w:r>
      </w:hyperlink>
      <w:r xmlns:w="http://schemas.openxmlformats.org/wordprocessingml/2006/main">
        <w:t xml:space="preserve"> </w:t>
      </w:r>
    </w:p>
    <w:p w14:paraId="75A360DF" w14:textId="77777777" w:rsidR="00267945" w:rsidRDefault="00267945" w:rsidP="00267945"/>
    <w:p w14:paraId="7662781C" w14:textId="24868B64" w:rsidR="00267945" w:rsidRDefault="00267945" w:rsidP="00267945">
      <w:r xmlns:w="http://schemas.openxmlformats.org/wordprocessingml/2006/main">
        <w:t xml:space="preserve">製薬業界が進化し続ける中、効果的な医薬品安全性監視を通じて患者の安全と健康を確保することは最優先事項であり続け、より安全な世界的な医療環境への道を切り開きます。</w:t>
      </w:r>
    </w:p>
    <w:p w14:paraId="2910D4D5" w14:textId="1EC91DBD" w:rsidR="00267945" w:rsidRPr="00267945" w:rsidRDefault="00267945" w:rsidP="00267945">
      <w:pPr xmlns:w="http://schemas.openxmlformats.org/wordprocessingml/2006/main">
        <w:rPr>
          <w:b/>
          <w:bCs/>
        </w:rPr>
      </w:pPr>
      <w:r xmlns:w="http://schemas.openxmlformats.org/wordprocessingml/2006/main" w:rsidRPr="00267945">
        <w:rPr>
          <w:b/>
          <w:bCs/>
        </w:rPr>
        <w:t xml:space="preserve">その他の研究を参照 -</w:t>
      </w:r>
    </w:p>
    <w:p w14:paraId="05C1B178" w14:textId="3FF06962" w:rsidR="00267945" w:rsidRDefault="00267945" w:rsidP="00267945">
      <w:r xmlns:w="http://schemas.openxmlformats.org/wordprocessingml/2006/main" w:rsidRPr="00267945">
        <w:rPr>
          <w:b/>
          <w:bCs/>
        </w:rPr>
        <w:t xml:space="preserve">ガスタービン市場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5456F6">
          <w:rPr>
            <w:rStyle w:val="Hyperlink"/>
          </w:rPr>
          <w:t xml:space="preserve">https://www.linkedin.com/pulse/gas-turbine-market-forecast-projected-izlmf/</w:t>
        </w:r>
      </w:hyperlink>
      <w:r xmlns:w="http://schemas.openxmlformats.org/wordprocessingml/2006/main">
        <w:t xml:space="preserve"> </w:t>
      </w:r>
    </w:p>
    <w:p w14:paraId="42263532" w14:textId="7F202B1C" w:rsidR="0077184B" w:rsidRDefault="00267945" w:rsidP="00267945">
      <w:r xmlns:w="http://schemas.openxmlformats.org/wordprocessingml/2006/main" w:rsidRPr="00267945">
        <w:rPr>
          <w:b/>
          <w:bCs/>
        </w:rPr>
        <w:t xml:space="preserve">迅速微生物検査市場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5456F6">
          <w:rPr>
            <w:rStyle w:val="Hyperlink"/>
          </w:rPr>
          <w:t xml:space="preserve">https://www.linkedin.com/pulse/rapid-microbiology-testing-market-outlook-6kq6f/</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BAB"/>
    <w:multiLevelType w:val="hybridMultilevel"/>
    <w:tmpl w:val="2D9416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1015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2E"/>
    <w:rsid w:val="00040F0D"/>
    <w:rsid w:val="000A6E5C"/>
    <w:rsid w:val="00260C68"/>
    <w:rsid w:val="00267945"/>
    <w:rsid w:val="00726AF7"/>
    <w:rsid w:val="0077184B"/>
    <w:rsid w:val="00D227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C281"/>
  <w15:chartTrackingRefBased/>
  <w15:docId w15:val="{5A74C0FC-C98C-41E8-B104-ED8E29EA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7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7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7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72E"/>
    <w:rPr>
      <w:rFonts w:eastAsiaTheme="majorEastAsia" w:cstheme="majorBidi"/>
      <w:color w:val="272727" w:themeColor="text1" w:themeTint="D8"/>
    </w:rPr>
  </w:style>
  <w:style w:type="paragraph" w:styleId="Title">
    <w:name w:val="Title"/>
    <w:basedOn w:val="Normal"/>
    <w:next w:val="Normal"/>
    <w:link w:val="TitleChar"/>
    <w:uiPriority w:val="10"/>
    <w:qFormat/>
    <w:rsid w:val="00D2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72E"/>
    <w:pPr>
      <w:spacing w:before="160"/>
      <w:jc w:val="center"/>
    </w:pPr>
    <w:rPr>
      <w:i/>
      <w:iCs/>
      <w:color w:val="404040" w:themeColor="text1" w:themeTint="BF"/>
    </w:rPr>
  </w:style>
  <w:style w:type="character" w:customStyle="1" w:styleId="QuoteChar">
    <w:name w:val="Quote Char"/>
    <w:basedOn w:val="DefaultParagraphFont"/>
    <w:link w:val="Quote"/>
    <w:uiPriority w:val="29"/>
    <w:rsid w:val="00D2272E"/>
    <w:rPr>
      <w:i/>
      <w:iCs/>
      <w:color w:val="404040" w:themeColor="text1" w:themeTint="BF"/>
    </w:rPr>
  </w:style>
  <w:style w:type="paragraph" w:styleId="ListParagraph">
    <w:name w:val="List Paragraph"/>
    <w:basedOn w:val="Normal"/>
    <w:uiPriority w:val="34"/>
    <w:qFormat/>
    <w:rsid w:val="00D2272E"/>
    <w:pPr>
      <w:ind w:left="720"/>
      <w:contextualSpacing/>
    </w:pPr>
  </w:style>
  <w:style w:type="character" w:styleId="IntenseEmphasis">
    <w:name w:val="Intense Emphasis"/>
    <w:basedOn w:val="DefaultParagraphFont"/>
    <w:uiPriority w:val="21"/>
    <w:qFormat/>
    <w:rsid w:val="00D2272E"/>
    <w:rPr>
      <w:i/>
      <w:iCs/>
      <w:color w:val="2F5496" w:themeColor="accent1" w:themeShade="BF"/>
    </w:rPr>
  </w:style>
  <w:style w:type="paragraph" w:styleId="IntenseQuote">
    <w:name w:val="Intense Quote"/>
    <w:basedOn w:val="Normal"/>
    <w:next w:val="Normal"/>
    <w:link w:val="IntenseQuoteChar"/>
    <w:uiPriority w:val="30"/>
    <w:qFormat/>
    <w:rsid w:val="00D22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72E"/>
    <w:rPr>
      <w:i/>
      <w:iCs/>
      <w:color w:val="2F5496" w:themeColor="accent1" w:themeShade="BF"/>
    </w:rPr>
  </w:style>
  <w:style w:type="character" w:styleId="IntenseReference">
    <w:name w:val="Intense Reference"/>
    <w:basedOn w:val="DefaultParagraphFont"/>
    <w:uiPriority w:val="32"/>
    <w:qFormat/>
    <w:rsid w:val="00D2272E"/>
    <w:rPr>
      <w:b/>
      <w:bCs/>
      <w:smallCaps/>
      <w:color w:val="2F5496" w:themeColor="accent1" w:themeShade="BF"/>
      <w:spacing w:val="5"/>
    </w:rPr>
  </w:style>
  <w:style w:type="character" w:styleId="Hyperlink">
    <w:name w:val="Hyperlink"/>
    <w:basedOn w:val="DefaultParagraphFont"/>
    <w:uiPriority w:val="99"/>
    <w:unhideWhenUsed/>
    <w:rsid w:val="00267945"/>
    <w:rPr>
      <w:color w:val="0563C1" w:themeColor="hyperlink"/>
      <w:u w:val="single"/>
    </w:rPr>
  </w:style>
  <w:style w:type="character" w:styleId="UnresolvedMention">
    <w:name w:val="Unresolved Mention"/>
    <w:basedOn w:val="DefaultParagraphFont"/>
    <w:uiPriority w:val="99"/>
    <w:semiHidden/>
    <w:unhideWhenUsed/>
    <w:rsid w:val="00267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harmacovigilance-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ample-request/pharmacovigilance-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harmacovigilance-market" TargetMode="External"/><Relationship Id="rId11" Type="http://schemas.openxmlformats.org/officeDocument/2006/relationships/hyperlink" Target="https://www.linkedin.com/pulse/rapid-microbiology-testing-market-outlook-6kq6f/" TargetMode="External"/><Relationship Id="rId5" Type="http://schemas.openxmlformats.org/officeDocument/2006/relationships/hyperlink" Target="https://www.skyquestt.com/report/pharmacovigilance-market" TargetMode="External"/><Relationship Id="rId10" Type="http://schemas.openxmlformats.org/officeDocument/2006/relationships/hyperlink" Target="https://www.linkedin.com/pulse/gas-turbine-market-forecast-projected-izlmf/" TargetMode="External"/><Relationship Id="rId4" Type="http://schemas.openxmlformats.org/officeDocument/2006/relationships/webSettings" Target="webSettings.xml"/><Relationship Id="rId9" Type="http://schemas.openxmlformats.org/officeDocument/2006/relationships/hyperlink" Target="https://www.skyquestt.com/report/pharmacovigilanc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2025-03-17T10:32:00Z</dcterms:created>
  <dcterms:modified xsi:type="dcterms:W3CDTF">2025-03-17T10:36:00Z</dcterms:modified>
</cp:coreProperties>
</file>