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057B" w14:textId="21C43190" w:rsidR="003D39C2" w:rsidRPr="005659C6" w:rsidRDefault="003D39C2" w:rsidP="003D39C2">
      <w:pPr xmlns:w="http://schemas.openxmlformats.org/wordprocessingml/2006/main">
        <w:rPr>
          <w:b/>
          <w:bCs/>
        </w:rPr>
      </w:pPr>
      <w:r xmlns:w="http://schemas.openxmlformats.org/wordprocessingml/2006/main" w:rsidRPr="005659C6">
        <w:rPr>
          <w:b/>
          <w:bCs/>
        </w:rPr>
        <w:t xml:space="preserve">熱伝導材料市場規模は2032年までに99億1000万ドルに達すると予測 | </w:t>
      </w:r>
      <w:proofErr xmlns:w="http://schemas.openxmlformats.org/wordprocessingml/2006/main" w:type="spellStart"/>
      <w:r xmlns:w="http://schemas.openxmlformats.org/wordprocessingml/2006/main" w:rsidRPr="005659C6">
        <w:rPr>
          <w:b/>
          <w:bCs/>
        </w:rPr>
        <w:t xml:space="preserve">SkyQuest </w:t>
      </w:r>
      <w:proofErr xmlns:w="http://schemas.openxmlformats.org/wordprocessingml/2006/main" w:type="spellEnd"/>
      <w:r xmlns:w="http://schemas.openxmlformats.org/wordprocessingml/2006/main" w:rsidRPr="005659C6">
        <w:rPr>
          <w:b/>
          <w:bCs/>
        </w:rPr>
        <w:t xml:space="preserve">Technology</w:t>
      </w:r>
    </w:p>
    <w:p w14:paraId="4058ACBD" w14:textId="6AE6431F" w:rsidR="003D39C2" w:rsidRPr="003D39C2" w:rsidRDefault="003D39C2" w:rsidP="003D39C2">
      <w:r xmlns:w="http://schemas.openxmlformats.org/wordprocessingml/2006/main" w:rsidRPr="003D39C2">
        <w:t xml:space="preserve">熱</w:t>
      </w:r>
      <w:hyperlink xmlns:w="http://schemas.openxmlformats.org/wordprocessingml/2006/main" xmlns:r="http://schemas.openxmlformats.org/officeDocument/2006/relationships" r:id="rId5" w:history="1">
        <w:r xmlns:w="http://schemas.openxmlformats.org/wordprocessingml/2006/main" w:rsidRPr="003D39C2">
          <w:rPr>
            <w:rStyle w:val="Hyperlink"/>
          </w:rPr>
          <w:t xml:space="preserve">伝導性材料 (TIM) 市場は</w:t>
        </w:r>
      </w:hyperlink>
      <w:r xmlns:w="http://schemas.openxmlformats.org/wordprocessingml/2006/main" w:rsidRPr="003D39C2">
        <w:t xml:space="preserve">大きな注目を集めています。TIM は、発熱部品とヒートシンク間の熱伝導率を向上させ、電子機器や自動車システムなどの最適なパフォーマンスを確保する上で重要な役割を果たします。2032 年に向けて、技術の進歩とエネルギー効率基準の上昇により、市場は大幅な成長を遂げる見込みです。</w:t>
      </w:r>
    </w:p>
    <w:p w14:paraId="24E7A0C9" w14:textId="55B4116F" w:rsidR="003D39C2" w:rsidRPr="003D39C2" w:rsidRDefault="00C14AD2" w:rsidP="003D39C2">
      <w:pPr xmlns:w="http://schemas.openxmlformats.org/wordprocessingml/2006/main">
        <w:rPr>
          <w:b/>
          <w:bCs/>
        </w:rPr>
      </w:pPr>
      <w:r xmlns:w="http://schemas.openxmlformats.org/wordprocessingml/2006/main" w:rsidRPr="00C14AD2">
        <w:rPr>
          <w:b/>
          <w:bCs/>
        </w:rPr>
        <w:t xml:space="preserve">熱伝導材料</w:t>
      </w:r>
      <w:r xmlns:w="http://schemas.openxmlformats.org/wordprocessingml/2006/main" w:rsidRPr="003D39C2">
        <w:t xml:space="preserve"> </w:t>
      </w:r>
      <w:r xmlns:w="http://schemas.openxmlformats.org/wordprocessingml/2006/main" w:rsidR="003D39C2" w:rsidRPr="003D39C2">
        <w:rPr>
          <w:b/>
          <w:bCs/>
        </w:rPr>
        <w:t xml:space="preserve">市場概要</w:t>
      </w:r>
    </w:p>
    <w:p w14:paraId="1B89B832" w14:textId="478EAB65" w:rsidR="003D39C2" w:rsidRPr="003D39C2" w:rsidRDefault="003D39C2" w:rsidP="003D39C2">
      <w:r xmlns:w="http://schemas.openxmlformats.org/wordprocessingml/2006/main" w:rsidRPr="003D39C2">
        <w:t xml:space="preserve">熱伝導性材料市場規模は、2024年の45億5,000万米ドルから2032年には99億1,000万米ドルに拡大し、予測期間（2025～2032年）中に10.2%のCAGRで成長する見込みです。この成長は、技術の進歩、電気自動車（EV）の採用増加、高性能コンピューティングの需要増加など、いくつかの要因に起因しています。</w:t>
      </w:r>
    </w:p>
    <w:p w14:paraId="6BA90A0B" w14:textId="5224767D" w:rsidR="00C14AD2" w:rsidRDefault="00C14AD2" w:rsidP="003D39C2">
      <w:pPr xmlns:w="http://schemas.openxmlformats.org/wordprocessingml/2006/main">
        <w:rPr>
          <w:b/>
          <w:bCs/>
        </w:rPr>
      </w:pPr>
      <w:r xmlns:w="http://schemas.openxmlformats.org/wordprocessingml/2006/main" w:rsidRPr="00C14AD2">
        <w:rPr>
          <w:b/>
          <w:bCs/>
        </w:rPr>
        <w:t xml:space="preserve">レポートのサンプルをリクエストする -</w:t>
      </w:r>
      <w:r xmlns:w="http://schemas.openxmlformats.org/wordprocessingml/2006/main" w:rsidRPr="00C14AD2">
        <w:t xml:space="preserve"> </w:t>
      </w:r>
      <w:hyperlink xmlns:w="http://schemas.openxmlformats.org/wordprocessingml/2006/main" xmlns:r="http://schemas.openxmlformats.org/officeDocument/2006/relationships" r:id="rId6" w:history="1">
        <w:r xmlns:w="http://schemas.openxmlformats.org/wordprocessingml/2006/main" w:rsidRPr="00FE3DFC">
          <w:rPr>
            <w:rStyle w:val="Hyperlink"/>
          </w:rPr>
          <w:t xml:space="preserve">https://www.skyquestt.com/sample-request/thermal-interface-materials-market</w:t>
        </w:r>
      </w:hyperlink>
    </w:p>
    <w:p w14:paraId="2AF017B5" w14:textId="19562AA7" w:rsidR="003D39C2" w:rsidRPr="003D39C2" w:rsidRDefault="00C14AD2" w:rsidP="003D39C2">
      <w:pPr xmlns:w="http://schemas.openxmlformats.org/wordprocessingml/2006/main">
        <w:rPr>
          <w:b/>
          <w:bCs/>
        </w:rPr>
      </w:pPr>
      <w:r xmlns:w="http://schemas.openxmlformats.org/wordprocessingml/2006/main" w:rsidRPr="00C14AD2">
        <w:rPr>
          <w:b/>
          <w:bCs/>
        </w:rPr>
        <w:t xml:space="preserve">熱伝導材料</w:t>
      </w:r>
      <w:r xmlns:w="http://schemas.openxmlformats.org/wordprocessingml/2006/main" w:rsidRPr="003D39C2">
        <w:t xml:space="preserve"> </w:t>
      </w:r>
      <w:r xmlns:w="http://schemas.openxmlformats.org/wordprocessingml/2006/main" w:rsidRPr="003D39C2">
        <w:rPr>
          <w:b/>
          <w:bCs/>
        </w:rPr>
        <w:t xml:space="preserve">市場セグメント分析</w:t>
      </w:r>
    </w:p>
    <w:p w14:paraId="57CA3652" w14:textId="77777777" w:rsidR="003D39C2" w:rsidRPr="003D39C2" w:rsidRDefault="003D39C2" w:rsidP="003D39C2">
      <w:r xmlns:w="http://schemas.openxmlformats.org/wordprocessingml/2006/main" w:rsidRPr="003D39C2">
        <w:t xml:space="preserve">熱伝導材料市場は、タイプ、用途、地域に基づいて分類できます。</w:t>
      </w:r>
    </w:p>
    <w:p w14:paraId="0392D124" w14:textId="77777777" w:rsidR="003D39C2" w:rsidRPr="003D39C2" w:rsidRDefault="003D39C2" w:rsidP="003D39C2">
      <w:pPr xmlns:w="http://schemas.openxmlformats.org/wordprocessingml/2006/main">
        <w:rPr>
          <w:b/>
          <w:bCs/>
        </w:rPr>
      </w:pPr>
      <w:r xmlns:w="http://schemas.openxmlformats.org/wordprocessingml/2006/main" w:rsidRPr="003D39C2">
        <w:rPr>
          <w:b/>
          <w:bCs/>
        </w:rPr>
        <w:t xml:space="preserve">タイプ別</w:t>
      </w:r>
    </w:p>
    <w:p w14:paraId="326E1464" w14:textId="77777777" w:rsidR="003D39C2" w:rsidRPr="003D39C2" w:rsidRDefault="003D39C2" w:rsidP="003D39C2">
      <w:pPr xmlns:w="http://schemas.openxmlformats.org/wordprocessingml/2006/main">
        <w:numPr>
          <w:ilvl w:val="0"/>
          <w:numId w:val="2"/>
        </w:numPr>
      </w:pPr>
      <w:r xmlns:w="http://schemas.openxmlformats.org/wordprocessingml/2006/main" w:rsidRPr="003D39C2">
        <w:t xml:space="preserve">サーマルグリース</w:t>
      </w:r>
    </w:p>
    <w:p w14:paraId="441110A7" w14:textId="77777777" w:rsidR="003D39C2" w:rsidRPr="003D39C2" w:rsidRDefault="003D39C2" w:rsidP="003D39C2">
      <w:pPr xmlns:w="http://schemas.openxmlformats.org/wordprocessingml/2006/main">
        <w:numPr>
          <w:ilvl w:val="0"/>
          <w:numId w:val="2"/>
        </w:numPr>
      </w:pPr>
      <w:r xmlns:w="http://schemas.openxmlformats.org/wordprocessingml/2006/main" w:rsidRPr="003D39C2">
        <w:t xml:space="preserve">サーマルパッド</w:t>
      </w:r>
    </w:p>
    <w:p w14:paraId="5DB8A5B7" w14:textId="77777777" w:rsidR="003D39C2" w:rsidRPr="003D39C2" w:rsidRDefault="003D39C2" w:rsidP="003D39C2">
      <w:pPr xmlns:w="http://schemas.openxmlformats.org/wordprocessingml/2006/main">
        <w:numPr>
          <w:ilvl w:val="0"/>
          <w:numId w:val="2"/>
        </w:numPr>
      </w:pPr>
      <w:r xmlns:w="http://schemas.openxmlformats.org/wordprocessingml/2006/main" w:rsidRPr="003D39C2">
        <w:t xml:space="preserve">相変化材料（PCM）</w:t>
      </w:r>
    </w:p>
    <w:p w14:paraId="0FBA4F86" w14:textId="77777777" w:rsidR="003D39C2" w:rsidRPr="003D39C2" w:rsidRDefault="003D39C2" w:rsidP="003D39C2">
      <w:pPr xmlns:w="http://schemas.openxmlformats.org/wordprocessingml/2006/main">
        <w:numPr>
          <w:ilvl w:val="0"/>
          <w:numId w:val="2"/>
        </w:numPr>
      </w:pPr>
      <w:r xmlns:w="http://schemas.openxmlformats.org/wordprocessingml/2006/main" w:rsidRPr="003D39C2">
        <w:t xml:space="preserve">熱接着剤</w:t>
      </w:r>
    </w:p>
    <w:p w14:paraId="79898CAF" w14:textId="77777777" w:rsidR="003D39C2" w:rsidRPr="003D39C2" w:rsidRDefault="003D39C2" w:rsidP="003D39C2">
      <w:pPr xmlns:w="http://schemas.openxmlformats.org/wordprocessingml/2006/main">
        <w:numPr>
          <w:ilvl w:val="0"/>
          <w:numId w:val="2"/>
        </w:numPr>
      </w:pPr>
      <w:r xmlns:w="http://schemas.openxmlformats.org/wordprocessingml/2006/main" w:rsidRPr="003D39C2">
        <w:t xml:space="preserve">その他</w:t>
      </w:r>
    </w:p>
    <w:p w14:paraId="2CE720F1" w14:textId="77777777" w:rsidR="003D39C2" w:rsidRPr="003D39C2" w:rsidRDefault="003D39C2" w:rsidP="003D39C2">
      <w:pPr xmlns:w="http://schemas.openxmlformats.org/wordprocessingml/2006/main">
        <w:rPr>
          <w:b/>
          <w:bCs/>
        </w:rPr>
      </w:pPr>
      <w:r xmlns:w="http://schemas.openxmlformats.org/wordprocessingml/2006/main" w:rsidRPr="003D39C2">
        <w:rPr>
          <w:b/>
          <w:bCs/>
        </w:rPr>
        <w:t xml:space="preserve">アプリケーション別</w:t>
      </w:r>
    </w:p>
    <w:p w14:paraId="39E791B2" w14:textId="77777777" w:rsidR="003D39C2" w:rsidRPr="003D39C2" w:rsidRDefault="003D39C2" w:rsidP="003D39C2">
      <w:pPr xmlns:w="http://schemas.openxmlformats.org/wordprocessingml/2006/main">
        <w:numPr>
          <w:ilvl w:val="0"/>
          <w:numId w:val="3"/>
        </w:numPr>
      </w:pPr>
      <w:r xmlns:w="http://schemas.openxmlformats.org/wordprocessingml/2006/main" w:rsidRPr="003D39C2">
        <w:t xml:space="preserve">家電</w:t>
      </w:r>
    </w:p>
    <w:p w14:paraId="03CD32D5" w14:textId="77777777" w:rsidR="003D39C2" w:rsidRPr="003D39C2" w:rsidRDefault="003D39C2" w:rsidP="003D39C2">
      <w:pPr xmlns:w="http://schemas.openxmlformats.org/wordprocessingml/2006/main">
        <w:numPr>
          <w:ilvl w:val="0"/>
          <w:numId w:val="3"/>
        </w:numPr>
      </w:pPr>
      <w:r xmlns:w="http://schemas.openxmlformats.org/wordprocessingml/2006/main" w:rsidRPr="003D39C2">
        <w:t xml:space="preserve">自動車</w:t>
      </w:r>
    </w:p>
    <w:p w14:paraId="7223CEB2" w14:textId="77777777" w:rsidR="003D39C2" w:rsidRPr="003D39C2" w:rsidRDefault="003D39C2" w:rsidP="003D39C2">
      <w:pPr xmlns:w="http://schemas.openxmlformats.org/wordprocessingml/2006/main">
        <w:numPr>
          <w:ilvl w:val="0"/>
          <w:numId w:val="3"/>
        </w:numPr>
      </w:pPr>
      <w:r xmlns:w="http://schemas.openxmlformats.org/wordprocessingml/2006/main" w:rsidRPr="003D39C2">
        <w:t xml:space="preserve">通信</w:t>
      </w:r>
    </w:p>
    <w:p w14:paraId="62BD8124" w14:textId="77777777" w:rsidR="003D39C2" w:rsidRPr="003D39C2" w:rsidRDefault="003D39C2" w:rsidP="003D39C2">
      <w:pPr xmlns:w="http://schemas.openxmlformats.org/wordprocessingml/2006/main">
        <w:numPr>
          <w:ilvl w:val="0"/>
          <w:numId w:val="3"/>
        </w:numPr>
      </w:pPr>
      <w:r xmlns:w="http://schemas.openxmlformats.org/wordprocessingml/2006/main" w:rsidRPr="003D39C2">
        <w:t xml:space="preserve">産業機器</w:t>
      </w:r>
    </w:p>
    <w:p w14:paraId="1B10334C" w14:textId="77777777" w:rsidR="003D39C2" w:rsidRPr="003D39C2" w:rsidRDefault="003D39C2" w:rsidP="003D39C2">
      <w:pPr xmlns:w="http://schemas.openxmlformats.org/wordprocessingml/2006/main">
        <w:numPr>
          <w:ilvl w:val="0"/>
          <w:numId w:val="3"/>
        </w:numPr>
      </w:pPr>
      <w:r xmlns:w="http://schemas.openxmlformats.org/wordprocessingml/2006/main" w:rsidRPr="003D39C2">
        <w:t xml:space="preserve">医療機器</w:t>
      </w:r>
    </w:p>
    <w:p w14:paraId="578CAFB1" w14:textId="77777777" w:rsidR="003D39C2" w:rsidRPr="003D39C2" w:rsidRDefault="003D39C2" w:rsidP="003D39C2">
      <w:pPr xmlns:w="http://schemas.openxmlformats.org/wordprocessingml/2006/main">
        <w:numPr>
          <w:ilvl w:val="0"/>
          <w:numId w:val="3"/>
        </w:numPr>
      </w:pPr>
      <w:r xmlns:w="http://schemas.openxmlformats.org/wordprocessingml/2006/main" w:rsidRPr="003D39C2">
        <w:lastRenderedPageBreak xmlns:w="http://schemas.openxmlformats.org/wordprocessingml/2006/main"/>
      </w:r>
      <w:r xmlns:w="http://schemas.openxmlformats.org/wordprocessingml/2006/main" w:rsidRPr="003D39C2">
        <w:t xml:space="preserve">航空宇宙</w:t>
      </w:r>
    </w:p>
    <w:p w14:paraId="4B3D0546" w14:textId="77777777" w:rsidR="003D39C2" w:rsidRPr="003D39C2" w:rsidRDefault="003D39C2" w:rsidP="003D39C2">
      <w:pPr xmlns:w="http://schemas.openxmlformats.org/wordprocessingml/2006/main">
        <w:rPr>
          <w:b/>
          <w:bCs/>
        </w:rPr>
      </w:pPr>
      <w:r xmlns:w="http://schemas.openxmlformats.org/wordprocessingml/2006/main" w:rsidRPr="003D39C2">
        <w:rPr>
          <w:b/>
          <w:bCs/>
        </w:rPr>
        <w:t xml:space="preserve">地域別</w:t>
      </w:r>
    </w:p>
    <w:p w14:paraId="7F001E73" w14:textId="77777777" w:rsidR="003D39C2" w:rsidRPr="003D39C2" w:rsidRDefault="003D39C2" w:rsidP="003D39C2">
      <w:pPr xmlns:w="http://schemas.openxmlformats.org/wordprocessingml/2006/main">
        <w:numPr>
          <w:ilvl w:val="0"/>
          <w:numId w:val="4"/>
        </w:numPr>
      </w:pPr>
      <w:r xmlns:w="http://schemas.openxmlformats.org/wordprocessingml/2006/main" w:rsidRPr="003D39C2">
        <w:t xml:space="preserve">北米</w:t>
      </w:r>
    </w:p>
    <w:p w14:paraId="429D21AE" w14:textId="77777777" w:rsidR="003D39C2" w:rsidRPr="003D39C2" w:rsidRDefault="003D39C2" w:rsidP="003D39C2">
      <w:pPr xmlns:w="http://schemas.openxmlformats.org/wordprocessingml/2006/main">
        <w:numPr>
          <w:ilvl w:val="0"/>
          <w:numId w:val="4"/>
        </w:numPr>
      </w:pPr>
      <w:r xmlns:w="http://schemas.openxmlformats.org/wordprocessingml/2006/main" w:rsidRPr="003D39C2">
        <w:t xml:space="preserve">ヨーロッパ</w:t>
      </w:r>
    </w:p>
    <w:p w14:paraId="2121EC73" w14:textId="77777777" w:rsidR="003D39C2" w:rsidRPr="003D39C2" w:rsidRDefault="003D39C2" w:rsidP="003D39C2">
      <w:pPr xmlns:w="http://schemas.openxmlformats.org/wordprocessingml/2006/main">
        <w:numPr>
          <w:ilvl w:val="0"/>
          <w:numId w:val="4"/>
        </w:numPr>
      </w:pPr>
      <w:r xmlns:w="http://schemas.openxmlformats.org/wordprocessingml/2006/main" w:rsidRPr="003D39C2">
        <w:t xml:space="preserve">アジア太平洋</w:t>
      </w:r>
    </w:p>
    <w:p w14:paraId="2D78C242" w14:textId="77777777" w:rsidR="003D39C2" w:rsidRPr="003D39C2" w:rsidRDefault="003D39C2" w:rsidP="003D39C2">
      <w:pPr xmlns:w="http://schemas.openxmlformats.org/wordprocessingml/2006/main">
        <w:numPr>
          <w:ilvl w:val="0"/>
          <w:numId w:val="4"/>
        </w:numPr>
      </w:pPr>
      <w:r xmlns:w="http://schemas.openxmlformats.org/wordprocessingml/2006/main" w:rsidRPr="003D39C2">
        <w:t xml:space="preserve">ラテンアメリカ</w:t>
      </w:r>
    </w:p>
    <w:p w14:paraId="40DFA16B" w14:textId="090237A2" w:rsidR="00C14AD2" w:rsidRPr="00C14AD2" w:rsidRDefault="003D39C2" w:rsidP="00C14AD2">
      <w:pPr xmlns:w="http://schemas.openxmlformats.org/wordprocessingml/2006/main">
        <w:numPr>
          <w:ilvl w:val="0"/>
          <w:numId w:val="4"/>
        </w:numPr>
      </w:pPr>
      <w:r xmlns:w="http://schemas.openxmlformats.org/wordprocessingml/2006/main" w:rsidRPr="003D39C2">
        <w:t xml:space="preserve">中東・アフリカ</w:t>
      </w:r>
    </w:p>
    <w:p w14:paraId="5E4069D3" w14:textId="61D326C9" w:rsidR="00C14AD2" w:rsidRDefault="00C14AD2" w:rsidP="00C14AD2">
      <w:pPr xmlns:w="http://schemas.openxmlformats.org/wordprocessingml/2006/main">
        <w:rPr>
          <w:b/>
          <w:bCs/>
        </w:rPr>
      </w:pPr>
      <w:r xmlns:w="http://schemas.openxmlformats.org/wordprocessingml/2006/main" w:rsidRPr="00C14AD2">
        <w:rPr>
          <w:b/>
          <w:bCs/>
        </w:rPr>
        <w:t xml:space="preserve">要件に合わせてカスタマイズされたレポートを入手 -</w:t>
      </w:r>
      <w:r xmlns:w="http://schemas.openxmlformats.org/wordprocessingml/2006/main" w:rsidRPr="00C14AD2">
        <w:t xml:space="preserve"> </w:t>
      </w:r>
      <w:hyperlink xmlns:w="http://schemas.openxmlformats.org/wordprocessingml/2006/main" xmlns:r="http://schemas.openxmlformats.org/officeDocument/2006/relationships" r:id="rId7" w:history="1">
        <w:r xmlns:w="http://schemas.openxmlformats.org/wordprocessingml/2006/main" w:rsidRPr="00FE3DFC">
          <w:rPr>
            <w:rStyle w:val="Hyperlink"/>
          </w:rPr>
          <w:t xml:space="preserve">https://www.skyquestt.com/speak-with-analyst/thermal-interface-materials-market</w:t>
        </w:r>
      </w:hyperlink>
    </w:p>
    <w:p w14:paraId="68F1FC57" w14:textId="19AF1300" w:rsidR="003D39C2" w:rsidRPr="003D39C2" w:rsidRDefault="00C14AD2" w:rsidP="003D39C2">
      <w:pPr xmlns:w="http://schemas.openxmlformats.org/wordprocessingml/2006/main">
        <w:rPr>
          <w:b/>
          <w:bCs/>
        </w:rPr>
      </w:pPr>
      <w:r xmlns:w="http://schemas.openxmlformats.org/wordprocessingml/2006/main" w:rsidRPr="00C14AD2">
        <w:rPr>
          <w:b/>
          <w:bCs/>
        </w:rPr>
        <w:t xml:space="preserve">熱伝導材料</w:t>
      </w:r>
      <w:r xmlns:w="http://schemas.openxmlformats.org/wordprocessingml/2006/main" w:rsidRPr="003D39C2">
        <w:t xml:space="preserve"> </w:t>
      </w:r>
      <w:r xmlns:w="http://schemas.openxmlformats.org/wordprocessingml/2006/main" w:rsidRPr="003D39C2">
        <w:rPr>
          <w:b/>
          <w:bCs/>
        </w:rPr>
        <w:t xml:space="preserve">市場の主要プレーヤー</w:t>
      </w:r>
    </w:p>
    <w:p w14:paraId="266A8A1F" w14:textId="77777777" w:rsidR="003D39C2" w:rsidRPr="003D39C2" w:rsidRDefault="003D39C2" w:rsidP="003D39C2">
      <w:r xmlns:w="http://schemas.openxmlformats.org/wordprocessingml/2006/main" w:rsidRPr="003D39C2">
        <w:t xml:space="preserve">熱伝導材料市場は複数の主要企業が独占しており、その成長と革新に大きく貢献しています。注目すべき企業は次のとおりです。</w:t>
      </w:r>
    </w:p>
    <w:p w14:paraId="60418C0B" w14:textId="77777777" w:rsidR="003D39C2" w:rsidRPr="003D39C2" w:rsidRDefault="003D39C2" w:rsidP="003D39C2">
      <w:pPr xmlns:w="http://schemas.openxmlformats.org/wordprocessingml/2006/main">
        <w:numPr>
          <w:ilvl w:val="0"/>
          <w:numId w:val="5"/>
        </w:numPr>
      </w:pPr>
      <w:r xmlns:w="http://schemas.openxmlformats.org/wordprocessingml/2006/main" w:rsidRPr="003D39C2">
        <w:rPr>
          <w:b/>
          <w:bCs/>
        </w:rPr>
        <w:t xml:space="preserve">Dow Inc. </w:t>
      </w:r>
      <w:r xmlns:w="http://schemas.openxmlformats.org/wordprocessingml/2006/main" w:rsidRPr="003D39C2">
        <w:t xml:space="preserve">: さまざまな用途で高い熱伝導性と信頼性を誇るシリコンベースの TIM の大手メーカー。</w:t>
      </w:r>
    </w:p>
    <w:p w14:paraId="4DA67875" w14:textId="77777777" w:rsidR="003D39C2" w:rsidRPr="003D39C2" w:rsidRDefault="003D39C2" w:rsidP="003D39C2">
      <w:pPr xmlns:w="http://schemas.openxmlformats.org/wordprocessingml/2006/main">
        <w:numPr>
          <w:ilvl w:val="0"/>
          <w:numId w:val="5"/>
        </w:numPr>
      </w:pPr>
      <w:r xmlns:w="http://schemas.openxmlformats.org/wordprocessingml/2006/main" w:rsidRPr="003D39C2">
        <w:rPr>
          <w:b/>
          <w:bCs/>
        </w:rPr>
        <w:t xml:space="preserve">Henkel AG &amp; Co. KGaA </w:t>
      </w:r>
      <w:r xmlns:w="http://schemas.openxmlformats.org/wordprocessingml/2006/main" w:rsidRPr="003D39C2">
        <w:t xml:space="preserve">: 電子機器や自動車用途で使用される熱接着剤や化合物の幅広い品揃えで有名です。</w:t>
      </w:r>
    </w:p>
    <w:p w14:paraId="06680104" w14:textId="77777777" w:rsidR="003D39C2" w:rsidRPr="003D39C2" w:rsidRDefault="003D39C2" w:rsidP="003D39C2">
      <w:pPr xmlns:w="http://schemas.openxmlformats.org/wordprocessingml/2006/main">
        <w:numPr>
          <w:ilvl w:val="0"/>
          <w:numId w:val="5"/>
        </w:numPr>
      </w:pPr>
      <w:r xmlns:w="http://schemas.openxmlformats.org/wordprocessingml/2006/main" w:rsidRPr="003D39C2">
        <w:rPr>
          <w:b/>
          <w:bCs/>
        </w:rPr>
        <w:t xml:space="preserve">3M 社</w:t>
      </w:r>
      <w:r xmlns:w="http://schemas.openxmlformats.org/wordprocessingml/2006/main" w:rsidRPr="003D39C2">
        <w:t xml:space="preserve">: さまざまな業界に対応する熱伝導パッドやテープなど、多様な熱管理ソリューションを提供しています。</w:t>
      </w:r>
    </w:p>
    <w:p w14:paraId="5EFBA821" w14:textId="77777777" w:rsidR="003D39C2" w:rsidRPr="003D39C2" w:rsidRDefault="003D39C2" w:rsidP="003D39C2">
      <w:pPr xmlns:w="http://schemas.openxmlformats.org/wordprocessingml/2006/main">
        <w:numPr>
          <w:ilvl w:val="0"/>
          <w:numId w:val="5"/>
        </w:numPr>
      </w:pPr>
      <w:r xmlns:w="http://schemas.openxmlformats.org/wordprocessingml/2006/main" w:rsidRPr="003D39C2">
        <w:rPr>
          <w:b/>
          <w:bCs/>
        </w:rPr>
        <w:t xml:space="preserve">Laird Performance Materials </w:t>
      </w:r>
      <w:r xmlns:w="http://schemas.openxmlformats.org/wordprocessingml/2006/main" w:rsidRPr="003D39C2">
        <w:t xml:space="preserve">: 電子機器向けの高度な熱伝導材料を専門とし、デバイスのパフォーマンスを向上させるソリューションを提供しています。</w:t>
      </w:r>
    </w:p>
    <w:p w14:paraId="776DE43C" w14:textId="77777777" w:rsidR="003D39C2" w:rsidRPr="003D39C2" w:rsidRDefault="003D39C2" w:rsidP="003D39C2">
      <w:pPr xmlns:w="http://schemas.openxmlformats.org/wordprocessingml/2006/main">
        <w:numPr>
          <w:ilvl w:val="0"/>
          <w:numId w:val="5"/>
        </w:numPr>
      </w:pPr>
      <w:r xmlns:w="http://schemas.openxmlformats.org/wordprocessingml/2006/main" w:rsidRPr="003D39C2">
        <w:rPr>
          <w:b/>
          <w:bCs/>
        </w:rPr>
        <w:t xml:space="preserve">パーカー・ハネフィン社</w:t>
      </w:r>
      <w:r xmlns:w="http://schemas.openxmlformats.org/wordprocessingml/2006/main" w:rsidRPr="003D39C2">
        <w:t xml:space="preserve">：エンジニアリング能力で知られるパーカーは、航空宇宙や自動車などさまざまな分野のニーズに対応する熱管理ソリューションを提供しています。</w:t>
      </w:r>
    </w:p>
    <w:p w14:paraId="4DD9C15D" w14:textId="77777777" w:rsidR="003D39C2" w:rsidRPr="003D39C2" w:rsidRDefault="003D39C2" w:rsidP="003D39C2">
      <w:pPr xmlns:w="http://schemas.openxmlformats.org/wordprocessingml/2006/main">
        <w:numPr>
          <w:ilvl w:val="0"/>
          <w:numId w:val="5"/>
        </w:numPr>
      </w:pPr>
      <w:r xmlns:w="http://schemas.openxmlformats.org/wordprocessingml/2006/main" w:rsidRPr="003D39C2">
        <w:rPr>
          <w:b/>
          <w:bCs/>
        </w:rPr>
        <w:t xml:space="preserve">Momentive Performance Materials Inc. </w:t>
      </w:r>
      <w:r xmlns:w="http://schemas.openxmlformats.org/wordprocessingml/2006/main" w:rsidRPr="003D39C2">
        <w:t xml:space="preserve">: 要求の厳しい用途向けに優れた熱伝導性を備えたシリコンベースの熱伝導性インターフェース材料を提供します。</w:t>
      </w:r>
    </w:p>
    <w:p w14:paraId="35DBF875" w14:textId="77777777" w:rsidR="003D39C2" w:rsidRPr="003D39C2" w:rsidRDefault="003D39C2" w:rsidP="003D39C2">
      <w:pPr xmlns:w="http://schemas.openxmlformats.org/wordprocessingml/2006/main">
        <w:numPr>
          <w:ilvl w:val="0"/>
          <w:numId w:val="5"/>
        </w:numPr>
      </w:pPr>
      <w:proofErr xmlns:w="http://schemas.openxmlformats.org/wordprocessingml/2006/main" w:type="spellStart"/>
      <w:r xmlns:w="http://schemas.openxmlformats.org/wordprocessingml/2006/main" w:rsidRPr="003D39C2">
        <w:rPr>
          <w:b/>
          <w:bCs/>
        </w:rPr>
        <w:t xml:space="preserve">Chomerics </w:t>
      </w:r>
      <w:proofErr xmlns:w="http://schemas.openxmlformats.org/wordprocessingml/2006/main" w:type="spellEnd"/>
      <w:r xmlns:w="http://schemas.openxmlformats.org/wordprocessingml/2006/main" w:rsidRPr="003D39C2">
        <w:rPr>
          <w:b/>
          <w:bCs/>
        </w:rPr>
        <w:t xml:space="preserve">(パーカー・ハネフィンの一部門) </w:t>
      </w:r>
      <w:r xmlns:w="http://schemas.openxmlformats.org/wordprocessingml/2006/main" w:rsidRPr="003D39C2">
        <w:t xml:space="preserve">: 導電性および非導電性の熱伝導性インターフェース材料に重点を置き、電子機器および自動車分野にサービスを提供しています。</w:t>
      </w:r>
    </w:p>
    <w:p w14:paraId="345B1969" w14:textId="37FA29E6" w:rsidR="00C14AD2" w:rsidRDefault="00C14AD2" w:rsidP="003D39C2">
      <w:pPr xmlns:w="http://schemas.openxmlformats.org/wordprocessingml/2006/main">
        <w:rPr>
          <w:b/>
          <w:bCs/>
        </w:rPr>
      </w:pPr>
      <w:r xmlns:w="http://schemas.openxmlformats.org/wordprocessingml/2006/main" w:rsidRPr="00C14AD2">
        <w:rPr>
          <w:b/>
          <w:bCs/>
        </w:rPr>
        <w:t xml:space="preserve">理解を深めるために続きを読む -</w:t>
      </w:r>
      <w:r xmlns:w="http://schemas.openxmlformats.org/wordprocessingml/2006/main" w:rsidRPr="00C14AD2">
        <w:t xml:space="preserve"> </w:t>
      </w:r>
      <w:hyperlink xmlns:w="http://schemas.openxmlformats.org/wordprocessingml/2006/main" xmlns:r="http://schemas.openxmlformats.org/officeDocument/2006/relationships" r:id="rId8" w:history="1">
        <w:r xmlns:w="http://schemas.openxmlformats.org/wordprocessingml/2006/main" w:rsidRPr="00FE3DFC">
          <w:rPr>
            <w:rStyle w:val="Hyperlink"/>
          </w:rPr>
          <w:t xml:space="preserve">https://www.skyquestt.com/report/thermal-interface-materials-market</w:t>
        </w:r>
      </w:hyperlink>
    </w:p>
    <w:p w14:paraId="52D77B04" w14:textId="351CFE78" w:rsidR="003D39C2" w:rsidRPr="003D39C2" w:rsidRDefault="00C14AD2" w:rsidP="003D39C2">
      <w:pPr xmlns:w="http://schemas.openxmlformats.org/wordprocessingml/2006/main">
        <w:rPr>
          <w:b/>
          <w:bCs/>
        </w:rPr>
      </w:pPr>
      <w:r xmlns:w="http://schemas.openxmlformats.org/wordprocessingml/2006/main" w:rsidRPr="00C14AD2">
        <w:rPr>
          <w:b/>
          <w:bCs/>
        </w:rPr>
        <w:lastRenderedPageBreak xmlns:w="http://schemas.openxmlformats.org/wordprocessingml/2006/main"/>
      </w:r>
      <w:r xmlns:w="http://schemas.openxmlformats.org/wordprocessingml/2006/main" w:rsidRPr="00C14AD2">
        <w:rPr>
          <w:b/>
          <w:bCs/>
        </w:rPr>
        <w:t xml:space="preserve">熱伝導材料</w:t>
      </w:r>
      <w:r xmlns:w="http://schemas.openxmlformats.org/wordprocessingml/2006/main" w:rsidRPr="003D39C2">
        <w:t xml:space="preserve"> </w:t>
      </w:r>
      <w:r xmlns:w="http://schemas.openxmlformats.org/wordprocessingml/2006/main" w:rsidRPr="003D39C2">
        <w:rPr>
          <w:b/>
          <w:bCs/>
        </w:rPr>
        <w:t xml:space="preserve">市場地域別インサイト</w:t>
      </w:r>
    </w:p>
    <w:p w14:paraId="2F97327A" w14:textId="77777777" w:rsidR="003D39C2" w:rsidRPr="003D39C2" w:rsidRDefault="003D39C2" w:rsidP="003D39C2">
      <w:pPr xmlns:w="http://schemas.openxmlformats.org/wordprocessingml/2006/main">
        <w:rPr>
          <w:b/>
          <w:bCs/>
        </w:rPr>
      </w:pPr>
      <w:r xmlns:w="http://schemas.openxmlformats.org/wordprocessingml/2006/main" w:rsidRPr="003D39C2">
        <w:rPr>
          <w:b/>
          <w:bCs/>
        </w:rPr>
        <w:t xml:space="preserve">北米</w:t>
      </w:r>
    </w:p>
    <w:p w14:paraId="56784CFC" w14:textId="77777777" w:rsidR="003D39C2" w:rsidRPr="003D39C2" w:rsidRDefault="003D39C2" w:rsidP="003D39C2">
      <w:r xmlns:w="http://schemas.openxmlformats.org/wordprocessingml/2006/main" w:rsidRPr="003D39C2">
        <w:t xml:space="preserve">北米は、大手電子機器メーカーの存在と堅調な自動車産業に牽引され、TIM 市場で大きなシェアを占めると予想されています。米国は、特に EV と高性能コンピューティング技術の開発において重要なプレーヤーです。</w:t>
      </w:r>
    </w:p>
    <w:p w14:paraId="602E3124" w14:textId="77777777" w:rsidR="003D39C2" w:rsidRPr="003D39C2" w:rsidRDefault="003D39C2" w:rsidP="003D39C2">
      <w:pPr xmlns:w="http://schemas.openxmlformats.org/wordprocessingml/2006/main">
        <w:rPr>
          <w:b/>
          <w:bCs/>
        </w:rPr>
      </w:pPr>
      <w:r xmlns:w="http://schemas.openxmlformats.org/wordprocessingml/2006/main" w:rsidRPr="003D39C2">
        <w:rPr>
          <w:b/>
          <w:bCs/>
        </w:rPr>
        <w:t xml:space="preserve">アジア太平洋</w:t>
      </w:r>
    </w:p>
    <w:p w14:paraId="67202ADC" w14:textId="77777777" w:rsidR="003D39C2" w:rsidRPr="003D39C2" w:rsidRDefault="003D39C2" w:rsidP="003D39C2">
      <w:r xmlns:w="http://schemas.openxmlformats.org/wordprocessingml/2006/main" w:rsidRPr="003D39C2">
        <w:t xml:space="preserve">アジア太平洋地域は、急速な工業化、家電製品の生産増加、中国やインドなどの国々における自動車部門の活況により、最も高い成長率を記録すると予想されています。スマートフォンや電気自動車の需要の高まりにより、この地域の市場見通しはさらに向上するでしょう。</w:t>
      </w:r>
    </w:p>
    <w:p w14:paraId="581932A1" w14:textId="77777777" w:rsidR="003D39C2" w:rsidRPr="003D39C2" w:rsidRDefault="003D39C2" w:rsidP="003D39C2">
      <w:pPr xmlns:w="http://schemas.openxmlformats.org/wordprocessingml/2006/main">
        <w:rPr>
          <w:b/>
          <w:bCs/>
        </w:rPr>
      </w:pPr>
      <w:r xmlns:w="http://schemas.openxmlformats.org/wordprocessingml/2006/main" w:rsidRPr="003D39C2">
        <w:rPr>
          <w:b/>
          <w:bCs/>
        </w:rPr>
        <w:t xml:space="preserve">ヨーロッパ</w:t>
      </w:r>
    </w:p>
    <w:p w14:paraId="59B83C3A" w14:textId="77777777" w:rsidR="003D39C2" w:rsidRPr="003D39C2" w:rsidRDefault="003D39C2" w:rsidP="003D39C2">
      <w:r xmlns:w="http://schemas.openxmlformats.org/wordprocessingml/2006/main" w:rsidRPr="003D39C2">
        <w:t xml:space="preserve">ヨーロッパは、エネルギー効率に関する厳しい規制と、電気自動車やハイブリッド車などの自動車の技術革新への重点的な取り組みにより、熱伝導材料にとっても重要な市場となっています。</w:t>
      </w:r>
    </w:p>
    <w:p w14:paraId="7BBBCD28" w14:textId="77777777" w:rsidR="00C14AD2" w:rsidRPr="003D39C2" w:rsidRDefault="00C14AD2" w:rsidP="00C14AD2">
      <w:pPr xmlns:w="http://schemas.openxmlformats.org/wordprocessingml/2006/main">
        <w:rPr>
          <w:b/>
          <w:bCs/>
        </w:rPr>
      </w:pPr>
      <w:r xmlns:w="http://schemas.openxmlformats.org/wordprocessingml/2006/main" w:rsidRPr="003D39C2">
        <w:rPr>
          <w:b/>
          <w:bCs/>
        </w:rPr>
        <w:t xml:space="preserve">熱伝導材料の主な推進要因</w:t>
      </w:r>
      <w:r xmlns:w="http://schemas.openxmlformats.org/wordprocessingml/2006/main" w:rsidRPr="003D39C2">
        <w:t xml:space="preserve"> </w:t>
      </w:r>
      <w:r xmlns:w="http://schemas.openxmlformats.org/wordprocessingml/2006/main" w:rsidRPr="003D39C2">
        <w:rPr>
          <w:b/>
          <w:bCs/>
        </w:rPr>
        <w:t xml:space="preserve">市場の成長</w:t>
      </w:r>
    </w:p>
    <w:p w14:paraId="6EBA703D" w14:textId="77777777" w:rsidR="00C14AD2" w:rsidRPr="003D39C2" w:rsidRDefault="00C14AD2" w:rsidP="00C14AD2">
      <w:pPr xmlns:w="http://schemas.openxmlformats.org/wordprocessingml/2006/main">
        <w:numPr>
          <w:ilvl w:val="0"/>
          <w:numId w:val="1"/>
        </w:numPr>
      </w:pPr>
      <w:r xmlns:w="http://schemas.openxmlformats.org/wordprocessingml/2006/main" w:rsidRPr="003D39C2">
        <w:rPr>
          <w:b/>
          <w:bCs/>
        </w:rPr>
        <w:t xml:space="preserve">電子機器の需要の高まり</w:t>
      </w:r>
      <w:r xmlns:w="http://schemas.openxmlformats.org/wordprocessingml/2006/main" w:rsidRPr="003D39C2">
        <w:t xml:space="preserve">: スマートフォン、タブレット、ラップトップなどの消費者向け電子機器の普及により、効率的な熱管理の必要性が高まっています。TIM は、これらのデバイスの熱を放散し、パフォーマンスと寿命を向上させるために不可欠です。</w:t>
      </w:r>
    </w:p>
    <w:p w14:paraId="0170C5FB" w14:textId="77777777" w:rsidR="00C14AD2" w:rsidRPr="003D39C2" w:rsidRDefault="00C14AD2" w:rsidP="00C14AD2">
      <w:pPr xmlns:w="http://schemas.openxmlformats.org/wordprocessingml/2006/main">
        <w:numPr>
          <w:ilvl w:val="0"/>
          <w:numId w:val="1"/>
        </w:numPr>
      </w:pPr>
      <w:r xmlns:w="http://schemas.openxmlformats.org/wordprocessingml/2006/main" w:rsidRPr="003D39C2">
        <w:rPr>
          <w:b/>
          <w:bCs/>
        </w:rPr>
        <w:t xml:space="preserve">電気自動車 (EV) </w:t>
      </w:r>
      <w:r xmlns:w="http://schemas.openxmlformats.org/wordprocessingml/2006/main" w:rsidRPr="003D39C2">
        <w:t xml:space="preserve">: 自動車業界の電気自動車への移行は、TIM 市場の大きな推進力となっています。EV は大量の熱を発生するため、最適な動作温度を維持し、バッテリー効率を向上させる効果的な熱管理ソリューションが必要です。</w:t>
      </w:r>
    </w:p>
    <w:p w14:paraId="5E67DE5C" w14:textId="77777777" w:rsidR="00C14AD2" w:rsidRPr="003D39C2" w:rsidRDefault="00C14AD2" w:rsidP="00C14AD2">
      <w:pPr xmlns:w="http://schemas.openxmlformats.org/wordprocessingml/2006/main">
        <w:numPr>
          <w:ilvl w:val="0"/>
          <w:numId w:val="1"/>
        </w:numPr>
      </w:pPr>
      <w:r xmlns:w="http://schemas.openxmlformats.org/wordprocessingml/2006/main" w:rsidRPr="003D39C2">
        <w:rPr>
          <w:b/>
          <w:bCs/>
        </w:rPr>
        <w:t xml:space="preserve">技術の進歩</w:t>
      </w:r>
      <w:r xmlns:w="http://schemas.openxmlformats.org/wordprocessingml/2006/main" w:rsidRPr="003D39C2">
        <w:t xml:space="preserve">: 材料科学の革新により、優れた熱伝導性と性能特性を備えた高度な TIM が開発されました。これらの材料は、データ センター、通信、産業用途でますます使用されています。</w:t>
      </w:r>
    </w:p>
    <w:p w14:paraId="51CA67C2" w14:textId="77777777" w:rsidR="00C14AD2" w:rsidRPr="003D39C2" w:rsidRDefault="00C14AD2" w:rsidP="00C14AD2">
      <w:pPr xmlns:w="http://schemas.openxmlformats.org/wordprocessingml/2006/main">
        <w:numPr>
          <w:ilvl w:val="0"/>
          <w:numId w:val="1"/>
        </w:numPr>
      </w:pPr>
      <w:r xmlns:w="http://schemas.openxmlformats.org/wordprocessingml/2006/main" w:rsidRPr="003D39C2">
        <w:rPr>
          <w:b/>
          <w:bCs/>
        </w:rPr>
        <w:t xml:space="preserve">エネルギー効率規制</w:t>
      </w:r>
      <w:r xmlns:w="http://schemas.openxmlformats.org/wordprocessingml/2006/main" w:rsidRPr="003D39C2">
        <w:t xml:space="preserve">: さまざまな地域でエネルギー効率の基準と規制が厳しくなり、メーカーはより優れた熱管理ソリューションを採用するよう求められています。この変化により、高性能 TIM の需要が高まると予想されます。</w:t>
      </w:r>
    </w:p>
    <w:p w14:paraId="0BEB72F0" w14:textId="6ADEFF93" w:rsidR="003D39C2" w:rsidRPr="003D39C2" w:rsidRDefault="00C14AD2" w:rsidP="003D39C2">
      <w:pPr xmlns:w="http://schemas.openxmlformats.org/wordprocessingml/2006/main">
        <w:rPr>
          <w:b/>
          <w:bCs/>
        </w:rPr>
      </w:pPr>
      <w:r xmlns:w="http://schemas.openxmlformats.org/wordprocessingml/2006/main" w:rsidRPr="00C14AD2">
        <w:rPr>
          <w:b/>
          <w:bCs/>
        </w:rPr>
        <w:t xml:space="preserve">熱伝導材料</w:t>
      </w:r>
      <w:r xmlns:w="http://schemas.openxmlformats.org/wordprocessingml/2006/main" w:rsidRPr="003D39C2">
        <w:t xml:space="preserve"> </w:t>
      </w:r>
      <w:r xmlns:w="http://schemas.openxmlformats.org/wordprocessingml/2006/main" w:rsidRPr="003D39C2">
        <w:rPr>
          <w:b/>
          <w:bCs/>
        </w:rPr>
        <w:t xml:space="preserve">市場の課題と制約</w:t>
      </w:r>
    </w:p>
    <w:p w14:paraId="62A509F2" w14:textId="77777777" w:rsidR="003D39C2" w:rsidRPr="003D39C2" w:rsidRDefault="003D39C2" w:rsidP="003D39C2">
      <w:r xmlns:w="http://schemas.openxmlformats.org/wordprocessingml/2006/main" w:rsidRPr="003D39C2">
        <w:lastRenderedPageBreak xmlns:w="http://schemas.openxmlformats.org/wordprocessingml/2006/main"/>
      </w:r>
      <w:r xmlns:w="http://schemas.openxmlformats.org/wordprocessingml/2006/main" w:rsidRPr="003D39C2">
        <w:t xml:space="preserve">有望な成長見通しにもかかわらず、熱伝導材料市場はいくつかの課題に直面しています。</w:t>
      </w:r>
    </w:p>
    <w:p w14:paraId="707B81EC" w14:textId="77777777" w:rsidR="003D39C2" w:rsidRPr="003D39C2" w:rsidRDefault="003D39C2" w:rsidP="003D39C2">
      <w:pPr xmlns:w="http://schemas.openxmlformats.org/wordprocessingml/2006/main">
        <w:numPr>
          <w:ilvl w:val="0"/>
          <w:numId w:val="6"/>
        </w:numPr>
      </w:pPr>
      <w:r xmlns:w="http://schemas.openxmlformats.org/wordprocessingml/2006/main" w:rsidRPr="003D39C2">
        <w:rPr>
          <w:b/>
          <w:bCs/>
        </w:rPr>
        <w:t xml:space="preserve">高い製造コスト</w:t>
      </w:r>
      <w:r xmlns:w="http://schemas.openxmlformats.org/wordprocessingml/2006/main" w:rsidRPr="003D39C2">
        <w:t xml:space="preserve">: 高度な TIM は製造コストが高くなることが多く、コストに敏感なアプリケーションでの採用が制限される可能性があります。</w:t>
      </w:r>
    </w:p>
    <w:p w14:paraId="4D3421FC" w14:textId="77777777" w:rsidR="003D39C2" w:rsidRPr="003D39C2" w:rsidRDefault="003D39C2" w:rsidP="003D39C2">
      <w:pPr xmlns:w="http://schemas.openxmlformats.org/wordprocessingml/2006/main">
        <w:numPr>
          <w:ilvl w:val="0"/>
          <w:numId w:val="6"/>
        </w:numPr>
      </w:pPr>
      <w:r xmlns:w="http://schemas.openxmlformats.org/wordprocessingml/2006/main" w:rsidRPr="003D39C2">
        <w:rPr>
          <w:b/>
          <w:bCs/>
        </w:rPr>
        <w:t xml:space="preserve">代替ソリューションとの競争</w:t>
      </w:r>
      <w:r xmlns:w="http://schemas.openxmlformats.org/wordprocessingml/2006/main" w:rsidRPr="003D39C2">
        <w:t xml:space="preserve">: 熱伝導率を効果的に管理できる新しい技術と材料が、従来の TIM に脅威をもたらします。</w:t>
      </w:r>
    </w:p>
    <w:p w14:paraId="6408A613" w14:textId="07FF9E52" w:rsidR="003D39C2" w:rsidRPr="003D39C2" w:rsidRDefault="00C14AD2" w:rsidP="003D39C2">
      <w:pPr xmlns:w="http://schemas.openxmlformats.org/wordprocessingml/2006/main">
        <w:rPr>
          <w:b/>
          <w:bCs/>
        </w:rPr>
      </w:pPr>
      <w:r xmlns:w="http://schemas.openxmlformats.org/wordprocessingml/2006/main" w:rsidRPr="00C14AD2">
        <w:rPr>
          <w:b/>
          <w:bCs/>
        </w:rPr>
        <w:t xml:space="preserve">熱伝導材料</w:t>
      </w:r>
      <w:r xmlns:w="http://schemas.openxmlformats.org/wordprocessingml/2006/main" w:rsidRPr="003D39C2">
        <w:t xml:space="preserve"> </w:t>
      </w:r>
      <w:r xmlns:w="http://schemas.openxmlformats.org/wordprocessingml/2006/main" w:rsidRPr="003D39C2">
        <w:rPr>
          <w:b/>
          <w:bCs/>
        </w:rPr>
        <w:t xml:space="preserve">市場の将来展望</w:t>
      </w:r>
    </w:p>
    <w:p w14:paraId="385A8EBA" w14:textId="5DC6F19F" w:rsidR="003D39C2" w:rsidRDefault="003D39C2" w:rsidP="003D39C2">
      <w:r xmlns:w="http://schemas.openxmlformats.org/wordprocessingml/2006/main" w:rsidRPr="003D39C2">
        <w:t xml:space="preserve">熱伝導材料市場は、技術の進歩、効率的な熱管理の需要増加、電気自動車の台頭により、2032 年まで堅調な成長が見込まれています。業界が進化を続け、エネルギー効率を優先するにつれて、TIM はさまざまな用途でパフォーマンスと信頼性を高める上で重要な役割を果たすことになります。メーカーと関係者は、このダイナミックな環境における機会を活かすために、市場動向と消費者の需要を常に注視する必要があります。</w:t>
      </w:r>
    </w:p>
    <w:p w14:paraId="36B50A6B" w14:textId="0A454C70" w:rsidR="00C14AD2" w:rsidRDefault="00C14AD2" w:rsidP="003D39C2">
      <w:pPr xmlns:w="http://schemas.openxmlformats.org/wordprocessingml/2006/main">
        <w:rPr>
          <w:b/>
          <w:bCs/>
        </w:rPr>
      </w:pPr>
      <w:r xmlns:w="http://schemas.openxmlformats.org/wordprocessingml/2006/main" w:rsidRPr="00C14AD2">
        <w:rPr>
          <w:b/>
          <w:bCs/>
        </w:rPr>
        <w:t xml:space="preserve">関連する市場調査を調べる:</w:t>
      </w:r>
    </w:p>
    <w:p w14:paraId="4533F838" w14:textId="03E50BC5" w:rsidR="00C14AD2" w:rsidRPr="00A4409B" w:rsidRDefault="00A4409B" w:rsidP="00A4409B">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r xmlns:w="http://schemas.openxmlformats.org/wordprocessingml/2006/main" xmlns:w14="http://schemas.microsoft.com/office/word/2010/wordml" w:rsidRPr="00A4409B">
        <w:rPr>
          <w:rFonts w:ascii="Calibri" w:eastAsia="Times New Roman" w:hAnsi="Calibri" w:cs="Calibri"/>
          <w:b/>
          <w:bCs/>
          <w:color w:val="000000"/>
          <w:kern w:val="0"/>
          <w:sz w:val="22"/>
          <w:szCs w:val="22"/>
          <w14:ligatures w14:val="none"/>
        </w:rPr>
        <w:t xml:space="preserve">ポリウレタンフォーム市場 -</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FE3DFC">
          <w:rPr>
            <w:rStyle w:val="Hyperlink"/>
          </w:rPr>
          <w:t xml:space="preserve">https://pando.life/article/794809</w:t>
        </w:r>
      </w:hyperlink>
    </w:p>
    <w:sectPr w:rsidR="00C14AD2" w:rsidRPr="00A44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115"/>
    <w:multiLevelType w:val="multilevel"/>
    <w:tmpl w:val="7412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70867"/>
    <w:multiLevelType w:val="multilevel"/>
    <w:tmpl w:val="162A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14E11"/>
    <w:multiLevelType w:val="multilevel"/>
    <w:tmpl w:val="48D2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415522"/>
    <w:multiLevelType w:val="multilevel"/>
    <w:tmpl w:val="82DE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16AA6"/>
    <w:multiLevelType w:val="multilevel"/>
    <w:tmpl w:val="6FEE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D672E"/>
    <w:multiLevelType w:val="multilevel"/>
    <w:tmpl w:val="4A1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544966">
    <w:abstractNumId w:val="2"/>
  </w:num>
  <w:num w:numId="2" w16cid:durableId="1251741423">
    <w:abstractNumId w:val="1"/>
  </w:num>
  <w:num w:numId="3" w16cid:durableId="1691180803">
    <w:abstractNumId w:val="0"/>
  </w:num>
  <w:num w:numId="4" w16cid:durableId="377053826">
    <w:abstractNumId w:val="3"/>
  </w:num>
  <w:num w:numId="5" w16cid:durableId="1061053672">
    <w:abstractNumId w:val="4"/>
  </w:num>
  <w:num w:numId="6" w16cid:durableId="901906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C2"/>
    <w:rsid w:val="003D39C2"/>
    <w:rsid w:val="005659C6"/>
    <w:rsid w:val="00865EB9"/>
    <w:rsid w:val="00A4409B"/>
    <w:rsid w:val="00C14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CBD2"/>
  <w15:chartTrackingRefBased/>
  <w15:docId w15:val="{0D030530-ED04-42A7-85C7-EEA12284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9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9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9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9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9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9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9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9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9C2"/>
    <w:rPr>
      <w:rFonts w:eastAsiaTheme="majorEastAsia" w:cstheme="majorBidi"/>
      <w:color w:val="272727" w:themeColor="text1" w:themeTint="D8"/>
    </w:rPr>
  </w:style>
  <w:style w:type="paragraph" w:styleId="Title">
    <w:name w:val="Title"/>
    <w:basedOn w:val="Normal"/>
    <w:next w:val="Normal"/>
    <w:link w:val="TitleChar"/>
    <w:uiPriority w:val="10"/>
    <w:qFormat/>
    <w:rsid w:val="003D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9C2"/>
    <w:pPr>
      <w:spacing w:before="160"/>
      <w:jc w:val="center"/>
    </w:pPr>
    <w:rPr>
      <w:i/>
      <w:iCs/>
      <w:color w:val="404040" w:themeColor="text1" w:themeTint="BF"/>
    </w:rPr>
  </w:style>
  <w:style w:type="character" w:customStyle="1" w:styleId="QuoteChar">
    <w:name w:val="Quote Char"/>
    <w:basedOn w:val="DefaultParagraphFont"/>
    <w:link w:val="Quote"/>
    <w:uiPriority w:val="29"/>
    <w:rsid w:val="003D39C2"/>
    <w:rPr>
      <w:i/>
      <w:iCs/>
      <w:color w:val="404040" w:themeColor="text1" w:themeTint="BF"/>
    </w:rPr>
  </w:style>
  <w:style w:type="paragraph" w:styleId="ListParagraph">
    <w:name w:val="List Paragraph"/>
    <w:basedOn w:val="Normal"/>
    <w:uiPriority w:val="34"/>
    <w:qFormat/>
    <w:rsid w:val="003D39C2"/>
    <w:pPr>
      <w:ind w:left="720"/>
      <w:contextualSpacing/>
    </w:pPr>
  </w:style>
  <w:style w:type="character" w:styleId="IntenseEmphasis">
    <w:name w:val="Intense Emphasis"/>
    <w:basedOn w:val="DefaultParagraphFont"/>
    <w:uiPriority w:val="21"/>
    <w:qFormat/>
    <w:rsid w:val="003D39C2"/>
    <w:rPr>
      <w:i/>
      <w:iCs/>
      <w:color w:val="2F5496" w:themeColor="accent1" w:themeShade="BF"/>
    </w:rPr>
  </w:style>
  <w:style w:type="paragraph" w:styleId="IntenseQuote">
    <w:name w:val="Intense Quote"/>
    <w:basedOn w:val="Normal"/>
    <w:next w:val="Normal"/>
    <w:link w:val="IntenseQuoteChar"/>
    <w:uiPriority w:val="30"/>
    <w:qFormat/>
    <w:rsid w:val="003D3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9C2"/>
    <w:rPr>
      <w:i/>
      <w:iCs/>
      <w:color w:val="2F5496" w:themeColor="accent1" w:themeShade="BF"/>
    </w:rPr>
  </w:style>
  <w:style w:type="character" w:styleId="IntenseReference">
    <w:name w:val="Intense Reference"/>
    <w:basedOn w:val="DefaultParagraphFont"/>
    <w:uiPriority w:val="32"/>
    <w:qFormat/>
    <w:rsid w:val="003D39C2"/>
    <w:rPr>
      <w:b/>
      <w:bCs/>
      <w:smallCaps/>
      <w:color w:val="2F5496" w:themeColor="accent1" w:themeShade="BF"/>
      <w:spacing w:val="5"/>
    </w:rPr>
  </w:style>
  <w:style w:type="character" w:styleId="Hyperlink">
    <w:name w:val="Hyperlink"/>
    <w:basedOn w:val="DefaultParagraphFont"/>
    <w:uiPriority w:val="99"/>
    <w:unhideWhenUsed/>
    <w:rsid w:val="00C14AD2"/>
    <w:rPr>
      <w:color w:val="0563C1" w:themeColor="hyperlink"/>
      <w:u w:val="single"/>
    </w:rPr>
  </w:style>
  <w:style w:type="character" w:styleId="UnresolvedMention">
    <w:name w:val="Unresolved Mention"/>
    <w:basedOn w:val="DefaultParagraphFont"/>
    <w:uiPriority w:val="99"/>
    <w:semiHidden/>
    <w:unhideWhenUsed/>
    <w:rsid w:val="00C14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21485">
      <w:bodyDiv w:val="1"/>
      <w:marLeft w:val="0"/>
      <w:marRight w:val="0"/>
      <w:marTop w:val="0"/>
      <w:marBottom w:val="0"/>
      <w:divBdr>
        <w:top w:val="none" w:sz="0" w:space="0" w:color="auto"/>
        <w:left w:val="none" w:sz="0" w:space="0" w:color="auto"/>
        <w:bottom w:val="none" w:sz="0" w:space="0" w:color="auto"/>
        <w:right w:val="none" w:sz="0" w:space="0" w:color="auto"/>
      </w:divBdr>
    </w:div>
    <w:div w:id="501816925">
      <w:bodyDiv w:val="1"/>
      <w:marLeft w:val="0"/>
      <w:marRight w:val="0"/>
      <w:marTop w:val="0"/>
      <w:marBottom w:val="0"/>
      <w:divBdr>
        <w:top w:val="none" w:sz="0" w:space="0" w:color="auto"/>
        <w:left w:val="none" w:sz="0" w:space="0" w:color="auto"/>
        <w:bottom w:val="none" w:sz="0" w:space="0" w:color="auto"/>
        <w:right w:val="none" w:sz="0" w:space="0" w:color="auto"/>
      </w:divBdr>
    </w:div>
    <w:div w:id="731927215">
      <w:bodyDiv w:val="1"/>
      <w:marLeft w:val="0"/>
      <w:marRight w:val="0"/>
      <w:marTop w:val="0"/>
      <w:marBottom w:val="0"/>
      <w:divBdr>
        <w:top w:val="none" w:sz="0" w:space="0" w:color="auto"/>
        <w:left w:val="none" w:sz="0" w:space="0" w:color="auto"/>
        <w:bottom w:val="none" w:sz="0" w:space="0" w:color="auto"/>
        <w:right w:val="none" w:sz="0" w:space="0" w:color="auto"/>
      </w:divBdr>
    </w:div>
    <w:div w:id="1102147518">
      <w:bodyDiv w:val="1"/>
      <w:marLeft w:val="0"/>
      <w:marRight w:val="0"/>
      <w:marTop w:val="0"/>
      <w:marBottom w:val="0"/>
      <w:divBdr>
        <w:top w:val="none" w:sz="0" w:space="0" w:color="auto"/>
        <w:left w:val="none" w:sz="0" w:space="0" w:color="auto"/>
        <w:bottom w:val="none" w:sz="0" w:space="0" w:color="auto"/>
        <w:right w:val="none" w:sz="0" w:space="0" w:color="auto"/>
      </w:divBdr>
    </w:div>
    <w:div w:id="1217743855">
      <w:bodyDiv w:val="1"/>
      <w:marLeft w:val="0"/>
      <w:marRight w:val="0"/>
      <w:marTop w:val="0"/>
      <w:marBottom w:val="0"/>
      <w:divBdr>
        <w:top w:val="none" w:sz="0" w:space="0" w:color="auto"/>
        <w:left w:val="none" w:sz="0" w:space="0" w:color="auto"/>
        <w:bottom w:val="none" w:sz="0" w:space="0" w:color="auto"/>
        <w:right w:val="none" w:sz="0" w:space="0" w:color="auto"/>
      </w:divBdr>
    </w:div>
    <w:div w:id="1540242627">
      <w:bodyDiv w:val="1"/>
      <w:marLeft w:val="0"/>
      <w:marRight w:val="0"/>
      <w:marTop w:val="0"/>
      <w:marBottom w:val="0"/>
      <w:divBdr>
        <w:top w:val="none" w:sz="0" w:space="0" w:color="auto"/>
        <w:left w:val="none" w:sz="0" w:space="0" w:color="auto"/>
        <w:bottom w:val="none" w:sz="0" w:space="0" w:color="auto"/>
        <w:right w:val="none" w:sz="0" w:space="0" w:color="auto"/>
      </w:divBdr>
    </w:div>
    <w:div w:id="1816754547">
      <w:bodyDiv w:val="1"/>
      <w:marLeft w:val="0"/>
      <w:marRight w:val="0"/>
      <w:marTop w:val="0"/>
      <w:marBottom w:val="0"/>
      <w:divBdr>
        <w:top w:val="none" w:sz="0" w:space="0" w:color="auto"/>
        <w:left w:val="none" w:sz="0" w:space="0" w:color="auto"/>
        <w:bottom w:val="none" w:sz="0" w:space="0" w:color="auto"/>
        <w:right w:val="none" w:sz="0" w:space="0" w:color="auto"/>
      </w:divBdr>
    </w:div>
    <w:div w:id="1922327399">
      <w:bodyDiv w:val="1"/>
      <w:marLeft w:val="0"/>
      <w:marRight w:val="0"/>
      <w:marTop w:val="0"/>
      <w:marBottom w:val="0"/>
      <w:divBdr>
        <w:top w:val="none" w:sz="0" w:space="0" w:color="auto"/>
        <w:left w:val="none" w:sz="0" w:space="0" w:color="auto"/>
        <w:bottom w:val="none" w:sz="0" w:space="0" w:color="auto"/>
        <w:right w:val="none" w:sz="0" w:space="0" w:color="auto"/>
      </w:divBdr>
    </w:div>
    <w:div w:id="20442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thermal-interface-materials-market" TargetMode="External"/><Relationship Id="rId3" Type="http://schemas.openxmlformats.org/officeDocument/2006/relationships/settings" Target="settings.xml"/><Relationship Id="rId7" Type="http://schemas.openxmlformats.org/officeDocument/2006/relationships/hyperlink" Target="https://www.skyquestt.com/speak-with-analyst/thermal-interface-material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thermal-interface-materials-market" TargetMode="External"/><Relationship Id="rId11" Type="http://schemas.openxmlformats.org/officeDocument/2006/relationships/theme" Target="theme/theme1.xml"/><Relationship Id="rId5" Type="http://schemas.openxmlformats.org/officeDocument/2006/relationships/hyperlink" Target="https://www.skyquestt.com/report/thermal-interface-material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o.life/article/794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2025-03-17T19:59:00Z</dcterms:created>
  <dcterms:modified xsi:type="dcterms:W3CDTF">2025-03-17T20:13:00Z</dcterms:modified>
</cp:coreProperties>
</file>