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b/>
          <w:sz w:val="28"/>
          <w:szCs w:val="28"/>
          <w:lang w:bidi="ar-SA"/>
        </w:rPr>
      </w:pPr>
      <w:r xmlns:w="http://schemas.openxmlformats.org/wordprocessingml/2006/main" w:rsidRPr="008D70A8">
        <w:rPr>
          <w:rFonts w:ascii="Times New Roman" w:eastAsia="Times New Roman" w:hAnsi="Times New Roman" w:cs="Times New Roman"/>
          <w:b/>
          <w:sz w:val="28"/>
          <w:szCs w:val="28"/>
          <w:lang w:bidi="ar-SA"/>
        </w:rPr>
        <w:t xml:space="preserve">自動車用ワイヤーハーネス市場：包括的な分析</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世界の自動車用ワイヤーハーネス市場は、自動車技術の進歩、電気自動車 (EV) の普及拡大、厳格な安全規制により、大きな成長を遂げています。この記事では、市場の現在の動向、主要セグメント、地域動向、将来の機会について詳細に分析します。</w:t>
      </w:r>
    </w:p>
    <w:p w:rsidR="008D70A8" w:rsidRPr="008D70A8" w:rsidRDefault="008D70A8" w:rsidP="008D70A8">
      <w:pPr xmlns:w="http://schemas.openxmlformats.org/wordprocessingml/2006/main">
        <w:rPr>
          <w:rFonts w:ascii="Times New Roman" w:hAnsi="Times New Roman" w:cs="Times New Roman"/>
          <w:sz w:val="28"/>
          <w:szCs w:val="28"/>
        </w:rPr>
      </w:pPr>
      <w:r xmlns:w="http://schemas.openxmlformats.org/wordprocessingml/2006/main" w:rsidRPr="008D70A8">
        <w:rPr>
          <w:rFonts w:ascii="Times New Roman" w:hAnsi="Times New Roman" w:cs="Times New Roman"/>
          <w:b/>
          <w:bCs/>
          <w:sz w:val="28"/>
          <w:szCs w:val="28"/>
        </w:rPr>
        <w:t xml:space="preserve">詳細</w:t>
      </w:r>
      <w:proofErr xmlns:w="http://schemas.openxmlformats.org/wordprocessingml/2006/main" w:type="gramStart"/>
      <w:r xmlns:w="http://schemas.openxmlformats.org/wordprocessingml/2006/main" w:rsidRPr="008D70A8">
        <w:rPr>
          <w:rFonts w:ascii="Times New Roman" w:hAnsi="Times New Roman" w:cs="Times New Roman"/>
          <w:b/>
          <w:bCs/>
          <w:sz w:val="28"/>
          <w:szCs w:val="28"/>
        </w:rPr>
        <w:t xml:space="preserve">については</w:t>
      </w:r>
      <w:proofErr xmlns:w="http://schemas.openxmlformats.org/wordprocessingml/2006/main" w:type="gramEnd"/>
      <w:r xmlns:w="http://schemas.openxmlformats.org/wordprocessingml/2006/main" w:rsidRPr="008D70A8">
        <w:rPr>
          <w:rFonts w:ascii="Times New Roman" w:hAnsi="Times New Roman" w:cs="Times New Roman"/>
          <w:b/>
          <w:bCs/>
          <w:sz w:val="28"/>
          <w:szCs w:val="28"/>
        </w:rPr>
        <w:t xml:space="preserve">、無料のサンプルコピーをリクエストしてください</w:t>
      </w:r>
      <w:r xmlns:w="http://schemas.openxmlformats.org/wordprocessingml/2006/main" w:rsidRPr="008D70A8">
        <w:rPr>
          <w:rFonts w:ascii="Times New Roman" w:hAnsi="Times New Roman" w:cs="Times New Roman"/>
          <w:sz w:val="28"/>
          <w:szCs w:val="28"/>
        </w:rPr>
        <w:t xml:space="preserve">。</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hyperlink xmlns:w="http://schemas.openxmlformats.org/wordprocessingml/2006/main" xmlns:r="http://schemas.openxmlformats.org/officeDocument/2006/relationships" r:id="rId5" w:history="1">
        <w:r xmlns:w="http://schemas.openxmlformats.org/wordprocessingml/2006/main" w:rsidRPr="008D70A8">
          <w:rPr>
            <w:rStyle w:val="Hyperlink"/>
            <w:rFonts w:ascii="Times New Roman" w:eastAsia="Times New Roman" w:hAnsi="Times New Roman" w:cs="Times New Roman"/>
            <w:sz w:val="28"/>
            <w:szCs w:val="28"/>
            <w:lang w:bidi="ar-SA"/>
          </w:rPr>
          <w:t xml:space="preserve">https://www.skyquestt.com/sample-request/automotive-wiring-harness-market</w:t>
        </w:r>
      </w:hyperlink>
      <w:r xmlns:w="http://schemas.openxmlformats.org/wordprocessingml/2006/main" w:rsidRPr="008D70A8">
        <w:rPr>
          <w:rFonts w:ascii="Times New Roman" w:eastAsia="Times New Roman" w:hAnsi="Times New Roman" w:cs="Times New Roman"/>
          <w:sz w:val="28"/>
          <w:szCs w:val="28"/>
          <w:lang w:bidi="ar-SA"/>
        </w:rPr>
        <w:t xml:space="preserve"> </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市場概要 自動車用ワイヤーハーネス市場は、2023年に519億7,595万米ドルと評価され、2032年までに702億2,428万米ドルに成長すると予測されており、予測期間（2025年～2032年）中の年平均成長率（CAGR）は3.4％です。この成長は、自動車の電気システムの複雑性の増大と、先進運転支援システム（ADAS）、電気推進システム、接続ソリューションに対する需要の高まりに起因しています。</w:t>
      </w:r>
    </w:p>
    <w:p w:rsidR="008D70A8" w:rsidRPr="008D70A8" w:rsidRDefault="008D70A8" w:rsidP="008D70A8">
      <w:pPr>
        <w:spacing w:before="100" w:beforeAutospacing="1" w:after="100" w:afterAutospacing="1" w:line="240" w:lineRule="auto"/>
        <w:rPr>
          <w:rFonts w:ascii="Times New Roman" w:eastAsia="Times New Roman" w:hAnsi="Times New Roman" w:cs="Times New Roman"/>
          <w:sz w:val="28"/>
          <w:szCs w:val="28"/>
          <w:lang w:bidi="ar-SA"/>
        </w:rPr>
      </w:pP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b/>
          <w:sz w:val="28"/>
          <w:szCs w:val="28"/>
          <w:lang w:bidi="ar-SA"/>
        </w:rPr>
      </w:pPr>
      <w:r xmlns:w="http://schemas.openxmlformats.org/wordprocessingml/2006/main" w:rsidRPr="008D70A8">
        <w:rPr>
          <w:rFonts w:ascii="Times New Roman" w:eastAsia="Times New Roman" w:hAnsi="Times New Roman" w:cs="Times New Roman"/>
          <w:b/>
          <w:sz w:val="28"/>
          <w:szCs w:val="28"/>
          <w:lang w:bidi="ar-SA"/>
        </w:rPr>
        <w:t xml:space="preserve">自動車用ワイヤーハーネス市場の主な推進要因</w:t>
      </w:r>
    </w:p>
    <w:p w:rsidR="008D70A8" w:rsidRPr="008D70A8" w:rsidRDefault="008D70A8" w:rsidP="008D70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電気自動車（EV）の普及増加</w:t>
      </w:r>
      <w:r xmlns:w="http://schemas.openxmlformats.org/wordprocessingml/2006/main" w:rsidRPr="008D70A8">
        <w:rPr>
          <w:rFonts w:ascii="Times New Roman" w:eastAsia="Times New Roman" w:hAnsi="Times New Roman" w:cs="Times New Roman"/>
          <w:sz w:val="28"/>
          <w:szCs w:val="28"/>
          <w:lang w:bidi="ar-SA"/>
        </w:rPr>
        <w:t xml:space="preserve"> EV への</w:t>
      </w:r>
      <w:proofErr xmlns:w="http://schemas.openxmlformats.org/wordprocessingml/2006/main" w:type="gramStart"/>
      <w:r xmlns:w="http://schemas.openxmlformats.org/wordprocessingml/2006/main" w:rsidRPr="008D70A8">
        <w:rPr>
          <w:rFonts w:ascii="Times New Roman" w:eastAsia="Times New Roman" w:hAnsi="Times New Roman" w:cs="Times New Roman"/>
          <w:sz w:val="28"/>
          <w:szCs w:val="28"/>
          <w:lang w:bidi="ar-SA"/>
        </w:rPr>
        <w:t xml:space="preserve">移行</w:t>
      </w:r>
      <w:proofErr xmlns:w="http://schemas.openxmlformats.org/wordprocessingml/2006/main" w:type="gramEnd"/>
      <w:r xmlns:w="http://schemas.openxmlformats.org/wordprocessingml/2006/main" w:rsidRPr="008D70A8">
        <w:rPr>
          <w:rFonts w:ascii="Times New Roman" w:eastAsia="Times New Roman" w:hAnsi="Times New Roman" w:cs="Times New Roman"/>
          <w:sz w:val="28"/>
          <w:szCs w:val="28"/>
          <w:lang w:bidi="ar-SA"/>
        </w:rPr>
        <w:t xml:space="preserve">は、自動車用ワイヤーハーネス市場にとって大きな推進力となっています。世界各国の政府は補助金や税制優遇措置を通じて EV の導入を奨励しており、バッテリー管理、モーター制御、データ通信をサポートする特殊な配線システムの需要が高まっています。二酸化炭素排出量の削減と持続可能性目標の達成への注目が高まるにつれ、EV への移行がさらに加速しています。</w:t>
      </w:r>
    </w:p>
    <w:p w:rsidR="008D70A8" w:rsidRPr="008D70A8" w:rsidRDefault="008D70A8" w:rsidP="008D70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先進技術の統合</w:t>
      </w:r>
      <w:r xmlns:w="http://schemas.openxmlformats.org/wordprocessingml/2006/main" w:rsidRPr="008D70A8">
        <w:rPr>
          <w:rFonts w:ascii="Times New Roman" w:eastAsia="Times New Roman" w:hAnsi="Times New Roman" w:cs="Times New Roman"/>
          <w:sz w:val="28"/>
          <w:szCs w:val="28"/>
          <w:lang w:bidi="ar-SA"/>
        </w:rPr>
        <w:t xml:space="preserve">現代の自動車には、車両間通信、スマート ブレーキ システム、自動運転機能などの技術が搭載されることが多くなっています。これらの進歩には、シームレスな接続性と機能性を確保するための高度な配線ハーネスが必要です。インフォテインメント システム、GPS ナビゲーション、ワイヤレス通信の拡張により、高性能配線ハーネスの需要がさらに高まります。</w:t>
      </w:r>
    </w:p>
    <w:p w:rsidR="008D70A8" w:rsidRPr="008D70A8" w:rsidRDefault="008D70A8" w:rsidP="008D70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安全性とコンプライアンスに重点を置く</w:t>
      </w:r>
      <w:r xmlns:w="http://schemas.openxmlformats.org/wordprocessingml/2006/main" w:rsidRPr="008D70A8">
        <w:rPr>
          <w:rFonts w:ascii="Times New Roman" w:eastAsia="Times New Roman" w:hAnsi="Times New Roman" w:cs="Times New Roman"/>
          <w:sz w:val="28"/>
          <w:szCs w:val="28"/>
          <w:lang w:bidi="ar-SA"/>
        </w:rPr>
        <w:t xml:space="preserve">厳格な安全規制により、自動車メーカーはアダプティブ クルーズ コントロール、死角検出、車線逸脱警報システム、自動緊急ブレーキなどの高度な安全機能を統合するよう求められています。これらの機能は、</w:t>
      </w:r>
      <w:r xmlns:w="http://schemas.openxmlformats.org/wordprocessingml/2006/main" w:rsidRPr="008D70A8">
        <w:rPr>
          <w:rFonts w:ascii="Times New Roman" w:eastAsia="Times New Roman" w:hAnsi="Times New Roman" w:cs="Times New Roman"/>
          <w:sz w:val="28"/>
          <w:szCs w:val="28"/>
          <w:lang w:bidi="ar-SA"/>
        </w:rPr>
        <w:lastRenderedPageBreak xmlns:w="http://schemas.openxmlformats.org/wordprocessingml/2006/main"/>
      </w:r>
      <w:r xmlns:w="http://schemas.openxmlformats.org/wordprocessingml/2006/main" w:rsidRPr="008D70A8">
        <w:rPr>
          <w:rFonts w:ascii="Times New Roman" w:eastAsia="Times New Roman" w:hAnsi="Times New Roman" w:cs="Times New Roman"/>
          <w:sz w:val="28"/>
          <w:szCs w:val="28"/>
          <w:lang w:bidi="ar-SA"/>
        </w:rPr>
        <w:t xml:space="preserve">信頼性の高い動作と世界的な自動車安全基準への準拠を確保するために、堅牢な配線ハーネスに大きく依存しています。</w:t>
      </w:r>
    </w:p>
    <w:p w:rsidR="008D70A8" w:rsidRPr="008D70A8" w:rsidRDefault="008D70A8" w:rsidP="008D70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光ファイバーの使用</w:t>
      </w:r>
      <w:r xmlns:w="http://schemas.openxmlformats.org/wordprocessingml/2006/main" w:rsidRPr="008D70A8">
        <w:rPr>
          <w:rFonts w:ascii="Times New Roman" w:eastAsia="Times New Roman" w:hAnsi="Times New Roman" w:cs="Times New Roman"/>
          <w:sz w:val="28"/>
          <w:szCs w:val="28"/>
          <w:lang w:bidi="ar-SA"/>
        </w:rPr>
        <w:t xml:space="preserve">ワイヤーハーネスにおける光ファイバーの使用が増えていることで、軽量化、データ伝送速度の向上、耐久性の向上などの利点が得られます。光ファイバーは、信号干渉を最小限に抑え、車両コンポーネント間の高速通信を可能にすることで、車両の効率も向上します。自動車メーカーが次世代車両向けの最先端のソリューションを採用するにつれて、この傾向は市場プレーヤーに新たな機会を生み出すことが期待されます。</w:t>
      </w:r>
    </w:p>
    <w:p w:rsidR="008D70A8" w:rsidRPr="008D70A8" w:rsidRDefault="008D70A8" w:rsidP="008D70A8">
      <w:pPr>
        <w:spacing w:before="100" w:beforeAutospacing="1" w:after="100" w:afterAutospacing="1" w:line="240" w:lineRule="auto"/>
        <w:rPr>
          <w:rFonts w:ascii="Times New Roman" w:eastAsia="Times New Roman" w:hAnsi="Times New Roman" w:cs="Times New Roman"/>
          <w:sz w:val="28"/>
          <w:szCs w:val="28"/>
          <w:lang w:bidi="ar-SA"/>
        </w:rPr>
      </w:pPr>
    </w:p>
    <w:p w:rsidR="008D70A8" w:rsidRPr="008D70A8" w:rsidRDefault="008D70A8" w:rsidP="008D70A8">
      <w:pPr xmlns:w="http://schemas.openxmlformats.org/wordprocessingml/2006/main">
        <w:spacing w:before="100" w:beforeAutospacing="1" w:after="100" w:afterAutospacing="1" w:line="240" w:lineRule="auto"/>
        <w:outlineLvl w:val="1"/>
        <w:rPr>
          <w:rFonts w:ascii="Times New Roman" w:hAnsi="Times New Roman" w:cs="Times New Roman"/>
          <w:sz w:val="28"/>
          <w:szCs w:val="28"/>
        </w:rPr>
      </w:pPr>
      <w:r xmlns:w="http://schemas.openxmlformats.org/wordprocessingml/2006/main" w:rsidRPr="008D70A8">
        <w:rPr>
          <w:rFonts w:ascii="Times New Roman" w:hAnsi="Times New Roman" w:cs="Times New Roman"/>
          <w:b/>
          <w:bCs/>
          <w:sz w:val="28"/>
          <w:szCs w:val="28"/>
        </w:rPr>
        <w:t xml:space="preserve">特定のビジネスニーズに対応するためにお問い合わせください</w:t>
      </w:r>
      <w:r xmlns:w="http://schemas.openxmlformats.org/wordprocessingml/2006/main" w:rsidRPr="008D70A8">
        <w:rPr>
          <w:rFonts w:ascii="Times New Roman" w:hAnsi="Times New Roman" w:cs="Times New Roman"/>
          <w:sz w:val="28"/>
          <w:szCs w:val="28"/>
        </w:rPr>
        <w:t xml:space="preserve">–</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hyperlink xmlns:w="http://schemas.openxmlformats.org/wordprocessingml/2006/main" xmlns:r="http://schemas.openxmlformats.org/officeDocument/2006/relationships" r:id="rId6" w:history="1">
        <w:r xmlns:w="http://schemas.openxmlformats.org/wordprocessingml/2006/main" w:rsidRPr="008D70A8">
          <w:rPr>
            <w:rStyle w:val="Hyperlink"/>
            <w:rFonts w:ascii="Times New Roman" w:eastAsia="Times New Roman" w:hAnsi="Times New Roman" w:cs="Times New Roman"/>
            <w:sz w:val="28"/>
            <w:szCs w:val="28"/>
            <w:lang w:bidi="ar-SA"/>
          </w:rPr>
          <w:t xml:space="preserve">https://www.skyquestt.com/speak-with-analyst/automotive-wiring-harness-market</w:t>
        </w:r>
      </w:hyperlink>
      <w:r xmlns:w="http://schemas.openxmlformats.org/wordprocessingml/2006/main" w:rsidRPr="008D70A8">
        <w:rPr>
          <w:rFonts w:ascii="Times New Roman" w:eastAsia="Times New Roman" w:hAnsi="Times New Roman" w:cs="Times New Roman"/>
          <w:sz w:val="28"/>
          <w:szCs w:val="28"/>
          <w:lang w:bidi="ar-SA"/>
        </w:rPr>
        <w:t xml:space="preserve"> </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市場セグメンテーション 自動車用ワイヤーハーネス市場は、さまざまなパラメータに基づいてセグメント化されています。</w:t>
      </w:r>
    </w:p>
    <w:p w:rsidR="008D70A8" w:rsidRPr="008D70A8" w:rsidRDefault="008D70A8" w:rsidP="008D70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カテゴリー別</w:t>
      </w:r>
    </w:p>
    <w:p w:rsidR="008D70A8" w:rsidRPr="008D70A8" w:rsidRDefault="008D70A8" w:rsidP="008D70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一般電線</w:t>
      </w:r>
    </w:p>
    <w:p w:rsidR="008D70A8" w:rsidRPr="008D70A8" w:rsidRDefault="008D70A8" w:rsidP="008D70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耐熱電線</w:t>
      </w:r>
    </w:p>
    <w:p w:rsidR="008D70A8" w:rsidRPr="008D70A8" w:rsidRDefault="008D70A8" w:rsidP="008D70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シールド線</w:t>
      </w:r>
    </w:p>
    <w:p w:rsidR="008D70A8" w:rsidRPr="008D70A8" w:rsidRDefault="008D70A8" w:rsidP="008D70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b/>
          <w:bCs/>
          <w:sz w:val="28"/>
          <w:szCs w:val="28"/>
          <w:lang w:bidi="ar-SA"/>
        </w:rPr>
        <w:t xml:space="preserve">チューブ</w:t>
      </w:r>
      <w:proofErr xmlns:w="http://schemas.openxmlformats.org/wordprocessingml/2006/main" w:type="spellEnd"/>
      <w:r xmlns:w="http://schemas.openxmlformats.org/wordprocessingml/2006/main" w:rsidRPr="008D70A8">
        <w:rPr>
          <w:rFonts w:ascii="Times New Roman" w:eastAsia="Times New Roman" w:hAnsi="Times New Roman" w:cs="Times New Roman"/>
          <w:b/>
          <w:bCs/>
          <w:sz w:val="28"/>
          <w:szCs w:val="28"/>
          <w:lang w:bidi="ar-SA"/>
        </w:rPr>
        <w:t xml:space="preserve">ワイヤー</w:t>
      </w:r>
    </w:p>
    <w:p w:rsidR="008D70A8" w:rsidRPr="008D70A8" w:rsidRDefault="008D70A8" w:rsidP="008D70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推進タイプ別</w:t>
      </w:r>
    </w:p>
    <w:p w:rsidR="008D70A8" w:rsidRPr="008D70A8" w:rsidRDefault="008D70A8" w:rsidP="008D70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内燃機関（ICE）車両</w:t>
      </w:r>
    </w:p>
    <w:p w:rsidR="008D70A8" w:rsidRPr="008D70A8" w:rsidRDefault="008D70A8" w:rsidP="008D70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電気自動車（EV）</w:t>
      </w:r>
    </w:p>
    <w:p w:rsidR="008D70A8" w:rsidRPr="008D70A8" w:rsidRDefault="008D70A8" w:rsidP="008D70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アプリケーション別</w:t>
      </w:r>
    </w:p>
    <w:p w:rsidR="008D70A8" w:rsidRPr="008D70A8" w:rsidRDefault="008D70A8" w:rsidP="008D70A8">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ICE 車両の場合:</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シートハーネス</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エンジンハーネス</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シャーシハーネス</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ボディ＆照明ハーネス</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HVACハーネス</w:t>
      </w:r>
    </w:p>
    <w:p w:rsidR="008D70A8" w:rsidRPr="008D70A8" w:rsidRDefault="008D70A8" w:rsidP="008D70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ダッシュボード/キャビンハーネス</w:t>
      </w:r>
    </w:p>
    <w:p w:rsidR="008D70A8" w:rsidRPr="008D70A8" w:rsidRDefault="008D70A8" w:rsidP="008D70A8">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lastRenderedPageBreak xmlns:w="http://schemas.openxmlformats.org/wordprocessingml/2006/main"/>
      </w:r>
      <w:r xmlns:w="http://schemas.openxmlformats.org/wordprocessingml/2006/main" w:rsidRPr="008D70A8">
        <w:rPr>
          <w:rFonts w:ascii="Times New Roman" w:eastAsia="Times New Roman" w:hAnsi="Times New Roman" w:cs="Times New Roman"/>
          <w:b/>
          <w:bCs/>
          <w:sz w:val="28"/>
          <w:szCs w:val="28"/>
          <w:lang w:bidi="ar-SA"/>
        </w:rPr>
        <w:t xml:space="preserve">EVの場合:</w:t>
      </w:r>
    </w:p>
    <w:p w:rsidR="008D70A8" w:rsidRPr="008D70A8" w:rsidRDefault="008D70A8" w:rsidP="008D70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バッテリー管理システム</w:t>
      </w:r>
    </w:p>
    <w:p w:rsidR="008D70A8" w:rsidRPr="008D70A8" w:rsidRDefault="008D70A8" w:rsidP="008D70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モーター管理システム</w:t>
      </w:r>
    </w:p>
    <w:p w:rsidR="008D70A8" w:rsidRPr="008D70A8" w:rsidRDefault="008D70A8" w:rsidP="008D70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sz w:val="28"/>
          <w:szCs w:val="28"/>
          <w:lang w:bidi="ar-SA"/>
        </w:rPr>
        <w:t xml:space="preserve">パワートレイン</w:t>
      </w:r>
      <w:proofErr xmlns:w="http://schemas.openxmlformats.org/wordprocessingml/2006/main" w:type="spellEnd"/>
      <w:r xmlns:w="http://schemas.openxmlformats.org/wordprocessingml/2006/main" w:rsidRPr="008D70A8">
        <w:rPr>
          <w:rFonts w:ascii="Times New Roman" w:eastAsia="Times New Roman" w:hAnsi="Times New Roman" w:cs="Times New Roman"/>
          <w:sz w:val="28"/>
          <w:szCs w:val="28"/>
          <w:lang w:bidi="ar-SA"/>
        </w:rPr>
        <w:t xml:space="preserve">配線</w:t>
      </w:r>
    </w:p>
    <w:p w:rsidR="008D70A8" w:rsidRPr="008D70A8" w:rsidRDefault="008D70A8" w:rsidP="008D70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充電システム配線</w:t>
      </w:r>
    </w:p>
    <w:p w:rsidR="008D70A8" w:rsidRPr="008D70A8" w:rsidRDefault="008D70A8" w:rsidP="008D70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素材の種類別</w:t>
      </w:r>
    </w:p>
    <w:p w:rsidR="008D70A8" w:rsidRPr="008D70A8" w:rsidRDefault="008D70A8" w:rsidP="008D70A8">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ICE 車両の場合:</w:t>
      </w:r>
    </w:p>
    <w:p w:rsidR="008D70A8" w:rsidRPr="008D70A8" w:rsidRDefault="008D70A8" w:rsidP="008D70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金属（銅、アルミニウム）</w:t>
      </w:r>
    </w:p>
    <w:p w:rsidR="008D70A8" w:rsidRPr="008D70A8" w:rsidRDefault="008D70A8" w:rsidP="008D70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光ファイバー（プラスチック光ファイバー、ガラス光ファイバー）</w:t>
      </w:r>
    </w:p>
    <w:p w:rsidR="008D70A8" w:rsidRPr="008D70A8" w:rsidRDefault="008D70A8" w:rsidP="008D70A8">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EVの場合:</w:t>
      </w:r>
    </w:p>
    <w:p w:rsidR="008D70A8" w:rsidRPr="008D70A8" w:rsidRDefault="008D70A8" w:rsidP="008D70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金属材料</w:t>
      </w:r>
    </w:p>
    <w:p w:rsidR="008D70A8" w:rsidRPr="008D70A8" w:rsidRDefault="008D70A8" w:rsidP="008D70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光ファイバー材料</w:t>
      </w:r>
    </w:p>
    <w:p w:rsidR="008D70A8" w:rsidRPr="008D70A8" w:rsidRDefault="008D70A8" w:rsidP="008D70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複合材料</w:t>
      </w:r>
    </w:p>
    <w:p w:rsidR="008D70A8" w:rsidRPr="008D70A8" w:rsidRDefault="008D70A8" w:rsidP="008D70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地域別</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市場は以下にわたって分析されます:</w:t>
      </w:r>
    </w:p>
    <w:p w:rsidR="008D70A8" w:rsidRPr="008D70A8" w:rsidRDefault="008D70A8" w:rsidP="008D70A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北米</w:t>
      </w:r>
    </w:p>
    <w:p w:rsidR="008D70A8" w:rsidRPr="008D70A8" w:rsidRDefault="008D70A8" w:rsidP="008D70A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ヨーロッパ</w:t>
      </w:r>
    </w:p>
    <w:p w:rsidR="008D70A8" w:rsidRPr="008D70A8" w:rsidRDefault="008D70A8" w:rsidP="008D70A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アジア太平洋</w:t>
      </w:r>
    </w:p>
    <w:p w:rsidR="008D70A8" w:rsidRPr="008D70A8" w:rsidRDefault="008D70A8" w:rsidP="008D70A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ラテンアメリカ</w:t>
      </w:r>
    </w:p>
    <w:p w:rsidR="008D70A8" w:rsidRPr="008D70A8" w:rsidRDefault="008D70A8" w:rsidP="008D70A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中東・アフリカ</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地域別インサイト</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北米 北米</w:t>
      </w:r>
      <w:r xmlns:w="http://schemas.openxmlformats.org/wordprocessingml/2006/main" w:rsidRPr="008D70A8">
        <w:rPr>
          <w:rFonts w:ascii="Times New Roman" w:eastAsia="Times New Roman" w:hAnsi="Times New Roman" w:cs="Times New Roman"/>
          <w:sz w:val="28"/>
          <w:szCs w:val="28"/>
          <w:lang w:bidi="ar-SA"/>
        </w:rPr>
        <w:t xml:space="preserve">は、自動車生産率の高さ、EV の採用増加、自律走行車技術の進歩により、市場を支配しています。この地域は、道路の安全性と車両の電動化を促進する政府の取り組みからも恩恵を受けています。大手自動車メーカーとテクノロジー企業の存在が、市場の成長をさらに促進しています。</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アジア太平洋地域</w:t>
      </w:r>
      <w:r xmlns:w="http://schemas.openxmlformats.org/wordprocessingml/2006/main" w:rsidRPr="008D70A8">
        <w:rPr>
          <w:rFonts w:ascii="Times New Roman" w:eastAsia="Times New Roman" w:hAnsi="Times New Roman" w:cs="Times New Roman"/>
          <w:sz w:val="28"/>
          <w:szCs w:val="28"/>
          <w:lang w:bidi="ar-SA"/>
        </w:rPr>
        <w:t xml:space="preserve">アジア太平洋地域は、自動車用ワイヤーハーネス市場において最も急成長している地域です。急速な都市化、中国やインドなどの国々における自動車生産の増加、</w:t>
      </w:r>
      <w:r xmlns:w="http://schemas.openxmlformats.org/wordprocessingml/2006/main" w:rsidRPr="008D70A8">
        <w:rPr>
          <w:rFonts w:ascii="Times New Roman" w:eastAsia="Times New Roman" w:hAnsi="Times New Roman" w:cs="Times New Roman"/>
          <w:sz w:val="28"/>
          <w:szCs w:val="28"/>
          <w:lang w:bidi="ar-SA"/>
        </w:rPr>
        <w:lastRenderedPageBreak xmlns:w="http://schemas.openxmlformats.org/wordprocessingml/2006/main"/>
      </w:r>
      <w:r xmlns:w="http://schemas.openxmlformats.org/wordprocessingml/2006/main" w:rsidRPr="008D70A8">
        <w:rPr>
          <w:rFonts w:ascii="Times New Roman" w:eastAsia="Times New Roman" w:hAnsi="Times New Roman" w:cs="Times New Roman"/>
          <w:sz w:val="28"/>
          <w:szCs w:val="28"/>
          <w:lang w:bidi="ar-SA"/>
        </w:rPr>
        <w:t xml:space="preserve">技術的に高度な自動車に対する消費者の嗜好の高まりなどの要因が、この地域の成長を牽引しています。地元の自動車製造を支援する政府の政策やスマートシティ プロジェクトの拡大により、高品質のワイヤーハーネスに対する需要がさらに高まっています。</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ヨーロッパ</w:t>
      </w:r>
      <w:r xmlns:w="http://schemas.openxmlformats.org/wordprocessingml/2006/main" w:rsidRPr="008D70A8">
        <w:rPr>
          <w:rFonts w:ascii="Times New Roman" w:eastAsia="Times New Roman" w:hAnsi="Times New Roman" w:cs="Times New Roman"/>
          <w:sz w:val="28"/>
          <w:szCs w:val="28"/>
          <w:lang w:bidi="ar-SA"/>
        </w:rPr>
        <w:t xml:space="preserve"> </w:t>
      </w:r>
      <w:proofErr xmlns:w="http://schemas.openxmlformats.org/wordprocessingml/2006/main" w:type="spellStart"/>
      <w:r xmlns:w="http://schemas.openxmlformats.org/wordprocessingml/2006/main" w:rsidRPr="008D70A8">
        <w:rPr>
          <w:rFonts w:ascii="Times New Roman" w:eastAsia="Times New Roman" w:hAnsi="Times New Roman" w:cs="Times New Roman"/>
          <w:sz w:val="28"/>
          <w:szCs w:val="28"/>
          <w:lang w:bidi="ar-SA"/>
        </w:rPr>
        <w:t xml:space="preserve">ヨーロッパは、</w:t>
      </w:r>
      <w:proofErr xmlns:w="http://schemas.openxmlformats.org/wordprocessingml/2006/main" w:type="spellEnd"/>
      <w:r xmlns:w="http://schemas.openxmlformats.org/wordprocessingml/2006/main" w:rsidRPr="008D70A8">
        <w:rPr>
          <w:rFonts w:ascii="Times New Roman" w:eastAsia="Times New Roman" w:hAnsi="Times New Roman" w:cs="Times New Roman"/>
          <w:sz w:val="28"/>
          <w:szCs w:val="28"/>
          <w:lang w:bidi="ar-SA"/>
        </w:rPr>
        <w:t xml:space="preserve">持続可能性と厳しい環境規制に重点を置いているため、依然として重要な市場です。この地域では、電気自動車と厳しい排出基準を重視しており、高度な配線ハーネスの需要が高まっています。ヨーロッパの自動車メーカーは、進化する業界標準を満たす効率的で軽量な配線システムを開発するために、研究開発に多額の投資を行っています。</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ラテンアメリカおよび中東/アフリカ</w:t>
      </w:r>
      <w:r xmlns:w="http://schemas.openxmlformats.org/wordprocessingml/2006/main" w:rsidRPr="008D70A8">
        <w:rPr>
          <w:rFonts w:ascii="Times New Roman" w:eastAsia="Times New Roman" w:hAnsi="Times New Roman" w:cs="Times New Roman"/>
          <w:sz w:val="28"/>
          <w:szCs w:val="28"/>
          <w:lang w:bidi="ar-SA"/>
        </w:rPr>
        <w:t xml:space="preserve">これらの地域では、自動車生産の増加、都市化の進行、経済状況の改善により、着実な成長が見られます。インフラの整備と自動車の電動化を促進する政府の取り組みが、市場の拡大をさらに後押ししています。</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競争環境 市場は競争が激しく、主要企業は市場での地位を維持するためにイノベーションと戦略的パートナーシップに注力しています。企業は、軽量で耐熱性があり、環境に優しい配線ソリューションを生み出すために、研究開発に多額の投資を行っています。主要な市場プレーヤーは、競争上の優位性を獲得するために、合併、買収、コラボレーションを通じて世界的なプレゼンスを拡大しています。</w:t>
      </w:r>
    </w:p>
    <w:p w:rsidR="008D70A8" w:rsidRPr="008D70A8" w:rsidRDefault="008D70A8" w:rsidP="008D70A8">
      <w:pPr xmlns:w="http://schemas.openxmlformats.org/wordprocessingml/2006/main">
        <w:spacing w:before="100" w:beforeAutospacing="1" w:after="100" w:afterAutospacing="1" w:line="240" w:lineRule="auto"/>
        <w:outlineLvl w:val="1"/>
        <w:rPr>
          <w:rFonts w:ascii="Times New Roman" w:hAnsi="Times New Roman" w:cs="Times New Roman"/>
          <w:b/>
          <w:sz w:val="28"/>
          <w:szCs w:val="28"/>
        </w:rPr>
      </w:pPr>
      <w:r xmlns:w="http://schemas.openxmlformats.org/wordprocessingml/2006/main" w:rsidRPr="008D70A8">
        <w:rPr>
          <w:rFonts w:ascii="Times New Roman" w:hAnsi="Times New Roman" w:cs="Times New Roman"/>
          <w:b/>
          <w:bCs/>
          <w:sz w:val="28"/>
          <w:szCs w:val="28"/>
        </w:rPr>
        <w:t xml:space="preserve">今すぐ行動を起こしましょう: 自動車用ワイヤーハーネス市場を今すぐ確保しましょう</w:t>
      </w:r>
      <w:r xmlns:w="http://schemas.openxmlformats.org/wordprocessingml/2006/main" w:rsidRPr="008D70A8">
        <w:rPr>
          <w:rFonts w:ascii="Times New Roman" w:hAnsi="Times New Roman" w:cs="Times New Roman"/>
          <w:b/>
          <w:sz w:val="28"/>
          <w:szCs w:val="28"/>
        </w:rPr>
        <w:t xml:space="preserve">–</w:t>
      </w:r>
    </w:p>
    <w:p w:rsidR="008D70A8" w:rsidRDefault="008D70A8" w:rsidP="008D70A8">
      <w:pPr xmlns:w="http://schemas.openxmlformats.org/wordprocessingml/2006/main">
        <w:shd w:val="clear" w:color="auto" w:fill="FFFFFF"/>
        <w:spacing w:before="218" w:after="218" w:line="240" w:lineRule="auto"/>
        <w:textAlignment w:val="baseline"/>
        <w:outlineLvl w:val="1"/>
        <w:rPr>
          <w:rFonts w:ascii="Times New Roman" w:eastAsia="Times New Roman" w:hAnsi="Times New Roman" w:cs="Times New Roman"/>
          <w:color w:val="5217FF"/>
          <w:sz w:val="28"/>
          <w:szCs w:val="28"/>
          <w:lang w:bidi="ar-SA"/>
        </w:rPr>
      </w:pPr>
      <w:hyperlink xmlns:w="http://schemas.openxmlformats.org/wordprocessingml/2006/main" xmlns:r="http://schemas.openxmlformats.org/officeDocument/2006/relationships" r:id="rId7" w:history="1">
        <w:r xmlns:w="http://schemas.openxmlformats.org/wordprocessingml/2006/main" w:rsidRPr="008D70A8">
          <w:rPr>
            <w:rStyle w:val="Hyperlink"/>
            <w:rFonts w:ascii="Times New Roman" w:eastAsia="Times New Roman" w:hAnsi="Times New Roman" w:cs="Times New Roman"/>
            <w:sz w:val="28"/>
            <w:szCs w:val="28"/>
            <w:lang w:bidi="ar-SA"/>
          </w:rPr>
          <w:t xml:space="preserve">https://www.skyquestt.com/buy-now/automotive-wiring-harness-market</w:t>
        </w:r>
      </w:hyperlink>
      <w:r xmlns:w="http://schemas.openxmlformats.org/wordprocessingml/2006/main" w:rsidRPr="008D70A8">
        <w:rPr>
          <w:rFonts w:ascii="Times New Roman" w:eastAsia="Times New Roman" w:hAnsi="Times New Roman" w:cs="Times New Roman"/>
          <w:color w:val="5217FF"/>
          <w:sz w:val="28"/>
          <w:szCs w:val="28"/>
          <w:lang w:bidi="ar-SA"/>
        </w:rPr>
        <w:t xml:space="preserve"> </w:t>
      </w:r>
    </w:p>
    <w:p w:rsidR="008D70A8" w:rsidRDefault="008D70A8" w:rsidP="008D70A8">
      <w:pPr>
        <w:shd w:val="clear" w:color="auto" w:fill="FFFFFF"/>
        <w:spacing w:before="218" w:after="218" w:line="240" w:lineRule="auto"/>
        <w:textAlignment w:val="baseline"/>
        <w:outlineLvl w:val="1"/>
        <w:rPr>
          <w:rFonts w:ascii="Times New Roman" w:eastAsia="Times New Roman" w:hAnsi="Times New Roman" w:cs="Times New Roman"/>
          <w:color w:val="5217FF"/>
          <w:sz w:val="28"/>
          <w:szCs w:val="28"/>
          <w:lang w:bidi="ar-SA"/>
        </w:rPr>
      </w:pPr>
    </w:p>
    <w:p w:rsidR="008D70A8" w:rsidRPr="008D70A8" w:rsidRDefault="008D70A8" w:rsidP="008D70A8">
      <w:pPr xmlns:w="http://schemas.openxmlformats.org/wordprocessingml/2006/main">
        <w:shd w:val="clear" w:color="auto" w:fill="FFFFFF"/>
        <w:spacing w:before="218" w:after="218" w:line="240" w:lineRule="auto"/>
        <w:textAlignment w:val="baseline"/>
        <w:outlineLvl w:val="1"/>
        <w:rPr>
          <w:rFonts w:ascii="Times New Roman" w:eastAsia="Times New Roman" w:hAnsi="Times New Roman" w:cs="Times New Roman"/>
          <w:b/>
          <w:color w:val="5217FF"/>
          <w:sz w:val="28"/>
          <w:szCs w:val="28"/>
          <w:lang w:bidi="ar-SA"/>
        </w:rPr>
      </w:pPr>
      <w:r xmlns:w="http://schemas.openxmlformats.org/wordprocessingml/2006/main" w:rsidRPr="008D70A8">
        <w:rPr>
          <w:rFonts w:ascii="Times New Roman" w:eastAsia="Times New Roman" w:hAnsi="Times New Roman" w:cs="Times New Roman"/>
          <w:b/>
          <w:color w:val="000000" w:themeColor="text1"/>
          <w:sz w:val="28"/>
          <w:szCs w:val="28"/>
          <w:lang w:bidi="ar-SA"/>
        </w:rPr>
        <w:t xml:space="preserve">自動車用ワイヤーハーネス市場のトップ企業</w:t>
      </w:r>
    </w:p>
    <w:p w:rsidR="008D70A8" w:rsidRPr="008D70A8" w:rsidRDefault="008D70A8" w:rsidP="008D70A8">
      <w:pPr xmlns:w="http://schemas.openxmlformats.org/wordprocessingml/2006/main">
        <w:numPr>
          <w:ilvl w:val="0"/>
          <w:numId w:val="11"/>
        </w:numPr>
        <w:shd w:val="clear" w:color="auto" w:fill="FFFFFF"/>
        <w:spacing w:after="0" w:line="262" w:lineRule="atLeast"/>
        <w:ind w:left="0"/>
        <w:jc w:val="both"/>
        <w:textAlignment w:val="baseline"/>
        <w:rPr>
          <w:rFonts w:ascii="Times New Roman" w:eastAsia="Times New Roman" w:hAnsi="Times New Roman" w:cs="Times New Roman"/>
          <w:color w:val="212529"/>
          <w:sz w:val="28"/>
          <w:szCs w:val="28"/>
          <w:lang w:bidi="ar-SA"/>
        </w:rPr>
      </w:pPr>
      <w:hyperlink xmlns:w="http://schemas.openxmlformats.org/wordprocessingml/2006/main" xmlns:r="http://schemas.openxmlformats.org/officeDocument/2006/relationships" r:id="rId8" w:history="1">
        <w:r xmlns:w="http://schemas.openxmlformats.org/wordprocessingml/2006/main" w:rsidRPr="008D70A8">
          <w:rPr>
            <w:rFonts w:ascii="Times New Roman" w:eastAsia="Times New Roman" w:hAnsi="Times New Roman" w:cs="Times New Roman"/>
            <w:color w:val="0D6EFD"/>
            <w:sz w:val="28"/>
            <w:szCs w:val="28"/>
            <w:lang w:bidi="ar-SA"/>
          </w:rPr>
          <w:t xml:space="preserve">住友電気工業株式会社</w:t>
        </w:r>
      </w:hyperlink>
      <w:r xmlns:w="http://schemas.openxmlformats.org/wordprocessingml/2006/main" w:rsidRPr="008D70A8">
        <w:rPr>
          <w:rFonts w:ascii="Times New Roman" w:eastAsia="Times New Roman" w:hAnsi="Times New Roman" w:cs="Times New Roman"/>
          <w:color w:val="212529"/>
          <w:sz w:val="28"/>
          <w:szCs w:val="28"/>
          <w:lang w:bidi="ar-SA"/>
        </w:rPr>
        <w:t xml:space="preserve"> </w:t>
      </w:r>
    </w:p>
    <w:p w:rsidR="008D70A8" w:rsidRPr="008D70A8" w:rsidRDefault="008D70A8" w:rsidP="008D70A8">
      <w:pPr xmlns:w="http://schemas.openxmlformats.org/wordprocessingml/2006/main">
        <w:numPr>
          <w:ilvl w:val="0"/>
          <w:numId w:val="11"/>
        </w:numPr>
        <w:shd w:val="clear" w:color="auto" w:fill="FFFFFF"/>
        <w:spacing w:after="0" w:line="262" w:lineRule="atLeast"/>
        <w:ind w:left="0"/>
        <w:jc w:val="both"/>
        <w:textAlignment w:val="baseline"/>
        <w:rPr>
          <w:rFonts w:ascii="Times New Roman" w:eastAsia="Times New Roman" w:hAnsi="Times New Roman" w:cs="Times New Roman"/>
          <w:color w:val="212529"/>
          <w:sz w:val="28"/>
          <w:szCs w:val="28"/>
          <w:lang w:bidi="ar-SA"/>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8D70A8">
          <w:rPr>
            <w:rFonts w:ascii="Times New Roman" w:eastAsia="Times New Roman" w:hAnsi="Times New Roman" w:cs="Times New Roman"/>
            <w:color w:val="0D6EFD"/>
            <w:sz w:val="28"/>
            <w:szCs w:val="28"/>
            <w:lang w:bidi="ar-SA"/>
          </w:rPr>
          <w:t xml:space="preserve">矢崎総業</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8D70A8">
          <w:rPr>
            <w:rFonts w:ascii="Times New Roman" w:eastAsia="Times New Roman" w:hAnsi="Times New Roman" w:cs="Times New Roman"/>
            <w:color w:val="0D6EFD"/>
            <w:sz w:val="28"/>
            <w:szCs w:val="28"/>
            <w:lang w:bidi="ar-SA"/>
          </w:rPr>
          <w:t xml:space="preserve">株式会社</w:t>
        </w:r>
      </w:hyperlink>
      <w:r xmlns:w="http://schemas.openxmlformats.org/wordprocessingml/2006/main" w:rsidRPr="008D70A8">
        <w:rPr>
          <w:rFonts w:ascii="Times New Roman" w:eastAsia="Times New Roman" w:hAnsi="Times New Roman" w:cs="Times New Roman"/>
          <w:color w:val="212529"/>
          <w:sz w:val="28"/>
          <w:szCs w:val="28"/>
          <w:lang w:bidi="ar-SA"/>
        </w:rPr>
        <w:t xml:space="preserve"> </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アプティブ</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社</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レオニ</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AG</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r xmlns:w="http://schemas.openxmlformats.org/wordprocessingml/2006/main" w:rsidRPr="008D70A8">
        <w:rPr>
          <w:rFonts w:ascii="Times New Roman" w:eastAsia="Times New Roman" w:hAnsi="Times New Roman" w:cs="Times New Roman"/>
          <w:color w:val="212529"/>
          <w:sz w:val="28"/>
          <w:szCs w:val="28"/>
          <w:lang w:bidi="ar-SA"/>
        </w:rPr>
        <w:t xml:space="preserve">古河電工</w:t>
      </w:r>
    </w:p>
    <w:p w:rsidR="008D70A8" w:rsidRPr="008D70A8" w:rsidRDefault="008D70A8" w:rsidP="008D70A8">
      <w:pPr xmlns:w="http://schemas.openxmlformats.org/wordprocessingml/2006/main">
        <w:numPr>
          <w:ilvl w:val="0"/>
          <w:numId w:val="11"/>
        </w:numPr>
        <w:shd w:val="clear" w:color="auto" w:fill="FFFFFF"/>
        <w:spacing w:after="0" w:line="262" w:lineRule="atLeast"/>
        <w:ind w:left="0"/>
        <w:jc w:val="both"/>
        <w:textAlignment w:val="baseline"/>
        <w:rPr>
          <w:rFonts w:ascii="Times New Roman" w:eastAsia="Times New Roman" w:hAnsi="Times New Roman" w:cs="Times New Roman"/>
          <w:color w:val="212529"/>
          <w:sz w:val="28"/>
          <w:szCs w:val="28"/>
          <w:lang w:bidi="ar-SA"/>
        </w:rPr>
      </w:pPr>
      <w:hyperlink xmlns:w="http://schemas.openxmlformats.org/wordprocessingml/2006/main" xmlns:r="http://schemas.openxmlformats.org/officeDocument/2006/relationships" r:id="rId10" w:history="1">
        <w:r xmlns:w="http://schemas.openxmlformats.org/wordprocessingml/2006/main" w:rsidRPr="008D70A8">
          <w:rPr>
            <w:rFonts w:ascii="Times New Roman" w:eastAsia="Times New Roman" w:hAnsi="Times New Roman" w:cs="Times New Roman"/>
            <w:color w:val="0D6EFD"/>
            <w:sz w:val="28"/>
            <w:szCs w:val="28"/>
            <w:lang w:bidi="ar-SA"/>
          </w:rPr>
          <w:t xml:space="preserve">リアコーポレーション</w:t>
        </w:r>
      </w:hyperlink>
      <w:r xmlns:w="http://schemas.openxmlformats.org/wordprocessingml/2006/main" w:rsidRPr="008D70A8">
        <w:rPr>
          <w:rFonts w:ascii="Times New Roman" w:eastAsia="Times New Roman" w:hAnsi="Times New Roman" w:cs="Times New Roman"/>
          <w:color w:val="212529"/>
          <w:sz w:val="28"/>
          <w:szCs w:val="28"/>
          <w:lang w:bidi="ar-SA"/>
        </w:rPr>
        <w:t xml:space="preserve"> </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r xmlns:w="http://schemas.openxmlformats.org/wordprocessingml/2006/main" w:rsidRPr="008D70A8">
        <w:rPr>
          <w:rFonts w:ascii="Times New Roman" w:eastAsia="Times New Roman" w:hAnsi="Times New Roman" w:cs="Times New Roman"/>
          <w:color w:val="212529"/>
          <w:sz w:val="28"/>
          <w:szCs w:val="28"/>
          <w:lang w:bidi="ar-SA"/>
        </w:rPr>
        <w:t xml:space="preserve">株式会社フジクラ</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マザーソン</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グループ</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ゲバウアー</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＆グリラーグループ</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lastRenderedPageBreak xmlns:w="http://schemas.openxmlformats.org/wordprocessingml/2006/main"/>
      </w:r>
      <w:r xmlns:w="http://schemas.openxmlformats.org/wordprocessingml/2006/main" w:rsidRPr="008D70A8">
        <w:rPr>
          <w:rFonts w:ascii="Times New Roman" w:eastAsia="Times New Roman" w:hAnsi="Times New Roman" w:cs="Times New Roman"/>
          <w:color w:val="212529"/>
          <w:sz w:val="28"/>
          <w:szCs w:val="28"/>
          <w:lang w:bidi="ar-SA"/>
        </w:rPr>
        <w:t xml:space="preserve">プリスミアン</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グループ</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クロムベルグ</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＆シューベルト</w:t>
      </w: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Gmbh</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 </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r xmlns:w="http://schemas.openxmlformats.org/wordprocessingml/2006/main" w:rsidRPr="008D70A8">
        <w:rPr>
          <w:rFonts w:ascii="Times New Roman" w:eastAsia="Times New Roman" w:hAnsi="Times New Roman" w:cs="Times New Roman"/>
          <w:color w:val="212529"/>
          <w:sz w:val="28"/>
          <w:szCs w:val="28"/>
          <w:lang w:bidi="ar-SA"/>
        </w:rPr>
        <w:t xml:space="preserve">リサ・</w:t>
      </w: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ドレクスルマイヤー</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GmbH</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r xmlns:w="http://schemas.openxmlformats.org/wordprocessingml/2006/main" w:rsidRPr="008D70A8">
        <w:rPr>
          <w:rFonts w:ascii="Times New Roman" w:eastAsia="Times New Roman" w:hAnsi="Times New Roman" w:cs="Times New Roman"/>
          <w:color w:val="212529"/>
          <w:sz w:val="28"/>
          <w:szCs w:val="28"/>
          <w:lang w:bidi="ar-SA"/>
        </w:rPr>
        <w:t xml:space="preserve">アンフェノールコーポレーション</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コロプラスト</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フリッツ</w:t>
      </w: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・ミュラー</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 </w:t>
      </w: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有限</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会社</w:t>
      </w:r>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株式会社</w:t>
      </w:r>
      <w:r xmlns:w="http://schemas.openxmlformats.org/wordprocessingml/2006/main" w:rsidRPr="008D70A8">
        <w:rPr>
          <w:rFonts w:ascii="Times New Roman" w:eastAsia="Times New Roman" w:hAnsi="Times New Roman" w:cs="Times New Roman"/>
          <w:color w:val="212529"/>
          <w:sz w:val="28"/>
          <w:szCs w:val="28"/>
          <w:lang w:bidi="ar-SA"/>
        </w:rPr>
        <w:t xml:space="preserve">オーナンバ</w:t>
      </w:r>
      <w:proofErr xmlns:w="http://schemas.openxmlformats.org/wordprocessingml/2006/main" w:type="spellEnd"/>
    </w:p>
    <w:p w:rsidR="008D70A8" w:rsidRPr="008D70A8" w:rsidRDefault="008D70A8" w:rsidP="008D70A8">
      <w:pPr xmlns:w="http://schemas.openxmlformats.org/wordprocessingml/2006/main">
        <w:numPr>
          <w:ilvl w:val="0"/>
          <w:numId w:val="11"/>
        </w:numPr>
        <w:shd w:val="clear" w:color="auto" w:fill="FFFFFF"/>
        <w:spacing w:after="109" w:line="262" w:lineRule="atLeast"/>
        <w:ind w:left="0"/>
        <w:jc w:val="both"/>
        <w:textAlignment w:val="baseline"/>
        <w:rPr>
          <w:rFonts w:ascii="Times New Roman" w:eastAsia="Times New Roman" w:hAnsi="Times New Roman" w:cs="Times New Roman"/>
          <w:color w:val="212529"/>
          <w:sz w:val="28"/>
          <w:szCs w:val="28"/>
          <w:lang w:bidi="ar-SA"/>
        </w:rPr>
      </w:pPr>
      <w:r xmlns:w="http://schemas.openxmlformats.org/wordprocessingml/2006/main" w:rsidRPr="008D70A8">
        <w:rPr>
          <w:rFonts w:ascii="Times New Roman" w:eastAsia="Times New Roman" w:hAnsi="Times New Roman" w:cs="Times New Roman"/>
          <w:color w:val="212529"/>
          <w:sz w:val="28"/>
          <w:szCs w:val="28"/>
          <w:lang w:bidi="ar-SA"/>
        </w:rPr>
        <w:t xml:space="preserve">スパーク</w:t>
      </w:r>
      <w:proofErr xmlns:w="http://schemas.openxmlformats.org/wordprocessingml/2006/main" w:type="spellStart"/>
      <w:r xmlns:w="http://schemas.openxmlformats.org/wordprocessingml/2006/main" w:rsidRPr="008D70A8">
        <w:rPr>
          <w:rFonts w:ascii="Times New Roman" w:eastAsia="Times New Roman" w:hAnsi="Times New Roman" w:cs="Times New Roman"/>
          <w:color w:val="212529"/>
          <w:sz w:val="28"/>
          <w:szCs w:val="28"/>
          <w:lang w:bidi="ar-SA"/>
        </w:rPr>
        <w:t xml:space="preserve">ミンダ</w:t>
      </w:r>
      <w:proofErr xmlns:w="http://schemas.openxmlformats.org/wordprocessingml/2006/main" w:type="spellEnd"/>
      <w:r xmlns:w="http://schemas.openxmlformats.org/wordprocessingml/2006/main" w:rsidRPr="008D70A8">
        <w:rPr>
          <w:rFonts w:ascii="Times New Roman" w:eastAsia="Times New Roman" w:hAnsi="Times New Roman" w:cs="Times New Roman"/>
          <w:color w:val="212529"/>
          <w:sz w:val="28"/>
          <w:szCs w:val="28"/>
          <w:lang w:bidi="ar-SA"/>
        </w:rPr>
        <w:t xml:space="preserve"> </w:t>
      </w:r>
    </w:p>
    <w:p w:rsidR="008D70A8" w:rsidRPr="008D70A8" w:rsidRDefault="008D70A8" w:rsidP="008D70A8">
      <w:pPr>
        <w:spacing w:before="100" w:beforeAutospacing="1" w:after="100" w:afterAutospacing="1" w:line="240" w:lineRule="auto"/>
        <w:rPr>
          <w:rFonts w:ascii="Times New Roman" w:eastAsia="Times New Roman" w:hAnsi="Times New Roman" w:cs="Times New Roman"/>
          <w:sz w:val="28"/>
          <w:szCs w:val="28"/>
          <w:lang w:bidi="ar-SA"/>
        </w:rPr>
      </w:pP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将来の動向と機会</w:t>
      </w:r>
    </w:p>
    <w:p w:rsidR="008D70A8" w:rsidRPr="008D70A8" w:rsidRDefault="008D70A8" w:rsidP="008D70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電動化と軽量素材</w:t>
      </w:r>
      <w:r xmlns:w="http://schemas.openxmlformats.org/wordprocessingml/2006/main" w:rsidRPr="008D70A8">
        <w:rPr>
          <w:rFonts w:ascii="Times New Roman" w:eastAsia="Times New Roman" w:hAnsi="Times New Roman" w:cs="Times New Roman"/>
          <w:sz w:val="28"/>
          <w:szCs w:val="28"/>
          <w:lang w:bidi="ar-SA"/>
        </w:rPr>
        <w:t xml:space="preserve">アルミニウムや光ファイバーなどの軽量素材への移行は、環境基準を満たしながら車両の効率を向上させることを目的としています。メーカーは、車両の性能と寿命を向上させるために、高強度で耐腐食性のある配線ソリューションに投資しています。</w:t>
      </w:r>
    </w:p>
    <w:p w:rsidR="008D70A8" w:rsidRPr="008D70A8" w:rsidRDefault="008D70A8" w:rsidP="008D70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接続要件の増大</w:t>
      </w:r>
      <w:r xmlns:w="http://schemas.openxmlformats.org/wordprocessingml/2006/main" w:rsidRPr="008D70A8">
        <w:rPr>
          <w:rFonts w:ascii="Times New Roman" w:eastAsia="Times New Roman" w:hAnsi="Times New Roman" w:cs="Times New Roman"/>
          <w:sz w:val="28"/>
          <w:szCs w:val="28"/>
          <w:lang w:bidi="ar-SA"/>
        </w:rPr>
        <w:t xml:space="preserve">コネクテッドカーの増加により、センサー、コントローラー、外部ネットワーク間の高速データ伝送をサポートできる高度な配線システムが必要になります。自動車アプリケーションにおける 5G テクノロジーとクラウド コンピューティングの統合により、インテリジェント配線ソリューションの需要が高まると予想されます。</w:t>
      </w:r>
    </w:p>
    <w:p w:rsidR="008D70A8" w:rsidRPr="008D70A8" w:rsidRDefault="008D70A8" w:rsidP="008D70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環境の持続可能性</w:t>
      </w:r>
      <w:r xmlns:w="http://schemas.openxmlformats.org/wordprocessingml/2006/main" w:rsidRPr="008D70A8">
        <w:rPr>
          <w:rFonts w:ascii="Times New Roman" w:eastAsia="Times New Roman" w:hAnsi="Times New Roman" w:cs="Times New Roman"/>
          <w:sz w:val="28"/>
          <w:szCs w:val="28"/>
          <w:lang w:bidi="ar-SA"/>
        </w:rPr>
        <w:t xml:space="preserve">メーカーは、世界的な持続可能性の目標に合わせて、エネルギー効率の高い生産技術とリサイクル可能な材料を採用しています。生分解性の配線ハーネス材料と環境に優しい絶縁技術の開発は、市場で注目を集めています。</w:t>
      </w:r>
    </w:p>
    <w:p w:rsidR="008D70A8" w:rsidRPr="008D70A8" w:rsidRDefault="008D70A8" w:rsidP="008D70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b/>
          <w:bCs/>
          <w:sz w:val="28"/>
          <w:szCs w:val="28"/>
          <w:lang w:bidi="ar-SA"/>
        </w:rPr>
        <w:t xml:space="preserve">自動運転車と AI の統合</w:t>
      </w:r>
      <w:r xmlns:w="http://schemas.openxmlformats.org/wordprocessingml/2006/main" w:rsidRPr="008D70A8">
        <w:rPr>
          <w:rFonts w:ascii="Times New Roman" w:eastAsia="Times New Roman" w:hAnsi="Times New Roman" w:cs="Times New Roman"/>
          <w:sz w:val="28"/>
          <w:szCs w:val="28"/>
          <w:lang w:bidi="ar-SA"/>
        </w:rPr>
        <w:t xml:space="preserve">自動運転車と AI 搭載自動車システムの進化により、ワイヤーハーネス市場に新たな機会が生まれています。リアルタイムのデータ処理や適応型車両制御などの AI 駆動機能をサポートするには、高度な電気アーキテクチャが必要です。</w:t>
      </w:r>
    </w:p>
    <w:p w:rsidR="008D70A8" w:rsidRPr="008D70A8" w:rsidRDefault="008D70A8" w:rsidP="008D70A8">
      <w:pPr>
        <w:pStyle w:val="ListParagraph"/>
        <w:spacing w:before="100" w:beforeAutospacing="1" w:after="100" w:afterAutospacing="1" w:line="240" w:lineRule="auto"/>
        <w:outlineLvl w:val="1"/>
        <w:rPr>
          <w:rFonts w:ascii="Times New Roman" w:hAnsi="Times New Roman" w:cs="Times New Roman"/>
          <w:sz w:val="28"/>
          <w:szCs w:val="28"/>
        </w:rPr>
      </w:pPr>
    </w:p>
    <w:p w:rsidR="008D70A8" w:rsidRPr="008D70A8" w:rsidRDefault="008D70A8" w:rsidP="008D70A8">
      <w:pPr xmlns:w="http://schemas.openxmlformats.org/wordprocessingml/2006/main">
        <w:spacing w:before="100" w:beforeAutospacing="1" w:after="100" w:afterAutospacing="1" w:line="240" w:lineRule="auto"/>
        <w:outlineLvl w:val="1"/>
        <w:rPr>
          <w:rFonts w:ascii="Times New Roman" w:hAnsi="Times New Roman" w:cs="Times New Roman"/>
          <w:sz w:val="28"/>
          <w:szCs w:val="28"/>
        </w:rPr>
      </w:pPr>
      <w:r xmlns:w="http://schemas.openxmlformats.org/wordprocessingml/2006/main" w:rsidRPr="008D70A8">
        <w:rPr>
          <w:rFonts w:ascii="Times New Roman" w:hAnsi="Times New Roman" w:cs="Times New Roman"/>
          <w:b/>
          <w:bCs/>
          <w:sz w:val="28"/>
          <w:szCs w:val="28"/>
        </w:rPr>
        <w:t xml:space="preserve">自動車用ワイヤーハーネス市場レポートを今すぐ読む</w:t>
      </w:r>
      <w:r xmlns:w="http://schemas.openxmlformats.org/wordprocessingml/2006/main" w:rsidRPr="008D70A8">
        <w:rPr>
          <w:rFonts w:ascii="Times New Roman" w:hAnsi="Times New Roman" w:cs="Times New Roman"/>
          <w:sz w:val="28"/>
          <w:szCs w:val="28"/>
        </w:rPr>
        <w:t xml:space="preserve">–</w:t>
      </w:r>
    </w:p>
    <w:p w:rsidR="008D70A8" w:rsidRPr="008D70A8" w:rsidRDefault="008D70A8" w:rsidP="008D70A8">
      <w:pPr xmlns:w="http://schemas.openxmlformats.org/wordprocessingml/2006/main">
        <w:spacing w:before="100" w:beforeAutospacing="1" w:after="100" w:afterAutospacing="1" w:line="240" w:lineRule="auto"/>
        <w:outlineLvl w:val="1"/>
        <w:rPr>
          <w:rFonts w:ascii="Times New Roman" w:hAnsi="Times New Roman" w:cs="Times New Roman"/>
          <w:sz w:val="28"/>
          <w:szCs w:val="28"/>
        </w:rPr>
      </w:pPr>
      <w:hyperlink xmlns:w="http://schemas.openxmlformats.org/wordprocessingml/2006/main" xmlns:r="http://schemas.openxmlformats.org/officeDocument/2006/relationships" r:id="rId11" w:history="1">
        <w:r xmlns:w="http://schemas.openxmlformats.org/wordprocessingml/2006/main" w:rsidRPr="008D70A8">
          <w:rPr>
            <w:rStyle w:val="Hyperlink"/>
            <w:rFonts w:ascii="Times New Roman" w:hAnsi="Times New Roman" w:cs="Times New Roman"/>
            <w:sz w:val="28"/>
            <w:szCs w:val="28"/>
          </w:rPr>
          <w:t xml:space="preserve">https://www.skyquestt.com/report/automotive-wiring-harness-market</w:t>
        </w:r>
      </w:hyperlink>
      <w:r xmlns:w="http://schemas.openxmlformats.org/wordprocessingml/2006/main" w:rsidRPr="008D70A8">
        <w:rPr>
          <w:rFonts w:ascii="Times New Roman" w:hAnsi="Times New Roman" w:cs="Times New Roman"/>
          <w:sz w:val="28"/>
          <w:szCs w:val="28"/>
        </w:rPr>
        <w:t xml:space="preserve"> </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lastRenderedPageBreak xmlns:w="http://schemas.openxmlformats.org/wordprocessingml/2006/main"/>
      </w:r>
      <w:r xmlns:w="http://schemas.openxmlformats.org/wordprocessingml/2006/main" w:rsidRPr="008D70A8">
        <w:rPr>
          <w:rFonts w:ascii="Times New Roman" w:eastAsia="Times New Roman" w:hAnsi="Times New Roman" w:cs="Times New Roman"/>
          <w:sz w:val="28"/>
          <w:szCs w:val="28"/>
          <w:lang w:bidi="ar-SA"/>
        </w:rPr>
        <w:t xml:space="preserve">結論 自動車用配線ハーネス市場は、技術の進歩、規制の変更、消費者の嗜好の変化により、今後 10 年間にわたって着実に成長する見込みです。自動車メーカーが EV、ADAS、コネクテッド ビークルなどの分野で革新を続けるにつれ、高度な配線ソリューションの需要は高まるばかりです。研究開発、持続可能性、次世代自動車技術に投資する企業は、進化する市場環境で競争上の優位性を獲得できる可能性があります。</w:t>
      </w:r>
    </w:p>
    <w:p w:rsidR="008D70A8" w:rsidRPr="008D70A8" w:rsidRDefault="008D70A8" w:rsidP="008D70A8">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r xmlns:w="http://schemas.openxmlformats.org/wordprocessingml/2006/main" w:rsidRPr="008D70A8">
        <w:rPr>
          <w:rFonts w:ascii="Times New Roman" w:eastAsia="Times New Roman" w:hAnsi="Times New Roman" w:cs="Times New Roman"/>
          <w:sz w:val="28"/>
          <w:szCs w:val="28"/>
          <w:lang w:bidi="ar-SA"/>
        </w:rPr>
        <w:t xml:space="preserve">自動車用ワイヤーハーネス市場に関するより詳細な情報や、ビジネス ニーズに合わせたソリューションをお探しの場合は、 </w:t>
      </w:r>
      <w:proofErr xmlns:w="http://schemas.openxmlformats.org/wordprocessingml/2006/main" w:type="spellStart"/>
      <w:r xmlns:w="http://schemas.openxmlformats.org/wordprocessingml/2006/main" w:rsidRPr="008D70A8">
        <w:rPr>
          <w:rFonts w:ascii="Times New Roman" w:eastAsia="Times New Roman" w:hAnsi="Times New Roman" w:cs="Times New Roman"/>
          <w:sz w:val="28"/>
          <w:szCs w:val="28"/>
          <w:lang w:bidi="ar-SA"/>
        </w:rPr>
        <w:t xml:space="preserve">SkyQuest の</w:t>
      </w:r>
      <w:proofErr xmlns:w="http://schemas.openxmlformats.org/wordprocessingml/2006/main" w:type="spellEnd"/>
      <w:r xmlns:w="http://schemas.openxmlformats.org/wordprocessingml/2006/main" w:rsidRPr="008D70A8">
        <w:rPr>
          <w:rFonts w:ascii="Times New Roman" w:eastAsia="Times New Roman" w:hAnsi="Times New Roman" w:cs="Times New Roman"/>
          <w:sz w:val="28"/>
          <w:szCs w:val="28"/>
          <w:lang w:bidi="ar-SA"/>
        </w:rPr>
        <w:t xml:space="preserve">プラットフォームで入手可能な包括的なレポートを参照してください。</w:t>
      </w:r>
    </w:p>
    <w:p w:rsidR="00293A59" w:rsidRPr="008D70A8" w:rsidRDefault="00F93B5F">
      <w:pPr>
        <w:rPr>
          <w:rFonts w:ascii="Times New Roman" w:hAnsi="Times New Roman" w:cs="Times New Roman"/>
          <w:sz w:val="28"/>
          <w:szCs w:val="28"/>
        </w:rPr>
      </w:pPr>
    </w:p>
    <w:sectPr w:rsidR="00293A59" w:rsidRPr="008D70A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900"/>
    <w:multiLevelType w:val="multilevel"/>
    <w:tmpl w:val="1CB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C7192"/>
    <w:multiLevelType w:val="multilevel"/>
    <w:tmpl w:val="99BC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53C9A"/>
    <w:multiLevelType w:val="multilevel"/>
    <w:tmpl w:val="1C30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84B58"/>
    <w:multiLevelType w:val="multilevel"/>
    <w:tmpl w:val="74A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5D725D"/>
    <w:multiLevelType w:val="multilevel"/>
    <w:tmpl w:val="4D4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343F"/>
    <w:multiLevelType w:val="multilevel"/>
    <w:tmpl w:val="289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A04EB"/>
    <w:multiLevelType w:val="multilevel"/>
    <w:tmpl w:val="B810A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042FD6"/>
    <w:multiLevelType w:val="multilevel"/>
    <w:tmpl w:val="A606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740C3"/>
    <w:multiLevelType w:val="multilevel"/>
    <w:tmpl w:val="56B2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2344D"/>
    <w:multiLevelType w:val="multilevel"/>
    <w:tmpl w:val="5B5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4659E"/>
    <w:multiLevelType w:val="multilevel"/>
    <w:tmpl w:val="E280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2"/>
  </w:num>
  <w:num w:numId="4">
    <w:abstractNumId w:val="3"/>
  </w:num>
  <w:num w:numId="5">
    <w:abstractNumId w:val="0"/>
  </w:num>
  <w:num w:numId="6">
    <w:abstractNumId w:val="1"/>
  </w:num>
  <w:num w:numId="7">
    <w:abstractNumId w:val="5"/>
  </w:num>
  <w:num w:numId="8">
    <w:abstractNumId w:val="4"/>
  </w:num>
  <w:num w:numId="9">
    <w:abstractNumId w:val="8"/>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D70A8"/>
    <w:rsid w:val="000546B1"/>
    <w:rsid w:val="00090C43"/>
    <w:rsid w:val="001B2466"/>
    <w:rsid w:val="004E20A9"/>
    <w:rsid w:val="007B4F58"/>
    <w:rsid w:val="007C659E"/>
    <w:rsid w:val="008D70A8"/>
    <w:rsid w:val="00DE7003"/>
    <w:rsid w:val="00F93B5F"/>
    <w:rsid w:val="00FD0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8D70A8"/>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8D70A8"/>
    <w:rPr>
      <w:color w:val="0000FF"/>
      <w:u w:val="single"/>
    </w:rPr>
  </w:style>
</w:styles>
</file>

<file path=word/webSettings.xml><?xml version="1.0" encoding="utf-8"?>
<w:webSettings xmlns:r="http://schemas.openxmlformats.org/officeDocument/2006/relationships" xmlns:w="http://schemas.openxmlformats.org/wordprocessingml/2006/main">
  <w:divs>
    <w:div w:id="1415132001">
      <w:bodyDiv w:val="1"/>
      <w:marLeft w:val="0"/>
      <w:marRight w:val="0"/>
      <w:marTop w:val="0"/>
      <w:marBottom w:val="0"/>
      <w:divBdr>
        <w:top w:val="none" w:sz="0" w:space="0" w:color="auto"/>
        <w:left w:val="none" w:sz="0" w:space="0" w:color="auto"/>
        <w:bottom w:val="none" w:sz="0" w:space="0" w:color="auto"/>
        <w:right w:val="none" w:sz="0" w:space="0" w:color="auto"/>
      </w:divBdr>
    </w:div>
    <w:div w:id="17530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mitomoelectr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buy-now/automotive-wiring-harnes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otive-wiring-harness-market" TargetMode="External"/><Relationship Id="rId11" Type="http://schemas.openxmlformats.org/officeDocument/2006/relationships/hyperlink" Target="https://www.skyquestt.com/report/automotive-wiring-harness-market" TargetMode="External"/><Relationship Id="rId5" Type="http://schemas.openxmlformats.org/officeDocument/2006/relationships/hyperlink" Target="https://www.skyquestt.com/sample-request/automotive-wiring-harness-market" TargetMode="External"/><Relationship Id="rId10" Type="http://schemas.openxmlformats.org/officeDocument/2006/relationships/hyperlink" Target="https://www.lear.com/" TargetMode="External"/><Relationship Id="rId4" Type="http://schemas.openxmlformats.org/officeDocument/2006/relationships/webSettings" Target="webSettings.xml"/><Relationship Id="rId9" Type="http://schemas.openxmlformats.org/officeDocument/2006/relationships/hyperlink" Target="https://www.yazaki-group.com/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1320</Words>
  <Characters>7525</Characters>
  <Application>Microsoft Office Word</Application>
  <DocSecurity>0</DocSecurity>
  <Lines>62</Lines>
  <Paragraphs>17</Paragraphs>
  <ScaleCrop>false</ScaleCrop>
  <Company>Grizli777</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2025-03-24T07:46:00Z</dcterms:created>
  <dcterms:modified xsi:type="dcterms:W3CDTF">2025-03-24T08:29:00Z</dcterms:modified>
</cp:coreProperties>
</file>