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AAAA" w14:textId="550BD5ED" w:rsidR="00750383" w:rsidRPr="00750383" w:rsidRDefault="00750383" w:rsidP="00750383">
      <w:pPr xmlns:w="http://schemas.openxmlformats.org/wordprocessingml/2006/main">
        <w:rPr>
          <w:b/>
          <w:bCs/>
        </w:rPr>
      </w:pPr>
      <w:r xmlns:w="http://schemas.openxmlformats.org/wordprocessingml/2006/main" w:rsidRPr="00750383">
        <w:rPr>
          <w:b/>
          <w:bCs/>
        </w:rPr>
        <w:t xml:space="preserve">体外診断市場は2032年までに5.3%の堅調なCAGRで1,399.4億米ドルに達する見込み | </w:t>
      </w:r>
      <w:proofErr xmlns:w="http://schemas.openxmlformats.org/wordprocessingml/2006/main" w:type="spellStart"/>
      <w:r xmlns:w="http://schemas.openxmlformats.org/wordprocessingml/2006/main" w:rsidRPr="00750383">
        <w:rPr>
          <w:b/>
          <w:bCs/>
        </w:rPr>
        <w:t xml:space="preserve">SkyQuest </w:t>
      </w:r>
      <w:proofErr xmlns:w="http://schemas.openxmlformats.org/wordprocessingml/2006/main" w:type="spellEnd"/>
      <w:r xmlns:w="http://schemas.openxmlformats.org/wordprocessingml/2006/main" w:rsidRPr="00750383">
        <w:rPr>
          <w:b/>
          <w:bCs/>
        </w:rPr>
        <w:t xml:space="preserve">Technology</w:t>
      </w:r>
    </w:p>
    <w:p w14:paraId="59CC296B" w14:textId="371022AA" w:rsidR="00750383" w:rsidRDefault="00750383" w:rsidP="00750383">
      <w:hyperlink xmlns:w="http://schemas.openxmlformats.org/wordprocessingml/2006/main" xmlns:r="http://schemas.openxmlformats.org/officeDocument/2006/relationships" r:id="rId5" w:history="1">
        <w:r xmlns:w="http://schemas.openxmlformats.org/wordprocessingml/2006/main" w:rsidRPr="00750383">
          <w:rPr>
            <w:rStyle w:val="Hyperlink"/>
            <w:b/>
            <w:bCs/>
          </w:rPr>
          <w:t xml:space="preserve">体外診断 (IVD) 市場は、</w:t>
        </w:r>
      </w:hyperlink>
      <w:r xmlns:w="http://schemas.openxmlformats.org/wordprocessingml/2006/main">
        <w:t xml:space="preserve">世界</w:t>
      </w:r>
      <w:r xmlns:w="http://schemas.openxmlformats.org/wordprocessingml/2006/main">
        <w:t xml:space="preserve">のヘルスケア業界においてダイナミックかつ急速に進化している分野です。診断テストや診断装置を使用して、人体外で、通常は血液、尿、組織などのサンプルから病気、症状、または感染を検出します。精密医療の需要の高まり、健康状態に対する意識の高まり、技術の進歩により、IVD 市場は今後数年間で大幅な成長が見込まれています。市場の将来は、主に検査方法の革新、早期診断の需要の増加、新興経済国におけるヘルスケア アクセスの拡大によって左右されます。</w:t>
      </w:r>
    </w:p>
    <w:p w14:paraId="134D0590" w14:textId="1074B327" w:rsidR="00750383" w:rsidRDefault="00750383" w:rsidP="00750383">
      <w:r xmlns:w="http://schemas.openxmlformats.org/wordprocessingml/2006/main">
        <w:t xml:space="preserve">世界のIVD市場は、今後10年間で大幅に拡大すると予測されています。業界レポートによると、市場規模は2024年に925億9,000万米ドルと評価され、2025年から2032年にかけて年平均成長率（CAGR）約5.3％で成長し、最終的には2032年までに推定価値1,399億4,000万米ドルに達すると予想されています。人口の高齢化、慢性疾患の罹患率の上昇、分子診断の進歩、ポイントオブケア検査ソリューションへの移行などの要因により、IVD製品の需要は増加しています。</w:t>
      </w:r>
    </w:p>
    <w:p w14:paraId="50691FFB" w14:textId="2888A09E" w:rsidR="00750383" w:rsidRDefault="00750383" w:rsidP="00750383">
      <w:r xmlns:w="http://schemas.openxmlformats.org/wordprocessingml/2006/main" w:rsidRPr="00750383">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775AE">
          <w:rPr>
            <w:rStyle w:val="Hyperlink"/>
          </w:rPr>
          <w:t xml:space="preserve">https://www.skyquestt.com/sample-request/in-vitro-diagnostics-market</w:t>
        </w:r>
      </w:hyperlink>
      <w:r xmlns:w="http://schemas.openxmlformats.org/wordprocessingml/2006/main">
        <w:t xml:space="preserve"> </w:t>
      </w:r>
    </w:p>
    <w:p w14:paraId="58D2915A" w14:textId="0FBE0C5D" w:rsidR="00750383" w:rsidRPr="00750383" w:rsidRDefault="00750383" w:rsidP="00750383">
      <w:pPr xmlns:w="http://schemas.openxmlformats.org/wordprocessingml/2006/main">
        <w:rPr>
          <w:b/>
          <w:bCs/>
        </w:rPr>
      </w:pPr>
      <w:r xmlns:w="http://schemas.openxmlformats.org/wordprocessingml/2006/main" w:rsidRPr="00750383">
        <w:rPr>
          <w:b/>
          <w:bCs/>
        </w:rPr>
        <w:t xml:space="preserve">主要な市場動向:</w:t>
      </w:r>
    </w:p>
    <w:p w14:paraId="211F0BEE" w14:textId="77777777" w:rsidR="00750383" w:rsidRDefault="00750383" w:rsidP="00750383">
      <w:r xmlns:w="http://schemas.openxmlformats.org/wordprocessingml/2006/main">
        <w:t xml:space="preserve">1.</w:t>
      </w:r>
      <w:r xmlns:w="http://schemas.openxmlformats.org/wordprocessingml/2006/main" w:rsidRPr="00750383">
        <w:rPr>
          <w:b/>
          <w:bCs/>
        </w:rPr>
        <w:t xml:space="preserve">技術の進歩と革新</w:t>
      </w:r>
      <w:r xmlns:w="http://schemas.openxmlformats.org/wordprocessingml/2006/main">
        <w:t xml:space="preserve">: 分子診断、人工知能 (AI)、次世代シーケンシング (NGS) の進歩により、IVD 市場は変革を遂げています。CRISPR ベースの診断、マイクロ流体工学、マルチプレックス化などの技術により、より正確で高速、かつコスト効率の高い検査が可能になります。さらに、診断ツールへの AI の統合により、臨床上の意思決定が改善され、診断精度が向上し、治療がパーソナライズされます。デジタル ヘルスのトレンドが拡大し、データ管理とリモート モニタリングのためのクラウド ベースのプラットフォームの採用が増えていることも、IVD に革命をもたらしています。</w:t>
      </w:r>
    </w:p>
    <w:p w14:paraId="3F1961F5" w14:textId="77777777" w:rsidR="00750383" w:rsidRDefault="00750383" w:rsidP="00750383">
      <w:r xmlns:w="http://schemas.openxmlformats.org/wordprocessingml/2006/main">
        <w:t xml:space="preserve">2.</w:t>
      </w:r>
      <w:r xmlns:w="http://schemas.openxmlformats.org/wordprocessingml/2006/main" w:rsidRPr="00750383">
        <w:rPr>
          <w:b/>
          <w:bCs/>
        </w:rPr>
        <w:t xml:space="preserve">慢性疾患と感染症の増加</w:t>
      </w:r>
      <w:r xmlns:w="http://schemas.openxmlformats.org/wordprocessingml/2006/main">
        <w:t xml:space="preserve">：糖尿病、心血管疾患、がん、呼吸器疾患などの慢性疾患が世界的に増加しており、診断検査の需要が大幅に高まっています。IVDによる早期発見は、これらの疾患のタイムリーな管理に役立ち、医療費を削減し、患者の転帰を改善します。さらに、COVID-19パンデミックは感染症の迅速診断の重要性を浮き彫りにし、</w:t>
      </w:r>
      <w:proofErr xmlns:w="http://schemas.openxmlformats.org/wordprocessingml/2006/main" w:type="spellStart"/>
      <w:r xmlns:w="http://schemas.openxmlformats.org/wordprocessingml/2006/main">
        <w:t xml:space="preserve">効率的でスケーラブルなIVDソリューションの必要性をさらに</w:t>
      </w:r>
      <w:r xmlns:w="http://schemas.openxmlformats.org/wordprocessingml/2006/main">
        <w:t xml:space="preserve">高めています。</w:t>
      </w:r>
      <w:proofErr xmlns:w="http://schemas.openxmlformats.org/wordprocessingml/2006/main" w:type="spellEnd"/>
    </w:p>
    <w:p w14:paraId="4BCFCC32" w14:textId="77777777" w:rsidR="00750383" w:rsidRDefault="00750383" w:rsidP="00750383">
      <w:r xmlns:w="http://schemas.openxmlformats.org/wordprocessingml/2006/main">
        <w:t xml:space="preserve">3.</w:t>
      </w:r>
      <w:r xmlns:w="http://schemas.openxmlformats.org/wordprocessingml/2006/main" w:rsidRPr="00750383">
        <w:rPr>
          <w:b/>
          <w:bCs/>
        </w:rPr>
        <w:t xml:space="preserve">ポイントオブケア検査 (POCT) の増加</w:t>
      </w:r>
      <w:r xmlns:w="http://schemas.openxmlformats.org/wordprocessingml/2006/main">
        <w:t xml:space="preserve">: ポイントオブケア検査は、その利便性、より迅速な結果、および在宅診断の需要の高まりにより、勢いを増しています。POCT は、従来の検査室環境の外で即時の結果を可能にするため、特に遠隔地や医療サービスが行き届いていない地域での緊急治療に有用です。ポータブルでユーザーフレンドリーな診断装置の開発は、IVD 市場の急速な成長に貢献すると期待されています。</w:t>
      </w:r>
    </w:p>
    <w:p w14:paraId="191089E0" w14:textId="110F3702" w:rsidR="00750383" w:rsidRDefault="00750383" w:rsidP="00750383">
      <w:r xmlns:w="http://schemas.openxmlformats.org/wordprocessingml/2006/main">
        <w:t xml:space="preserve">4.</w:t>
      </w:r>
      <w:r xmlns:w="http://schemas.openxmlformats.org/wordprocessingml/2006/main" w:rsidRPr="00750383">
        <w:rPr>
          <w:b/>
          <w:bCs/>
        </w:rPr>
        <w:t xml:space="preserve">人口の高齢化</w:t>
      </w:r>
      <w:r xmlns:w="http://schemas.openxmlformats.org/wordprocessingml/2006/main">
        <w:t xml:space="preserve">: 世界人口の高齢化に伴い、診断検査の需要が高まっています。高齢者は、慢性疾患、感染症、がんなど、さまざまな病気にかかりやすくなります。IVD 技術の進歩により、医療システムは高齢者に定期的かつ包括的な診断検査を提供できるようになり、病気の早期発見と治療が強化されています。</w:t>
      </w:r>
    </w:p>
    <w:p w14:paraId="75FDA1CB" w14:textId="3CC35C3A" w:rsidR="00750383" w:rsidRDefault="00750383" w:rsidP="00750383">
      <w:r xmlns:w="http://schemas.openxmlformats.org/wordprocessingml/2006/main" w:rsidRPr="00750383">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C775AE">
          <w:rPr>
            <w:rStyle w:val="Hyperlink"/>
          </w:rPr>
          <w:t xml:space="preserve">https://www.skyquestt.com/speak-with-analyst/in-vitro-diagnostics-market</w:t>
        </w:r>
      </w:hyperlink>
      <w:r xmlns:w="http://schemas.openxmlformats.org/wordprocessingml/2006/main">
        <w:t xml:space="preserve"> </w:t>
      </w:r>
    </w:p>
    <w:p w14:paraId="6B196F37" w14:textId="416ECF04" w:rsidR="00750383" w:rsidRPr="00750383" w:rsidRDefault="00750383" w:rsidP="00750383">
      <w:pPr xmlns:w="http://schemas.openxmlformats.org/wordprocessingml/2006/main">
        <w:rPr>
          <w:b/>
          <w:bCs/>
        </w:rPr>
      </w:pPr>
      <w:r xmlns:w="http://schemas.openxmlformats.org/wordprocessingml/2006/main" w:rsidRPr="00750383">
        <w:rPr>
          <w:b/>
          <w:bCs/>
        </w:rPr>
        <w:lastRenderedPageBreak xmlns:w="http://schemas.openxmlformats.org/wordprocessingml/2006/main"/>
      </w:r>
      <w:r xmlns:w="http://schemas.openxmlformats.org/wordprocessingml/2006/main" w:rsidRPr="00750383">
        <w:rPr>
          <w:b/>
          <w:bCs/>
        </w:rPr>
        <w:t xml:space="preserve">市場セグメンテーション:</w:t>
      </w:r>
    </w:p>
    <w:p w14:paraId="48326683" w14:textId="74D59981" w:rsidR="00750383" w:rsidRDefault="00750383" w:rsidP="00750383">
      <w:r xmlns:w="http://schemas.openxmlformats.org/wordprocessingml/2006/main">
        <w:t xml:space="preserve">IVD 市場は通常、製品タイプ、テクノロジー、アプリケーション、エンドユーザーに基づいてセグメント化されています。主なセグメントは次のとおりです。</w:t>
      </w:r>
    </w:p>
    <w:p w14:paraId="5093950B" w14:textId="77777777" w:rsidR="00750383" w:rsidRDefault="00750383" w:rsidP="00750383">
      <w:r xmlns:w="http://schemas.openxmlformats.org/wordprocessingml/2006/main">
        <w:t xml:space="preserve">1.</w:t>
      </w:r>
      <w:r xmlns:w="http://schemas.openxmlformats.org/wordprocessingml/2006/main" w:rsidRPr="00750383">
        <w:rPr>
          <w:b/>
          <w:bCs/>
        </w:rPr>
        <w:t xml:space="preserve">製品タイプ</w:t>
      </w:r>
      <w:r xmlns:w="http://schemas.openxmlformats.org/wordprocessingml/2006/main">
        <w:t xml:space="preserve">:</w:t>
      </w:r>
    </w:p>
    <w:p w14:paraId="48C99E96" w14:textId="77777777" w:rsidR="00750383" w:rsidRDefault="00750383" w:rsidP="00750383">
      <w:r xmlns:w="http://schemas.openxmlformats.org/wordprocessingml/2006/main">
        <w:t xml:space="preserve">-</w:t>
      </w:r>
      <w:r xmlns:w="http://schemas.openxmlformats.org/wordprocessingml/2006/main" w:rsidRPr="00750383">
        <w:rPr>
          <w:b/>
          <w:bCs/>
        </w:rPr>
        <w:t xml:space="preserve">試薬とキット</w:t>
      </w:r>
      <w:r xmlns:w="http://schemas.openxmlformats.org/wordprocessingml/2006/main">
        <w:t xml:space="preserve">: これらは IVD 検査に不可欠なコンポーネントであり、検査プロセスで重要な役割を果たすため、最大の市場シェアを占めています。</w:t>
      </w:r>
    </w:p>
    <w:p w14:paraId="79D5C74A" w14:textId="77777777" w:rsidR="00750383" w:rsidRDefault="00750383" w:rsidP="00750383">
      <w:r xmlns:w="http://schemas.openxmlformats.org/wordprocessingml/2006/main">
        <w:t xml:space="preserve">-</w:t>
      </w:r>
      <w:proofErr xmlns:w="http://schemas.openxmlformats.org/wordprocessingml/2006/main" w:type="spellStart"/>
      <w:r xmlns:w="http://schemas.openxmlformats.org/wordprocessingml/2006/main" w:rsidRPr="00750383">
        <w:rPr>
          <w:b/>
          <w:bCs/>
        </w:rPr>
        <w:t xml:space="preserve">分析装置</w:t>
      </w:r>
      <w:proofErr xmlns:w="http://schemas.openxmlformats.org/wordprocessingml/2006/main" w:type="spellEnd"/>
      <w:r xmlns:w="http://schemas.openxmlformats.org/wordprocessingml/2006/main">
        <w:t xml:space="preserve">：免疫測定</w:t>
      </w:r>
      <w:proofErr xmlns:w="http://schemas.openxmlformats.org/wordprocessingml/2006/main" w:type="spellStart"/>
      <w:r xmlns:w="http://schemas.openxmlformats.org/wordprocessingml/2006/main">
        <w:t xml:space="preserve">分析装置</w:t>
      </w:r>
      <w:proofErr xmlns:w="http://schemas.openxmlformats.org/wordprocessingml/2006/main" w:type="spellEnd"/>
      <w:r xmlns:w="http://schemas.openxmlformats.org/wordprocessingml/2006/main">
        <w:t xml:space="preserve">、分子診断システム、臨床化学</w:t>
      </w:r>
      <w:proofErr xmlns:w="http://schemas.openxmlformats.org/wordprocessingml/2006/main" w:type="spellStart"/>
      <w:r xmlns:w="http://schemas.openxmlformats.org/wordprocessingml/2006/main">
        <w:t xml:space="preserve">分析装置など、検査を行うために使用される機器</w:t>
      </w:r>
      <w:proofErr xmlns:w="http://schemas.openxmlformats.org/wordprocessingml/2006/main" w:type="spellEnd"/>
      <w:r xmlns:w="http://schemas.openxmlformats.org/wordprocessingml/2006/main">
        <w:t xml:space="preserve">。</w:t>
      </w:r>
    </w:p>
    <w:p w14:paraId="7D3529C5" w14:textId="0397E269" w:rsidR="00750383" w:rsidRDefault="00750383" w:rsidP="00750383">
      <w:r xmlns:w="http://schemas.openxmlformats.org/wordprocessingml/2006/main">
        <w:t xml:space="preserve">-</w:t>
      </w:r>
      <w:r xmlns:w="http://schemas.openxmlformats.org/wordprocessingml/2006/main" w:rsidRPr="00750383">
        <w:rPr>
          <w:b/>
          <w:bCs/>
        </w:rPr>
        <w:t xml:space="preserve">その他の製品</w:t>
      </w:r>
      <w:r xmlns:w="http://schemas.openxmlformats.org/wordprocessingml/2006/main">
        <w:t xml:space="preserve">: これには、診断手順で使用されるコントロール、キャリブレーター、および消耗品が含まれます。</w:t>
      </w:r>
    </w:p>
    <w:p w14:paraId="7B905A35" w14:textId="77777777" w:rsidR="00750383" w:rsidRDefault="00750383" w:rsidP="00750383">
      <w:r xmlns:w="http://schemas.openxmlformats.org/wordprocessingml/2006/main">
        <w:t xml:space="preserve">2.</w:t>
      </w:r>
      <w:r xmlns:w="http://schemas.openxmlformats.org/wordprocessingml/2006/main" w:rsidRPr="00750383">
        <w:rPr>
          <w:b/>
          <w:bCs/>
        </w:rPr>
        <w:t xml:space="preserve">テクノロジー</w:t>
      </w:r>
      <w:r xmlns:w="http://schemas.openxmlformats.org/wordprocessingml/2006/main">
        <w:t xml:space="preserve">:</w:t>
      </w:r>
    </w:p>
    <w:p w14:paraId="6BE195F7" w14:textId="77777777" w:rsidR="00750383" w:rsidRDefault="00750383" w:rsidP="00750383">
      <w:r xmlns:w="http://schemas.openxmlformats.org/wordprocessingml/2006/main">
        <w:t xml:space="preserve">-</w:t>
      </w:r>
      <w:r xmlns:w="http://schemas.openxmlformats.org/wordprocessingml/2006/main" w:rsidRPr="00750383">
        <w:rPr>
          <w:b/>
          <w:bCs/>
        </w:rPr>
        <w:t xml:space="preserve">免疫測定法</w:t>
      </w:r>
      <w:r xmlns:w="http://schemas.openxmlformats.org/wordprocessingml/2006/main">
        <w:t xml:space="preserve">：さまざまな疾患の検出における正確性と汎用性により、診断に最も広く使用されている技術です。</w:t>
      </w:r>
    </w:p>
    <w:p w14:paraId="48432887" w14:textId="77777777" w:rsidR="00750383" w:rsidRDefault="00750383" w:rsidP="00750383">
      <w:r xmlns:w="http://schemas.openxmlformats.org/wordprocessingml/2006/main">
        <w:t xml:space="preserve">-</w:t>
      </w:r>
      <w:r xmlns:w="http://schemas.openxmlformats.org/wordprocessingml/2006/main" w:rsidRPr="00750383">
        <w:rPr>
          <w:b/>
          <w:bCs/>
        </w:rPr>
        <w:t xml:space="preserve">分子診断</w:t>
      </w:r>
      <w:r xmlns:w="http://schemas.openxmlformats.org/wordprocessingml/2006/main">
        <w:t xml:space="preserve">: 遺伝子マーカーや病原体を特定できるため、この技術は、特に腫瘍学、感染症、出生前スクリーニングの分野でますます普及しつつあります。</w:t>
      </w:r>
    </w:p>
    <w:p w14:paraId="0B58BA27" w14:textId="30A26AF1" w:rsidR="00750383" w:rsidRDefault="00750383" w:rsidP="00750383">
      <w:r xmlns:w="http://schemas.openxmlformats.org/wordprocessingml/2006/main">
        <w:t xml:space="preserve">-</w:t>
      </w:r>
      <w:r xmlns:w="http://schemas.openxmlformats.org/wordprocessingml/2006/main" w:rsidRPr="00750383">
        <w:rPr>
          <w:b/>
          <w:bCs/>
        </w:rPr>
        <w:t xml:space="preserve">臨床化学</w:t>
      </w:r>
      <w:r xmlns:w="http://schemas.openxmlformats.org/wordprocessingml/2006/main">
        <w:t xml:space="preserve">: このカテゴリには、代謝障害、血液ガス、電解質を監視するための検査が含まれます。</w:t>
      </w:r>
    </w:p>
    <w:p w14:paraId="65EA1FE4" w14:textId="77777777" w:rsidR="00750383" w:rsidRDefault="00750383" w:rsidP="00750383">
      <w:r xmlns:w="http://schemas.openxmlformats.org/wordprocessingml/2006/main">
        <w:t xml:space="preserve">3.</w:t>
      </w:r>
      <w:r xmlns:w="http://schemas.openxmlformats.org/wordprocessingml/2006/main" w:rsidRPr="00750383">
        <w:rPr>
          <w:b/>
          <w:bCs/>
        </w:rPr>
        <w:t xml:space="preserve">用途</w:t>
      </w:r>
      <w:r xmlns:w="http://schemas.openxmlformats.org/wordprocessingml/2006/main">
        <w:t xml:space="preserve">:</w:t>
      </w:r>
    </w:p>
    <w:p w14:paraId="61D650BB" w14:textId="77777777" w:rsidR="00750383" w:rsidRDefault="00750383" w:rsidP="00750383">
      <w:r xmlns:w="http://schemas.openxmlformats.org/wordprocessingml/2006/main">
        <w:t xml:space="preserve">-</w:t>
      </w:r>
      <w:r xmlns:w="http://schemas.openxmlformats.org/wordprocessingml/2006/main" w:rsidRPr="00750383">
        <w:rPr>
          <w:b/>
          <w:bCs/>
        </w:rPr>
        <w:t xml:space="preserve">感染症</w:t>
      </w:r>
      <w:r xmlns:w="http://schemas.openxmlformats.org/wordprocessingml/2006/main">
        <w:t xml:space="preserve">：COVID-19、HIV、肝炎などの感染症の診断に対する需要が市場の成長を牽引しています。</w:t>
      </w:r>
    </w:p>
    <w:p w14:paraId="75E40D24" w14:textId="77777777" w:rsidR="00750383" w:rsidRDefault="00750383" w:rsidP="00750383">
      <w:r xmlns:w="http://schemas.openxmlformats.org/wordprocessingml/2006/main">
        <w:t xml:space="preserve">-</w:t>
      </w:r>
      <w:r xmlns:w="http://schemas.openxmlformats.org/wordprocessingml/2006/main" w:rsidRPr="00750383">
        <w:rPr>
          <w:b/>
          <w:bCs/>
        </w:rPr>
        <w:t xml:space="preserve">がん</w:t>
      </w:r>
      <w:r xmlns:w="http://schemas.openxmlformats.org/wordprocessingml/2006/main">
        <w:t xml:space="preserve">：がんの診断、特に液体生検や分子検査による早期発見は、患者の転帰を改善するために非常に重要です。</w:t>
      </w:r>
    </w:p>
    <w:p w14:paraId="48D91DE8" w14:textId="77777777" w:rsidR="00750383" w:rsidRDefault="00750383" w:rsidP="00750383">
      <w:r xmlns:w="http://schemas.openxmlformats.org/wordprocessingml/2006/main">
        <w:t xml:space="preserve">-</w:t>
      </w:r>
      <w:r xmlns:w="http://schemas.openxmlformats.org/wordprocessingml/2006/main" w:rsidRPr="00750383">
        <w:rPr>
          <w:b/>
          <w:bCs/>
        </w:rPr>
        <w:t xml:space="preserve">糖尿病</w:t>
      </w:r>
      <w:r xmlns:w="http://schemas.openxmlformats.org/wordprocessingml/2006/main">
        <w:t xml:space="preserve">：世界的に糖尿病が蔓延するにつれ、血糖値や関連症状をモニタリングするための体外診断用医療機器の需要が増加しています。</w:t>
      </w:r>
    </w:p>
    <w:p w14:paraId="4C5D22A0" w14:textId="77777777" w:rsidR="00750383" w:rsidRDefault="00750383" w:rsidP="00750383"/>
    <w:p w14:paraId="2C0629B2" w14:textId="77777777" w:rsidR="00750383" w:rsidRDefault="00750383" w:rsidP="00750383">
      <w:r xmlns:w="http://schemas.openxmlformats.org/wordprocessingml/2006/main">
        <w:t xml:space="preserve">4.</w:t>
      </w:r>
      <w:r xmlns:w="http://schemas.openxmlformats.org/wordprocessingml/2006/main" w:rsidRPr="00750383">
        <w:rPr>
          <w:b/>
          <w:bCs/>
        </w:rPr>
        <w:t xml:space="preserve">エンドユーザー</w:t>
      </w:r>
      <w:r xmlns:w="http://schemas.openxmlformats.org/wordprocessingml/2006/main">
        <w:t xml:space="preserve">:</w:t>
      </w:r>
    </w:p>
    <w:p w14:paraId="037A55C7" w14:textId="77777777" w:rsidR="00750383" w:rsidRDefault="00750383" w:rsidP="00750383">
      <w:r xmlns:w="http://schemas.openxmlformats.org/wordprocessingml/2006/main">
        <w:t xml:space="preserve">-</w:t>
      </w:r>
      <w:r xmlns:w="http://schemas.openxmlformats.org/wordprocessingml/2006/main" w:rsidRPr="00750383">
        <w:rPr>
          <w:b/>
          <w:bCs/>
        </w:rPr>
        <w:t xml:space="preserve">病院と診療所</w:t>
      </w:r>
      <w:r xmlns:w="http://schemas.openxmlformats.org/wordprocessingml/2006/main">
        <w:t xml:space="preserve">: 幅広い診断検査のニーズがあるため、これらは依然として最大のセグメントです。</w:t>
      </w:r>
    </w:p>
    <w:p w14:paraId="07396B0B" w14:textId="77777777" w:rsidR="00750383" w:rsidRDefault="00750383" w:rsidP="00750383">
      <w:r xmlns:w="http://schemas.openxmlformats.org/wordprocessingml/2006/main">
        <w:t xml:space="preserve">-</w:t>
      </w:r>
      <w:r xmlns:w="http://schemas.openxmlformats.org/wordprocessingml/2006/main" w:rsidRPr="00750383">
        <w:rPr>
          <w:b/>
          <w:bCs/>
        </w:rPr>
        <w:t xml:space="preserve">ホームケアと自己検査</w:t>
      </w:r>
      <w:r xmlns:w="http://schemas.openxmlformats.org/wordprocessingml/2006/main">
        <w:t xml:space="preserve">：妊娠検査、血糖値モニタリング、COVID-19検査などの家庭用検査キットの需要が急速に高まっています。</w:t>
      </w:r>
    </w:p>
    <w:p w14:paraId="766E4250" w14:textId="3C1299C8" w:rsidR="00750383" w:rsidRDefault="00750383" w:rsidP="00750383">
      <w:r xmlns:w="http://schemas.openxmlformats.org/wordprocessingml/2006/main">
        <w:t xml:space="preserve">-</w:t>
      </w:r>
      <w:r xmlns:w="http://schemas.openxmlformats.org/wordprocessingml/2006/main" w:rsidRPr="00750383">
        <w:rPr>
          <w:b/>
          <w:bCs/>
        </w:rPr>
        <w:t xml:space="preserve">研究所</w:t>
      </w:r>
      <w:r xmlns:w="http://schemas.openxmlformats.org/wordprocessingml/2006/main">
        <w:t xml:space="preserve">: 医療研究所は複雑な診断テストを実行するために不可欠であり、市場の大きな部分を占めています。</w:t>
      </w:r>
    </w:p>
    <w:p w14:paraId="4B7A6CA3" w14:textId="31699F57" w:rsidR="00750383" w:rsidRPr="00750383" w:rsidRDefault="00750383" w:rsidP="00750383">
      <w:pPr xmlns:w="http://schemas.openxmlformats.org/wordprocessingml/2006/main">
        <w:rPr>
          <w:b/>
          <w:bCs/>
        </w:rPr>
      </w:pPr>
      <w:r xmlns:w="http://schemas.openxmlformats.org/wordprocessingml/2006/main" w:rsidRPr="00750383">
        <w:rPr>
          <w:b/>
          <w:bCs/>
        </w:rPr>
        <w:t xml:space="preserve">地域分析:</w:t>
      </w:r>
    </w:p>
    <w:p w14:paraId="32A68AFF" w14:textId="77777777" w:rsidR="00750383" w:rsidRDefault="00750383" w:rsidP="00750383">
      <w:r xmlns:w="http://schemas.openxmlformats.org/wordprocessingml/2006/main">
        <w:t xml:space="preserve">1.</w:t>
      </w:r>
      <w:r xmlns:w="http://schemas.openxmlformats.org/wordprocessingml/2006/main" w:rsidRPr="00750383">
        <w:rPr>
          <w:b/>
          <w:bCs/>
        </w:rPr>
        <w:t xml:space="preserve">北米</w:t>
      </w:r>
      <w:r xmlns:w="http://schemas.openxmlformats.org/wordprocessingml/2006/main">
        <w:t xml:space="preserve">: 北米は、大手 IVD メーカーの存在、先進技術の採用率の高さ、</w:t>
      </w:r>
      <w:proofErr xmlns:w="http://schemas.openxmlformats.org/wordprocessingml/2006/main" w:type="spellStart"/>
      <w:r xmlns:w="http://schemas.openxmlformats.org/wordprocessingml/2006/main">
        <w:t xml:space="preserve">有利な償還ポリシーにより、世界の IVD 市場を支配しています。米国は</w:t>
      </w:r>
      <w:proofErr xmlns:w="http://schemas.openxmlformats.org/wordprocessingml/2006/main" w:type="spellEnd"/>
      <w:r xmlns:w="http://schemas.openxmlformats.org/wordprocessingml/2006/main">
        <w:t xml:space="preserve">、パーソナライズ医療の需要の高さ、慢性疾患の蔓延、医療インフラの進歩</w:t>
      </w:r>
      <w:r xmlns:w="http://schemas.openxmlformats.org/wordprocessingml/2006/main">
        <w:t xml:space="preserve">により、この地域で最大の市場となっています。</w:t>
      </w:r>
      <w:r xmlns:w="http://schemas.openxmlformats.org/wordprocessingml/2006/main">
        <w:lastRenderedPageBreak xmlns:w="http://schemas.openxmlformats.org/wordprocessingml/2006/main"/>
      </w:r>
    </w:p>
    <w:p w14:paraId="3A2F340D" w14:textId="77777777" w:rsidR="00750383" w:rsidRDefault="00750383" w:rsidP="00750383">
      <w:r xmlns:w="http://schemas.openxmlformats.org/wordprocessingml/2006/main">
        <w:t xml:space="preserve">2.</w:t>
      </w:r>
      <w:r xmlns:w="http://schemas.openxmlformats.org/wordprocessingml/2006/main" w:rsidRPr="00750383">
        <w:rPr>
          <w:b/>
          <w:bCs/>
        </w:rPr>
        <w:t xml:space="preserve">ヨーロッパ</w:t>
      </w:r>
      <w:r xmlns:w="http://schemas.openxmlformats.org/wordprocessingml/2006/main">
        <w:t xml:space="preserve">: ヨーロッパは IVD 市場において重要なプレーヤーであり、ドイツ、英国、フランスなどの国が市場をリードしています。ヘルスケアの革新に対する政府の支援の増加、診断技術の進歩、病気の早期発見に対する意識の高まりが、この地域の成長に貢献しています。</w:t>
      </w:r>
    </w:p>
    <w:p w14:paraId="3FECA147" w14:textId="77777777" w:rsidR="00750383" w:rsidRDefault="00750383" w:rsidP="00750383">
      <w:r xmlns:w="http://schemas.openxmlformats.org/wordprocessingml/2006/main">
        <w:t xml:space="preserve">3.</w:t>
      </w:r>
      <w:r xmlns:w="http://schemas.openxmlformats.org/wordprocessingml/2006/main" w:rsidRPr="00750383">
        <w:rPr>
          <w:b/>
          <w:bCs/>
        </w:rPr>
        <w:t xml:space="preserve">アジア太平洋地域</w:t>
      </w:r>
      <w:r xmlns:w="http://schemas.openxmlformats.org/wordprocessingml/2006/main">
        <w:t xml:space="preserve">: アジア太平洋地域は、予測期間中に最も急速な成長が見込まれています。医療インフラの拡大、慢性疾患の増加、中国やインドなどの国における医療費の増加などの要因がこの成長を牽引しています。手頃な価格で利用しやすい診断に対する需要が、この地域の IVD 市場の成長を後押ししています。</w:t>
      </w:r>
    </w:p>
    <w:p w14:paraId="70591C3D" w14:textId="54F40B7D" w:rsidR="00750383" w:rsidRDefault="00750383" w:rsidP="00750383">
      <w:r xmlns:w="http://schemas.openxmlformats.org/wordprocessingml/2006/main">
        <w:t xml:space="preserve">4.</w:t>
      </w:r>
      <w:r xmlns:w="http://schemas.openxmlformats.org/wordprocessingml/2006/main" w:rsidRPr="00750383">
        <w:rPr>
          <w:b/>
          <w:bCs/>
        </w:rPr>
        <w:t xml:space="preserve">ラテンアメリカ、中東・アフリカ</w:t>
      </w:r>
      <w:r xmlns:w="http://schemas.openxmlformats.org/wordprocessingml/2006/main">
        <w:t xml:space="preserve">：これらの地域は世界市場に占めるシェアは小さいものの、医療制度の改善、診断への投資増加、病気の早期発見の重要性に対する意識の高まりにより、緩やかな成長が見られます。</w:t>
      </w:r>
    </w:p>
    <w:p w14:paraId="1D71A4EF" w14:textId="02F24A18" w:rsidR="00750383" w:rsidRDefault="00750383" w:rsidP="00750383">
      <w:r xmlns:w="http://schemas.openxmlformats.org/wordprocessingml/2006/main" w:rsidRPr="00750383">
        <w:rPr>
          <w:b/>
          <w:bCs/>
        </w:rPr>
        <w:t xml:space="preserve">今すぐ行動を起こしましょう: 体外診断市場を今すぐ確保しましょう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C775AE">
          <w:rPr>
            <w:rStyle w:val="Hyperlink"/>
          </w:rPr>
          <w:t xml:space="preserve">https://www.skyquestt.com/buy-now/in-vitro-diagnostics-market</w:t>
        </w:r>
      </w:hyperlink>
      <w:r xmlns:w="http://schemas.openxmlformats.org/wordprocessingml/2006/main">
        <w:t xml:space="preserve"> </w:t>
      </w:r>
    </w:p>
    <w:p w14:paraId="113EE0E5" w14:textId="5F37EF23" w:rsidR="00750383" w:rsidRPr="00750383" w:rsidRDefault="00750383" w:rsidP="00750383">
      <w:pPr xmlns:w="http://schemas.openxmlformats.org/wordprocessingml/2006/main">
        <w:rPr>
          <w:b/>
          <w:bCs/>
        </w:rPr>
      </w:pPr>
      <w:r xmlns:w="http://schemas.openxmlformats.org/wordprocessingml/2006/main" w:rsidRPr="00750383">
        <w:rPr>
          <w:b/>
          <w:bCs/>
        </w:rPr>
        <w:t xml:space="preserve">課題と機会:</w:t>
      </w:r>
    </w:p>
    <w:p w14:paraId="0DEF4A82" w14:textId="4B679124" w:rsidR="00750383" w:rsidRDefault="00750383" w:rsidP="00750383">
      <w:r xmlns:w="http://schemas.openxmlformats.org/wordprocessingml/2006/main">
        <w:t xml:space="preserve">IVD 市場には大きなチャンスがある一方で、解決すべき課題もあります。これには、規制上のハードル、償還の問題、診断手順全体の標準化の必要性などが含まれます。しかし、これらの課題は、特に新興市場向けの手頃な価格で効率的なソリューションを生み出すという点で、イノベーションの機会も生み出します。</w:t>
      </w:r>
    </w:p>
    <w:p w14:paraId="0F09E5BA" w14:textId="09A2F397" w:rsidR="00750383" w:rsidRPr="00750383" w:rsidRDefault="00750383" w:rsidP="00750383">
      <w:pPr xmlns:w="http://schemas.openxmlformats.org/wordprocessingml/2006/main">
        <w:rPr>
          <w:b/>
          <w:bCs/>
        </w:rPr>
      </w:pPr>
      <w:r xmlns:w="http://schemas.openxmlformats.org/wordprocessingml/2006/main" w:rsidRPr="00750383">
        <w:rPr>
          <w:b/>
          <w:bCs/>
        </w:rPr>
        <w:t xml:space="preserve">体外診断業界のトップ企業のプロフィール</w:t>
      </w:r>
    </w:p>
    <w:p w14:paraId="09BECE2A"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ロシュ</w:t>
      </w:r>
    </w:p>
    <w:p w14:paraId="77F7E092"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シーメンス</w:t>
      </w:r>
      <w:proofErr xmlns:w="http://schemas.openxmlformats.org/wordprocessingml/2006/main" w:type="spellStart"/>
      <w:r xmlns:w="http://schemas.openxmlformats.org/wordprocessingml/2006/main">
        <w:t xml:space="preserve">ヘルシナーズ</w:t>
      </w:r>
      <w:proofErr xmlns:w="http://schemas.openxmlformats.org/wordprocessingml/2006/main" w:type="spellEnd"/>
      <w:r xmlns:w="http://schemas.openxmlformats.org/wordprocessingml/2006/main">
        <w:t xml:space="preserve"> </w:t>
      </w:r>
    </w:p>
    <w:p w14:paraId="7B6F2D88" w14:textId="77777777" w:rsidR="00750383" w:rsidRDefault="00750383" w:rsidP="0075038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w:t>
      </w:r>
    </w:p>
    <w:p w14:paraId="7332BB35"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アボットラボラトリーズ</w:t>
      </w:r>
    </w:p>
    <w:p w14:paraId="7C44C361"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ビオメリュー</w:t>
      </w:r>
    </w:p>
    <w:p w14:paraId="75086C6D"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バイオ・ラッド・ラボラトリーズ</w:t>
      </w:r>
    </w:p>
    <w:p w14:paraId="5F348C1B"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キアゲン</w:t>
      </w:r>
    </w:p>
    <w:p w14:paraId="7DEFC10B"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アジレントテクノロジー</w:t>
      </w:r>
    </w:p>
    <w:p w14:paraId="71CDD002"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シスメックス株式会社</w:t>
      </w:r>
    </w:p>
    <w:p w14:paraId="7FB1D73B"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富士フイルムホールディングス</w:t>
      </w:r>
    </w:p>
    <w:p w14:paraId="649AF209"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イルミナ</w:t>
      </w:r>
    </w:p>
    <w:p w14:paraId="27442A00"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島津製作所</w:t>
      </w:r>
    </w:p>
    <w:p w14:paraId="7D0BF699"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ディアソリン</w:t>
      </w:r>
    </w:p>
    <w:p w14:paraId="4F00390D"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グリフォルス</w:t>
      </w:r>
    </w:p>
    <w:p w14:paraId="56999019"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クエスト診断</w:t>
      </w:r>
    </w:p>
    <w:p w14:paraId="5C39E9E5" w14:textId="77777777" w:rsidR="00750383" w:rsidRDefault="00750383" w:rsidP="0075038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トランス</w:t>
      </w:r>
      <w:proofErr xmlns:w="http://schemas.openxmlformats.org/wordprocessingml/2006/main" w:type="spellEnd"/>
      <w:r xmlns:w="http://schemas.openxmlformats.org/wordprocessingml/2006/main">
        <w:t xml:space="preserve">アジアバイオメディカルズ</w:t>
      </w:r>
    </w:p>
    <w:p w14:paraId="34CED5BA" w14:textId="77777777" w:rsidR="00750383" w:rsidRDefault="00750383" w:rsidP="00750383">
      <w:pPr xmlns:w="http://schemas.openxmlformats.org/wordprocessingml/2006/main">
        <w:pStyle w:val="ListParagraph"/>
        <w:numPr>
          <w:ilvl w:val="0"/>
          <w:numId w:val="1"/>
        </w:numPr>
      </w:pPr>
      <w:r xmlns:w="http://schemas.openxmlformats.org/wordprocessingml/2006/main">
        <w:t xml:space="preserve">チューリップ診断</w:t>
      </w:r>
    </w:p>
    <w:p w14:paraId="7DEA0ABF" w14:textId="77777777" w:rsidR="00750383" w:rsidRDefault="00750383" w:rsidP="0075038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ネオDx</w:t>
      </w:r>
      <w:proofErr xmlns:w="http://schemas.openxmlformats.org/wordprocessingml/2006/main" w:type="spellEnd"/>
      <w:r xmlns:w="http://schemas.openxmlformats.org/wordprocessingml/2006/main">
        <w:t xml:space="preserve"> </w:t>
      </w:r>
    </w:p>
    <w:p w14:paraId="16AB3AD9" w14:textId="77777777" w:rsidR="00750383" w:rsidRDefault="00750383" w:rsidP="0075038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ヴォクストゥール</w:t>
      </w:r>
      <w:proofErr xmlns:w="http://schemas.openxmlformats.org/wordprocessingml/2006/main" w:type="spellEnd"/>
      <w:r xmlns:w="http://schemas.openxmlformats.org/wordprocessingml/2006/main">
        <w:t xml:space="preserve">バイオ</w:t>
      </w:r>
    </w:p>
    <w:p w14:paraId="2FA22D25" w14:textId="7BB38B96" w:rsidR="00750383" w:rsidRDefault="00750383" w:rsidP="00750383">
      <w:pPr xmlns:w="http://schemas.openxmlformats.org/wordprocessingml/2006/main">
        <w:pStyle w:val="ListParagraph"/>
        <w:numPr>
          <w:ilvl w:val="0"/>
          <w:numId w:val="1"/>
        </w:numPr>
      </w:pPr>
      <w:r xmlns:w="http://schemas.openxmlformats.org/wordprocessingml/2006/main">
        <w:t xml:space="preserve">ピアレスバイオテック</w:t>
      </w:r>
    </w:p>
    <w:p w14:paraId="5EA934F7" w14:textId="7FC678A7" w:rsidR="00750383" w:rsidRDefault="00750383" w:rsidP="00750383">
      <w:r xmlns:w="http://schemas.openxmlformats.org/wordprocessingml/2006/main" w:rsidRPr="00750383">
        <w:rPr>
          <w:b/>
          <w:bCs/>
        </w:rPr>
        <w:lastRenderedPageBreak xmlns:w="http://schemas.openxmlformats.org/wordprocessingml/2006/main"/>
      </w:r>
      <w:r xmlns:w="http://schemas.openxmlformats.org/wordprocessingml/2006/main" w:rsidRPr="00750383">
        <w:rPr>
          <w:b/>
          <w:bCs/>
        </w:rPr>
        <w:t xml:space="preserve">今すぐ体外診断市場レポートをお読みください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775AE">
          <w:rPr>
            <w:rStyle w:val="Hyperlink"/>
          </w:rPr>
          <w:t xml:space="preserve">https://www.skyquestt.com/report/in-vitro-diagnostics-market</w:t>
        </w:r>
      </w:hyperlink>
      <w:r xmlns:w="http://schemas.openxmlformats.org/wordprocessingml/2006/main">
        <w:t xml:space="preserve"> </w:t>
      </w:r>
    </w:p>
    <w:p w14:paraId="2EE67D16" w14:textId="1C61E3BD" w:rsidR="0077184B" w:rsidRDefault="00750383" w:rsidP="00750383">
      <w:r xmlns:w="http://schemas.openxmlformats.org/wordprocessingml/2006/main">
        <w:t xml:space="preserve">体外診断市場は、技術の進歩、早期発見の需要の高まり、慢性疾患や感染症の世界的な増加により市場が拡大しており、大きな成長が見込まれています。医療環境が進化し続ける中、特に分子検査やポイントオブケアソリューションにおける診断の革新が、市場の成長をさらに促進するでしょう。体外診断市場は、2032年までに世界中の患者ケアと健康成果を改善し、世界の医療システムに不可欠な部分になる見込みです。</w:t>
      </w:r>
    </w:p>
    <w:p w14:paraId="3EFB64EF" w14:textId="5ED4D055" w:rsidR="00C3783F" w:rsidRPr="00C3783F" w:rsidRDefault="00C3783F" w:rsidP="00C3783F">
      <w:pPr xmlns:w="http://schemas.openxmlformats.org/wordprocessingml/2006/main">
        <w:rPr>
          <w:b/>
          <w:bCs/>
        </w:rPr>
      </w:pPr>
      <w:r xmlns:w="http://schemas.openxmlformats.org/wordprocessingml/2006/main" w:rsidRPr="00C3783F">
        <w:rPr>
          <w:b/>
          <w:bCs/>
        </w:rPr>
        <w:t xml:space="preserve">その他の研究を参照 -</w:t>
      </w:r>
    </w:p>
    <w:p w14:paraId="4D5BF931" w14:textId="24E963DA" w:rsidR="00C3783F" w:rsidRDefault="00C3783F" w:rsidP="00C3783F">
      <w:r xmlns:w="http://schemas.openxmlformats.org/wordprocessingml/2006/main" w:rsidRPr="00C3783F">
        <w:rPr>
          <w:b/>
          <w:bCs/>
        </w:rPr>
        <w:t xml:space="preserve">医療用プラスチック市場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4826EE">
          <w:rPr>
            <w:rStyle w:val="Hyperlink"/>
          </w:rPr>
          <w:t xml:space="preserve">https://www.openpr.com/news/3928478/medical-plastics-market-to-reach-usd-106-24-billion-by-2032-with</w:t>
        </w:r>
      </w:hyperlink>
      <w:r xmlns:w="http://schemas.openxmlformats.org/wordprocessingml/2006/main">
        <w:t xml:space="preserve"> </w:t>
      </w:r>
    </w:p>
    <w:p w14:paraId="54D21E03" w14:textId="2FC6E956" w:rsidR="00C3783F" w:rsidRDefault="00C3783F" w:rsidP="00C3783F">
      <w:r xmlns:w="http://schemas.openxmlformats.org/wordprocessingml/2006/main" w:rsidRPr="00C3783F">
        <w:rPr>
          <w:b/>
          <w:bCs/>
        </w:rPr>
        <w:t xml:space="preserve">バイオインフォマティクス サービス市場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4826EE">
          <w:rPr>
            <w:rStyle w:val="Hyperlink"/>
          </w:rPr>
          <w:t xml:space="preserve">https://www.openpr.com/news/3917482/bioinformatics-services-market-to-reach-usd-9-43-billion-by-2032</w:t>
        </w:r>
      </w:hyperlink>
      <w:r xmlns:w="http://schemas.openxmlformats.org/wordprocessingml/2006/main">
        <w:t xml:space="preserve"> </w:t>
      </w:r>
    </w:p>
    <w:sectPr w:rsidR="00C37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7F3C"/>
    <w:multiLevelType w:val="hybridMultilevel"/>
    <w:tmpl w:val="EB9C7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889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89"/>
    <w:rsid w:val="00040F0D"/>
    <w:rsid w:val="000A6E5C"/>
    <w:rsid w:val="002F0049"/>
    <w:rsid w:val="00371543"/>
    <w:rsid w:val="00581589"/>
    <w:rsid w:val="00726AF7"/>
    <w:rsid w:val="00750383"/>
    <w:rsid w:val="0077184B"/>
    <w:rsid w:val="00C378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94BC"/>
  <w15:chartTrackingRefBased/>
  <w15:docId w15:val="{31AB2BB4-DD05-4B8C-8D1C-B576FCAB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589"/>
    <w:rPr>
      <w:rFonts w:eastAsiaTheme="majorEastAsia" w:cstheme="majorBidi"/>
      <w:color w:val="272727" w:themeColor="text1" w:themeTint="D8"/>
    </w:rPr>
  </w:style>
  <w:style w:type="paragraph" w:styleId="Title">
    <w:name w:val="Title"/>
    <w:basedOn w:val="Normal"/>
    <w:next w:val="Normal"/>
    <w:link w:val="TitleChar"/>
    <w:uiPriority w:val="10"/>
    <w:qFormat/>
    <w:rsid w:val="00581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589"/>
    <w:pPr>
      <w:spacing w:before="160"/>
      <w:jc w:val="center"/>
    </w:pPr>
    <w:rPr>
      <w:i/>
      <w:iCs/>
      <w:color w:val="404040" w:themeColor="text1" w:themeTint="BF"/>
    </w:rPr>
  </w:style>
  <w:style w:type="character" w:customStyle="1" w:styleId="QuoteChar">
    <w:name w:val="Quote Char"/>
    <w:basedOn w:val="DefaultParagraphFont"/>
    <w:link w:val="Quote"/>
    <w:uiPriority w:val="29"/>
    <w:rsid w:val="00581589"/>
    <w:rPr>
      <w:i/>
      <w:iCs/>
      <w:color w:val="404040" w:themeColor="text1" w:themeTint="BF"/>
    </w:rPr>
  </w:style>
  <w:style w:type="paragraph" w:styleId="ListParagraph">
    <w:name w:val="List Paragraph"/>
    <w:basedOn w:val="Normal"/>
    <w:uiPriority w:val="34"/>
    <w:qFormat/>
    <w:rsid w:val="00581589"/>
    <w:pPr>
      <w:ind w:left="720"/>
      <w:contextualSpacing/>
    </w:pPr>
  </w:style>
  <w:style w:type="character" w:styleId="IntenseEmphasis">
    <w:name w:val="Intense Emphasis"/>
    <w:basedOn w:val="DefaultParagraphFont"/>
    <w:uiPriority w:val="21"/>
    <w:qFormat/>
    <w:rsid w:val="00581589"/>
    <w:rPr>
      <w:i/>
      <w:iCs/>
      <w:color w:val="2F5496" w:themeColor="accent1" w:themeShade="BF"/>
    </w:rPr>
  </w:style>
  <w:style w:type="paragraph" w:styleId="IntenseQuote">
    <w:name w:val="Intense Quote"/>
    <w:basedOn w:val="Normal"/>
    <w:next w:val="Normal"/>
    <w:link w:val="IntenseQuoteChar"/>
    <w:uiPriority w:val="30"/>
    <w:qFormat/>
    <w:rsid w:val="00581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589"/>
    <w:rPr>
      <w:i/>
      <w:iCs/>
      <w:color w:val="2F5496" w:themeColor="accent1" w:themeShade="BF"/>
    </w:rPr>
  </w:style>
  <w:style w:type="character" w:styleId="IntenseReference">
    <w:name w:val="Intense Reference"/>
    <w:basedOn w:val="DefaultParagraphFont"/>
    <w:uiPriority w:val="32"/>
    <w:qFormat/>
    <w:rsid w:val="00581589"/>
    <w:rPr>
      <w:b/>
      <w:bCs/>
      <w:smallCaps/>
      <w:color w:val="2F5496" w:themeColor="accent1" w:themeShade="BF"/>
      <w:spacing w:val="5"/>
    </w:rPr>
  </w:style>
  <w:style w:type="character" w:styleId="Hyperlink">
    <w:name w:val="Hyperlink"/>
    <w:basedOn w:val="DefaultParagraphFont"/>
    <w:uiPriority w:val="99"/>
    <w:unhideWhenUsed/>
    <w:rsid w:val="00750383"/>
    <w:rPr>
      <w:color w:val="0563C1" w:themeColor="hyperlink"/>
      <w:u w:val="single"/>
    </w:rPr>
  </w:style>
  <w:style w:type="character" w:styleId="UnresolvedMention">
    <w:name w:val="Unresolved Mention"/>
    <w:basedOn w:val="DefaultParagraphFont"/>
    <w:uiPriority w:val="99"/>
    <w:semiHidden/>
    <w:unhideWhenUsed/>
    <w:rsid w:val="0075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in-vitro-diagnostic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in-vitro-diagnostic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n-vitro-diagnostics-market" TargetMode="External"/><Relationship Id="rId11" Type="http://schemas.openxmlformats.org/officeDocument/2006/relationships/hyperlink" Target="https://www.openpr.com/news/3917482/bioinformatics-services-market-to-reach-usd-9-43-billion-by-2032" TargetMode="External"/><Relationship Id="rId5" Type="http://schemas.openxmlformats.org/officeDocument/2006/relationships/hyperlink" Target="https://www.skyquestt.com/report/in-vitro-diagnostics-market" TargetMode="External"/><Relationship Id="rId10" Type="http://schemas.openxmlformats.org/officeDocument/2006/relationships/hyperlink" Target="https://www.openpr.com/news/3928478/medical-plastics-market-to-reach-usd-106-24-billion-by-2032-with" TargetMode="External"/><Relationship Id="rId4" Type="http://schemas.openxmlformats.org/officeDocument/2006/relationships/webSettings" Target="webSettings.xml"/><Relationship Id="rId9" Type="http://schemas.openxmlformats.org/officeDocument/2006/relationships/hyperlink" Target="https://www.skyquestt.com/report/in-vitro-diagnost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2025-03-31T08:53:00Z</dcterms:created>
  <dcterms:modified xsi:type="dcterms:W3CDTF">2025-03-31T10:36:00Z</dcterms:modified>
</cp:coreProperties>
</file>