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1CE16" w14:textId="13AFF169" w:rsidR="00090B08" w:rsidRPr="00090B08" w:rsidRDefault="00090B08" w:rsidP="00090B08">
      <w:pPr xmlns:w="http://schemas.openxmlformats.org/wordprocessingml/2006/main">
        <w:rPr>
          <w:b/>
          <w:bCs/>
        </w:rPr>
      </w:pPr>
      <w:r xmlns:w="http://schemas.openxmlformats.org/wordprocessingml/2006/main" w:rsidRPr="00090B08">
        <w:rPr>
          <w:b/>
          <w:bCs/>
        </w:rPr>
        <w:t xml:space="preserve">バッテリーエネルギー貯蔵システム市場は大幅な成長が見込まれ、2032年までに403億ドルに達する見込み</w:t>
      </w:r>
    </w:p>
    <w:p w14:paraId="56AD3081" w14:textId="122B831B" w:rsidR="00090B08" w:rsidRDefault="00090B08" w:rsidP="00090B08">
      <w:r xmlns:w="http://schemas.openxmlformats.org/wordprocessingml/2006/main">
        <w:t xml:space="preserve">世界の</w:t>
      </w:r>
      <w:hyperlink xmlns:w="http://schemas.openxmlformats.org/wordprocessingml/2006/main" xmlns:r="http://schemas.openxmlformats.org/officeDocument/2006/relationships" r:id="rId5" w:history="1">
        <w:r xmlns:w="http://schemas.openxmlformats.org/wordprocessingml/2006/main" w:rsidRPr="00090B08">
          <w:rPr>
            <w:rStyle w:val="Hyperlink"/>
            <w:b/>
            <w:bCs/>
          </w:rPr>
          <w:t xml:space="preserve">バッテリーエネルギー貯蔵システム (BESS) 市場は、</w:t>
        </w:r>
      </w:hyperlink>
      <w:r xmlns:w="http://schemas.openxmlformats.org/wordprocessingml/2006/main">
        <w:t xml:space="preserve">再生可能エネルギーの統合、グリッドの安定性、よりクリーンなエネルギーソリューションの必要性に対する需要の高まりによって、目覚ましい変革を遂げています。世界が持続可能性へと移行するにつれ、余剰エネルギーを貯蔵して後で使用できる BESS 技術の採用が勢いを増しています。これは、電力網の安定化とエネルギー消費の最適化に役立ちます。世界の BESS 市場は今後数年間で大幅な成長が見込まれており、アナリストは 2032 年までに大幅な拡大を予測しています。</w:t>
      </w:r>
    </w:p>
    <w:p w14:paraId="77B549F2" w14:textId="7DA1D4DC" w:rsidR="00090B08" w:rsidRDefault="00090B08" w:rsidP="00090B08">
      <w:r xmlns:w="http://schemas.openxmlformats.org/wordprocessingml/2006/main">
        <w:t xml:space="preserve">バッテリー エネルギー ストレージ システム (BESS) は、電力網の近代化、再生可能エネルギー源の統合の促進、エネルギー セキュリティのサポートに不可欠なコンポーネントです。これらのシステムにより、風力や太陽光などの再生可能エネルギー源から生成された電力を需要の低い期間に貯蔵し、需要が高いときに供給することができます。これらは、再生可能エネルギーの断続的な性質を克服し、グリッドの回復力を向上させるための貴重なソリューションを提供します。バッテリー技術の進歩とコストの低下により、BESS 市場は今後 10 年間で大幅に増加する見込みです。この需要は、脱炭素化、エネルギー ストレージの革新、バックアップ電源システムのニーズの高まりといった世界的な傾向によって大きく推進されています。</w:t>
      </w:r>
    </w:p>
    <w:p w14:paraId="17C03045" w14:textId="0E6C2BCC" w:rsidR="00090B08" w:rsidRDefault="00090B08" w:rsidP="00090B08">
      <w:r xmlns:w="http://schemas.openxmlformats.org/wordprocessingml/2006/main" w:rsidRPr="00090B08">
        <w:rPr>
          <w:b/>
          <w:bCs/>
        </w:rPr>
        <w:t xml:space="preserve">無料サンプルコピーをリクエスト</w:t>
      </w:r>
      <w:r xmlns:w="http://schemas.openxmlformats.org/wordprocessingml/2006/main">
        <w:t xml:space="preserve">- </w:t>
      </w:r>
      <w:hyperlink xmlns:w="http://schemas.openxmlformats.org/wordprocessingml/2006/main" xmlns:r="http://schemas.openxmlformats.org/officeDocument/2006/relationships" r:id="rId6" w:history="1">
        <w:r xmlns:w="http://schemas.openxmlformats.org/wordprocessingml/2006/main" w:rsidRPr="00386E27">
          <w:rPr>
            <w:rStyle w:val="Hyperlink"/>
          </w:rPr>
          <w:t xml:space="preserve">https://www.skyquestt.com/sample-request/battery-energy-storage-system-market</w:t>
        </w:r>
      </w:hyperlink>
      <w:r xmlns:w="http://schemas.openxmlformats.org/wordprocessingml/2006/main">
        <w:t xml:space="preserve"> </w:t>
      </w:r>
    </w:p>
    <w:p w14:paraId="3AAD7D00" w14:textId="42F0242F" w:rsidR="00090B08" w:rsidRDefault="00090B08" w:rsidP="00090B08">
      <w:r xmlns:w="http://schemas.openxmlformats.org/wordprocessingml/2006/main">
        <w:t xml:space="preserve">バッテリーエネルギー貯蔵システム市場規模は、2024年には56億3,000万米ドルと評価され、2032年には403億米ドルに達し、予測期間（2025年～2032年）中に27.9%のCAGRで成長します。</w:t>
      </w:r>
    </w:p>
    <w:p w14:paraId="4300D318" w14:textId="130BB374" w:rsidR="00090B08" w:rsidRPr="00090B08" w:rsidRDefault="00090B08" w:rsidP="00090B08">
      <w:pPr xmlns:w="http://schemas.openxmlformats.org/wordprocessingml/2006/main">
        <w:rPr>
          <w:b/>
          <w:bCs/>
        </w:rPr>
      </w:pPr>
      <w:r xmlns:w="http://schemas.openxmlformats.org/wordprocessingml/2006/main" w:rsidRPr="00090B08">
        <w:rPr>
          <w:b/>
          <w:bCs/>
        </w:rPr>
        <w:t xml:space="preserve">市場の推進要因</w:t>
      </w:r>
    </w:p>
    <w:p w14:paraId="0634EBF6" w14:textId="07459256" w:rsidR="00090B08" w:rsidRDefault="00090B08" w:rsidP="00090B08">
      <w:r xmlns:w="http://schemas.openxmlformats.org/wordprocessingml/2006/main">
        <w:t xml:space="preserve">バッテリーエネルギー貯蔵システム市場の成長には、いくつかの要因が寄与しています。</w:t>
      </w:r>
    </w:p>
    <w:p w14:paraId="374CE7D4" w14:textId="5A1C35B7" w:rsidR="00090B08" w:rsidRDefault="00090B08" w:rsidP="00090B08">
      <w:r xmlns:w="http://schemas.openxmlformats.org/wordprocessingml/2006/main">
        <w:t xml:space="preserve">1.</w:t>
      </w:r>
      <w:hyperlink xmlns:w="http://schemas.openxmlformats.org/wordprocessingml/2006/main" xmlns:r="http://schemas.openxmlformats.org/officeDocument/2006/relationships" r:id="rId7" w:history="1">
        <w:r xmlns:w="http://schemas.openxmlformats.org/wordprocessingml/2006/main" w:rsidRPr="00090B08">
          <w:rPr>
            <w:rStyle w:val="Hyperlink"/>
            <w:b/>
            <w:bCs/>
          </w:rPr>
          <w:t xml:space="preserve">再生可能エネルギーの統合</w:t>
        </w:r>
      </w:hyperlink>
      <w:r xmlns:w="http://schemas.openxmlformats.org/wordprocessingml/2006/main">
        <w:t xml:space="preserve">: 世界中の政府が炭素排出量の削減と再生可能エネルギー源の拡大に取り組んでいる中、BESS はスムーズな移行を実現する上で重要な役割を果たします。太陽光と風力の発電は本質的に変動性が高く、エネルギー貯蔵システムは余剰エネルギーを貯蔵して後で使用することでそのギャップを埋めるのに役立ちます。</w:t>
      </w:r>
    </w:p>
    <w:p w14:paraId="1C6670FB" w14:textId="77777777" w:rsidR="00090B08" w:rsidRDefault="00090B08" w:rsidP="00090B08">
      <w:r xmlns:w="http://schemas.openxmlformats.org/wordprocessingml/2006/main">
        <w:t xml:space="preserve">2.</w:t>
      </w:r>
      <w:r xmlns:w="http://schemas.openxmlformats.org/wordprocessingml/2006/main" w:rsidRPr="00090B08">
        <w:rPr>
          <w:b/>
          <w:bCs/>
        </w:rPr>
        <w:t xml:space="preserve">バッテリーコストの低下</w:t>
      </w:r>
      <w:r xmlns:w="http://schemas.openxmlformats.org/wordprocessingml/2006/main">
        <w:t xml:space="preserve">: 過去 10 年間で、リチウムイオンバッテリーやその他のエネルギー貯蔵技術のコストが大幅に低下し、BESS がより手頃な価格になりました。バッテリー製造における技術革新と規模の経済により、価格の低下が続くと予想されます。</w:t>
      </w:r>
    </w:p>
    <w:p w14:paraId="2109132B" w14:textId="77777777" w:rsidR="00090B08" w:rsidRDefault="00090B08" w:rsidP="00090B08">
      <w:r xmlns:w="http://schemas.openxmlformats.org/wordprocessingml/2006/main">
        <w:t xml:space="preserve">3.</w:t>
      </w:r>
      <w:r xmlns:w="http://schemas.openxmlformats.org/wordprocessingml/2006/main" w:rsidRPr="00090B08">
        <w:rPr>
          <w:b/>
          <w:bCs/>
        </w:rPr>
        <w:t xml:space="preserve">グリッドの近代化と安定性</w:t>
      </w:r>
      <w:r xmlns:w="http://schemas.openxmlformats.org/wordprocessingml/2006/main">
        <w:t xml:space="preserve">: 電力グリッドの複雑さが増す中、BESS は周波数調整、電圧制御、バックアップ電源を提供することでグリッドの安定化に貢献します。これは、分散型発電によってグリッドが分散化されるにつれて特に重要になります。</w:t>
      </w:r>
    </w:p>
    <w:p w14:paraId="7431251F" w14:textId="77777777" w:rsidR="00090B08" w:rsidRDefault="00090B08" w:rsidP="00090B08">
      <w:r xmlns:w="http://schemas.openxmlformats.org/wordprocessingml/2006/main">
        <w:t xml:space="preserve">4.</w:t>
      </w:r>
      <w:r xmlns:w="http://schemas.openxmlformats.org/wordprocessingml/2006/main" w:rsidRPr="00090B08">
        <w:rPr>
          <w:b/>
          <w:bCs/>
        </w:rPr>
        <w:t xml:space="preserve">エネルギーセキュリティとバックアップ電源</w:t>
      </w:r>
      <w:r xmlns:w="http://schemas.openxmlformats.org/wordprocessingml/2006/main">
        <w:t xml:space="preserve">: BESS は停電時に信頼性の高いバックアップ電源を提供できるため、住宅や商業用途でも注目を集めています。これは、自然災害が発生しやすい地域や電力供給が不安定な地域では特に重要です。</w:t>
      </w:r>
    </w:p>
    <w:p w14:paraId="29CAA8FC" w14:textId="04A77351" w:rsidR="00090B08" w:rsidRDefault="00090B08" w:rsidP="00090B08">
      <w:r xmlns:w="http://schemas.openxmlformats.org/wordprocessingml/2006/main">
        <w:t xml:space="preserve">5.</w:t>
      </w:r>
      <w:r xmlns:w="http://schemas.openxmlformats.org/wordprocessingml/2006/main" w:rsidRPr="00090B08">
        <w:rPr>
          <w:b/>
          <w:bCs/>
        </w:rPr>
        <w:t xml:space="preserve">政府の支援とインセンティブ</w:t>
      </w:r>
      <w:r xmlns:w="http://schemas.openxmlformats.org/wordprocessingml/2006/main">
        <w:t xml:space="preserve">: 世界中の政府がエネルギー貯蔵システムの開発と導入を支援するための政策、補助金、インセンティブを提供しています。これにより、特に北米、ヨーロッパ、アジア太平洋などの地域で市場の成長が促進されています。</w:t>
      </w:r>
    </w:p>
    <w:p w14:paraId="45B63B5A" w14:textId="64E3725E" w:rsidR="00090B08" w:rsidRPr="00090B08" w:rsidRDefault="00090B08" w:rsidP="00090B08">
      <w:pPr xmlns:w="http://schemas.openxmlformats.org/wordprocessingml/2006/main">
        <w:rPr>
          <w:b/>
          <w:bCs/>
        </w:rPr>
      </w:pPr>
      <w:r xmlns:w="http://schemas.openxmlformats.org/wordprocessingml/2006/main" w:rsidRPr="00090B08">
        <w:rPr>
          <w:b/>
          <w:bCs/>
        </w:rPr>
        <w:t xml:space="preserve">市場動向とイノベーション</w:t>
      </w:r>
    </w:p>
    <w:p w14:paraId="28813A47" w14:textId="25EF357B" w:rsidR="00090B08" w:rsidRDefault="00090B08" w:rsidP="00090B08">
      <w:r xmlns:w="http://schemas.openxmlformats.org/wordprocessingml/2006/main">
        <w:lastRenderedPageBreak xmlns:w="http://schemas.openxmlformats.org/wordprocessingml/2006/main"/>
      </w:r>
      <w:r xmlns:w="http://schemas.openxmlformats.org/wordprocessingml/2006/main">
        <w:t xml:space="preserve">BESS 市場は、いくつかの主要なトレンドとイノベーションを特徴としています。</w:t>
      </w:r>
    </w:p>
    <w:p w14:paraId="00A57EDA" w14:textId="77777777" w:rsidR="00090B08" w:rsidRDefault="00090B08" w:rsidP="00090B08">
      <w:r xmlns:w="http://schemas.openxmlformats.org/wordprocessingml/2006/main">
        <w:t xml:space="preserve">1.</w:t>
      </w:r>
      <w:r xmlns:w="http://schemas.openxmlformats.org/wordprocessingml/2006/main" w:rsidRPr="00090B08">
        <w:rPr>
          <w:b/>
          <w:bCs/>
        </w:rPr>
        <w:t xml:space="preserve">ユーティリティ規模のエネルギー貯蔵の成長</w:t>
      </w:r>
      <w:r xmlns:w="http://schemas.openxmlformats.org/wordprocessingml/2006/main">
        <w:t xml:space="preserve">: グリッドサービスを提供する大規模な貯蔵システムが急速に成長しています。これらのシステムはグリッドの信頼性を確保するために重要であり、再生可能エネルギー源から生成された大量のエネルギーを貯蔵できます。</w:t>
      </w:r>
    </w:p>
    <w:p w14:paraId="6800287E" w14:textId="77777777" w:rsidR="00090B08" w:rsidRDefault="00090B08" w:rsidP="00090B08">
      <w:r xmlns:w="http://schemas.openxmlformats.org/wordprocessingml/2006/main">
        <w:t xml:space="preserve">2.</w:t>
      </w:r>
      <w:r xmlns:w="http://schemas.openxmlformats.org/wordprocessingml/2006/main" w:rsidRPr="00090B08">
        <w:rPr>
          <w:b/>
          <w:bCs/>
        </w:rPr>
        <w:t xml:space="preserve">固体電池</w:t>
      </w:r>
      <w:r xmlns:w="http://schemas.openxmlformats.org/wordprocessingml/2006/main">
        <w:t xml:space="preserve">: リチウムイオン電池が市場を支配していますが、エネルギー密度が高く、寿命が長く、安全性プロファイルが向上しているため、研究者は固体電池の研究をますます進めています。固体技術は、今後数年間で BESS 市場に大きな影響を与える可能性があります。</w:t>
      </w:r>
    </w:p>
    <w:p w14:paraId="691E458F" w14:textId="77777777" w:rsidR="00090B08" w:rsidRDefault="00090B08" w:rsidP="00090B08">
      <w:r xmlns:w="http://schemas.openxmlformats.org/wordprocessingml/2006/main">
        <w:t xml:space="preserve">3.</w:t>
      </w:r>
      <w:r xmlns:w="http://schemas.openxmlformats.org/wordprocessingml/2006/main" w:rsidRPr="00090B08">
        <w:rPr>
          <w:b/>
          <w:bCs/>
        </w:rPr>
        <w:t xml:space="preserve">再利用バッテリーストレージ</w:t>
      </w:r>
      <w:r xmlns:w="http://schemas.openxmlformats.org/wordprocessingml/2006/main">
        <w:t xml:space="preserve">: 再利用された EV バッテリーを定置型エネルギーストレージ アプリケーションに使用することが注目を集めています。これらのバッテリーは、電気自動車での使用に適さなくなった後も、グリッド サポート用の十分なエネルギー ストレージ容量を提供できるため、環境に優しくコスト効率の高いソリューションとなります。</w:t>
      </w:r>
    </w:p>
    <w:p w14:paraId="6E841983" w14:textId="121E0D41" w:rsidR="00090B08" w:rsidRDefault="00090B08" w:rsidP="00090B08">
      <w:r xmlns:w="http://schemas.openxmlformats.org/wordprocessingml/2006/main">
        <w:t xml:space="preserve">4. </w:t>
      </w:r>
      <w:r xmlns:w="http://schemas.openxmlformats.org/wordprocessingml/2006/main" w:rsidRPr="00090B08">
        <w:rPr>
          <w:b/>
          <w:bCs/>
        </w:rPr>
        <w:t xml:space="preserve">AI とスマート テクノロジー</w:t>
      </w:r>
      <w:r xmlns:w="http://schemas.openxmlformats.org/wordprocessingml/2006/main">
        <w:t xml:space="preserve">: 人工知能 (AI) とスマート グリッド テクノロジーをエネルギー貯蔵システムに統合することで、エネルギー管理の効率が向上します。AI ベースのアルゴリズムは、予測分析、リアルタイム監視、充放電サイクルの最適化に使用されています。</w:t>
      </w:r>
    </w:p>
    <w:p w14:paraId="3E4F7B91" w14:textId="2B298949" w:rsidR="00090B08" w:rsidRDefault="00090B08" w:rsidP="00090B08">
      <w:r xmlns:w="http://schemas.openxmlformats.org/wordprocessingml/2006/main" w:rsidRPr="00090B08">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8" w:history="1">
        <w:r xmlns:w="http://schemas.openxmlformats.org/wordprocessingml/2006/main" w:rsidRPr="00386E27">
          <w:rPr>
            <w:rStyle w:val="Hyperlink"/>
          </w:rPr>
          <w:t xml:space="preserve">https://www.skyquestt.com/speak-with-analyst/battery-energy-storage-system-market</w:t>
        </w:r>
      </w:hyperlink>
      <w:r xmlns:w="http://schemas.openxmlformats.org/wordprocessingml/2006/main">
        <w:t xml:space="preserve"> </w:t>
      </w:r>
    </w:p>
    <w:p w14:paraId="76C81D2B" w14:textId="5909CAB8" w:rsidR="00090B08" w:rsidRPr="00090B08" w:rsidRDefault="00090B08" w:rsidP="00090B08">
      <w:pPr xmlns:w="http://schemas.openxmlformats.org/wordprocessingml/2006/main">
        <w:rPr>
          <w:b/>
          <w:bCs/>
        </w:rPr>
      </w:pPr>
      <w:r xmlns:w="http://schemas.openxmlformats.org/wordprocessingml/2006/main" w:rsidRPr="00090B08">
        <w:rPr>
          <w:b/>
          <w:bCs/>
        </w:rPr>
        <w:t xml:space="preserve">市場セグメンテーション</w:t>
      </w:r>
    </w:p>
    <w:p w14:paraId="74234982" w14:textId="6F2E29E3" w:rsidR="00090B08" w:rsidRDefault="00090B08" w:rsidP="00090B08">
      <w:r xmlns:w="http://schemas.openxmlformats.org/wordprocessingml/2006/main">
        <w:t xml:space="preserve">バッテリーエネルギー貯蔵システム市場は、タイプ、用途、地域に基づいて大きく分類されています。</w:t>
      </w:r>
    </w:p>
    <w:p w14:paraId="08C7EEC0" w14:textId="77777777" w:rsidR="00090B08" w:rsidRDefault="00090B08" w:rsidP="00090B08">
      <w:r xmlns:w="http://schemas.openxmlformats.org/wordprocessingml/2006/main">
        <w:t xml:space="preserve">1.</w:t>
      </w:r>
      <w:r xmlns:w="http://schemas.openxmlformats.org/wordprocessingml/2006/main" w:rsidRPr="00090B08">
        <w:rPr>
          <w:b/>
          <w:bCs/>
        </w:rPr>
        <w:t xml:space="preserve">タイプ別</w:t>
      </w:r>
      <w:r xmlns:w="http://schemas.openxmlformats.org/wordprocessingml/2006/main">
        <w:t xml:space="preserve">:</w:t>
      </w:r>
    </w:p>
    <w:p w14:paraId="791EEC3A" w14:textId="77777777" w:rsidR="00090B08" w:rsidRDefault="00090B08" w:rsidP="00090B08">
      <w:r xmlns:w="http://schemas.openxmlformats.org/wordprocessingml/2006/main">
        <w:t xml:space="preserve">-</w:t>
      </w:r>
      <w:r xmlns:w="http://schemas.openxmlformats.org/wordprocessingml/2006/main" w:rsidRPr="00090B08">
        <w:rPr>
          <w:b/>
          <w:bCs/>
        </w:rPr>
        <w:t xml:space="preserve">リチウムイオン電池</w:t>
      </w:r>
      <w:r xmlns:w="http://schemas.openxmlformats.org/wordprocessingml/2006/main">
        <w:t xml:space="preserve">: エネルギー密度が高く、サイクル寿命が長く、コストが低下しているため、主流の技術です。</w:t>
      </w:r>
    </w:p>
    <w:p w14:paraId="32595AEB" w14:textId="77777777" w:rsidR="00090B08" w:rsidRDefault="00090B08" w:rsidP="00090B08">
      <w:r xmlns:w="http://schemas.openxmlformats.org/wordprocessingml/2006/main">
        <w:t xml:space="preserve">-</w:t>
      </w:r>
      <w:r xmlns:w="http://schemas.openxmlformats.org/wordprocessingml/2006/main" w:rsidRPr="00090B08">
        <w:rPr>
          <w:b/>
          <w:bCs/>
        </w:rPr>
        <w:t xml:space="preserve">鉛蓄電池</w:t>
      </w:r>
      <w:r xmlns:w="http://schemas.openxmlformats.org/wordprocessingml/2006/main">
        <w:t xml:space="preserve">: 従来は小規模用途に使用されていた鉛蓄電池は、徐々により高度な技術に置き換えられつつあります。</w:t>
      </w:r>
    </w:p>
    <w:p w14:paraId="2901A7F0" w14:textId="77777777" w:rsidR="00090B08" w:rsidRDefault="00090B08" w:rsidP="00090B08">
      <w:r xmlns:w="http://schemas.openxmlformats.org/wordprocessingml/2006/main">
        <w:t xml:space="preserve">-</w:t>
      </w:r>
      <w:r xmlns:w="http://schemas.openxmlformats.org/wordprocessingml/2006/main" w:rsidRPr="00090B08">
        <w:rPr>
          <w:b/>
          <w:bCs/>
        </w:rPr>
        <w:t xml:space="preserve">フロー電池</w:t>
      </w:r>
      <w:r xmlns:w="http://schemas.openxmlformats.org/wordprocessingml/2006/main">
        <w:t xml:space="preserve">：拡張性と放電持続時間が長いため、大規模なストレージアプリケーションで人気が高まっています。</w:t>
      </w:r>
    </w:p>
    <w:p w14:paraId="3C812012" w14:textId="169BB9A8" w:rsidR="00090B08" w:rsidRDefault="00090B08" w:rsidP="00090B08">
      <w:r xmlns:w="http://schemas.openxmlformats.org/wordprocessingml/2006/main">
        <w:t xml:space="preserve">-</w:t>
      </w:r>
      <w:r xmlns:w="http://schemas.openxmlformats.org/wordprocessingml/2006/main" w:rsidRPr="00090B08">
        <w:rPr>
          <w:b/>
          <w:bCs/>
        </w:rPr>
        <w:t xml:space="preserve">ナトリウムイオン電池</w:t>
      </w:r>
      <w:r xmlns:w="http://schemas.openxmlformats.org/wordprocessingml/2006/main">
        <w:t xml:space="preserve">：特にリチウムイオンの供給が限られている地域では、新たな代替電池として注目されています。</w:t>
      </w:r>
    </w:p>
    <w:p w14:paraId="40B831D9" w14:textId="77777777" w:rsidR="00090B08" w:rsidRDefault="00090B08" w:rsidP="00090B08">
      <w:r xmlns:w="http://schemas.openxmlformats.org/wordprocessingml/2006/main">
        <w:t xml:space="preserve">2.</w:t>
      </w:r>
      <w:r xmlns:w="http://schemas.openxmlformats.org/wordprocessingml/2006/main" w:rsidRPr="00090B08">
        <w:rPr>
          <w:b/>
          <w:bCs/>
        </w:rPr>
        <w:t xml:space="preserve">用途別</w:t>
      </w:r>
      <w:r xmlns:w="http://schemas.openxmlformats.org/wordprocessingml/2006/main">
        <w:t xml:space="preserve">：</w:t>
      </w:r>
    </w:p>
    <w:p w14:paraId="755D2D77" w14:textId="77777777" w:rsidR="00090B08" w:rsidRDefault="00090B08" w:rsidP="00090B08">
      <w:r xmlns:w="http://schemas.openxmlformats.org/wordprocessingml/2006/main">
        <w:t xml:space="preserve">-</w:t>
      </w:r>
      <w:r xmlns:w="http://schemas.openxmlformats.org/wordprocessingml/2006/main" w:rsidRPr="00090B08">
        <w:rPr>
          <w:b/>
          <w:bCs/>
        </w:rPr>
        <w:t xml:space="preserve">ユーティリティ スケール</w:t>
      </w:r>
      <w:r xmlns:w="http://schemas.openxmlformats.org/wordprocessingml/2006/main">
        <w:t xml:space="preserve">: 電力会社がグリッド バランシングと再生可能エネルギーの貯蔵に使用する大規模な設備。</w:t>
      </w:r>
    </w:p>
    <w:p w14:paraId="12A6340E" w14:textId="77777777" w:rsidR="00090B08" w:rsidRDefault="00090B08" w:rsidP="00090B08">
      <w:r xmlns:w="http://schemas.openxmlformats.org/wordprocessingml/2006/main">
        <w:t xml:space="preserve">-</w:t>
      </w:r>
      <w:r xmlns:w="http://schemas.openxmlformats.org/wordprocessingml/2006/main" w:rsidRPr="00090B08">
        <w:rPr>
          <w:b/>
          <w:bCs/>
        </w:rPr>
        <w:t xml:space="preserve">住宅用</w:t>
      </w:r>
      <w:r xmlns:w="http://schemas.openxmlformats.org/wordprocessingml/2006/main">
        <w:t xml:space="preserve">: 余剰の太陽光発電を蓄電したり、停電時にバックアップ電源を供給したりするための住宅向け小規模ストレージ ソリューション。</w:t>
      </w:r>
    </w:p>
    <w:p w14:paraId="490EBA91" w14:textId="6F0464CB" w:rsidR="00090B08" w:rsidRDefault="00090B08" w:rsidP="00090B08">
      <w:r xmlns:w="http://schemas.openxmlformats.org/wordprocessingml/2006/main">
        <w:t xml:space="preserve">-</w:t>
      </w:r>
      <w:r xmlns:w="http://schemas.openxmlformats.org/wordprocessingml/2006/main" w:rsidRPr="00090B08">
        <w:rPr>
          <w:b/>
          <w:bCs/>
        </w:rPr>
        <w:t xml:space="preserve">商業および産業</w:t>
      </w:r>
      <w:r xmlns:w="http://schemas.openxmlformats.org/wordprocessingml/2006/main">
        <w:t xml:space="preserve">: 企業はコスト削減、需要料金の削減、エネルギー管理のために BESS を使用します。</w:t>
      </w:r>
    </w:p>
    <w:p w14:paraId="55182EC2" w14:textId="77777777" w:rsidR="00090B08" w:rsidRDefault="00090B08" w:rsidP="00090B08">
      <w:r xmlns:w="http://schemas.openxmlformats.org/wordprocessingml/2006/main">
        <w:t xml:space="preserve">3.</w:t>
      </w:r>
      <w:r xmlns:w="http://schemas.openxmlformats.org/wordprocessingml/2006/main" w:rsidRPr="00090B08">
        <w:rPr>
          <w:b/>
          <w:bCs/>
        </w:rPr>
        <w:t xml:space="preserve">地域別</w:t>
      </w:r>
      <w:r xmlns:w="http://schemas.openxmlformats.org/wordprocessingml/2006/main">
        <w:t xml:space="preserve">：</w:t>
      </w:r>
    </w:p>
    <w:p w14:paraId="1BC69967" w14:textId="77777777" w:rsidR="00090B08" w:rsidRDefault="00090B08" w:rsidP="00090B08">
      <w:r xmlns:w="http://schemas.openxmlformats.org/wordprocessingml/2006/main">
        <w:lastRenderedPageBreak xmlns:w="http://schemas.openxmlformats.org/wordprocessingml/2006/main"/>
      </w:r>
      <w:r xmlns:w="http://schemas.openxmlformats.org/wordprocessingml/2006/main">
        <w:t xml:space="preserve">-</w:t>
      </w:r>
      <w:r xmlns:w="http://schemas.openxmlformats.org/wordprocessingml/2006/main" w:rsidRPr="00090B08">
        <w:rPr>
          <w:b/>
          <w:bCs/>
        </w:rPr>
        <w:t xml:space="preserve">北米</w:t>
      </w:r>
      <w:r xmlns:w="http://schemas.openxmlformats.org/wordprocessingml/2006/main">
        <w:t xml:space="preserve">：再生可能エネルギー政策の導入と米国全土での蓄電システムの導入増加により、力強い成長が見込まれます。</w:t>
      </w:r>
    </w:p>
    <w:p w14:paraId="2CF7BE7D" w14:textId="77777777" w:rsidR="00090B08" w:rsidRDefault="00090B08" w:rsidP="00090B08">
      <w:r xmlns:w="http://schemas.openxmlformats.org/wordprocessingml/2006/main">
        <w:t xml:space="preserve">-</w:t>
      </w:r>
      <w:r xmlns:w="http://schemas.openxmlformats.org/wordprocessingml/2006/main" w:rsidRPr="00090B08">
        <w:rPr>
          <w:b/>
          <w:bCs/>
        </w:rPr>
        <w:t xml:space="preserve">ヨーロッパ</w:t>
      </w:r>
      <w:r xmlns:w="http://schemas.openxmlformats.org/wordprocessingml/2006/main">
        <w:t xml:space="preserve">: 欧州連合のエネルギー移行目標と炭素排出を対象とする厳格な規制によってサポートされています。</w:t>
      </w:r>
    </w:p>
    <w:p w14:paraId="3753927C" w14:textId="77777777" w:rsidR="00090B08" w:rsidRDefault="00090B08" w:rsidP="00090B08">
      <w:r xmlns:w="http://schemas.openxmlformats.org/wordprocessingml/2006/main">
        <w:t xml:space="preserve">-</w:t>
      </w:r>
      <w:r xmlns:w="http://schemas.openxmlformats.org/wordprocessingml/2006/main" w:rsidRPr="00090B08">
        <w:rPr>
          <w:b/>
          <w:bCs/>
        </w:rPr>
        <w:t xml:space="preserve">アジア太平洋地域</w:t>
      </w:r>
      <w:r xmlns:w="http://schemas.openxmlformats.org/wordprocessingml/2006/main">
        <w:t xml:space="preserve">：最大の地域市場であり、エネルギー貯蔵ソリューションの製造と導入の両面で中国がリードしています。</w:t>
      </w:r>
    </w:p>
    <w:p w14:paraId="1C27670E" w14:textId="77777777" w:rsidR="00090B08" w:rsidRDefault="00090B08" w:rsidP="00090B08">
      <w:r xmlns:w="http://schemas.openxmlformats.org/wordprocessingml/2006/main">
        <w:t xml:space="preserve">-</w:t>
      </w:r>
      <w:r xmlns:w="http://schemas.openxmlformats.org/wordprocessingml/2006/main" w:rsidRPr="00090B08">
        <w:rPr>
          <w:b/>
          <w:bCs/>
        </w:rPr>
        <w:t xml:space="preserve">中東・アフリカ</w:t>
      </w:r>
      <w:r xmlns:w="http://schemas.openxmlformats.org/wordprocessingml/2006/main">
        <w:t xml:space="preserve">：再生可能エネルギープロジェクトへの投資を増やし、エネルギーインフラを改善します。</w:t>
      </w:r>
    </w:p>
    <w:p w14:paraId="2FF89C21" w14:textId="6B2113E0" w:rsidR="00090B08" w:rsidRDefault="00090B08" w:rsidP="00090B08">
      <w:r xmlns:w="http://schemas.openxmlformats.org/wordprocessingml/2006/main">
        <w:t xml:space="preserve">-</w:t>
      </w:r>
      <w:r xmlns:w="http://schemas.openxmlformats.org/wordprocessingml/2006/main" w:rsidRPr="00090B08">
        <w:rPr>
          <w:b/>
          <w:bCs/>
        </w:rPr>
        <w:t xml:space="preserve">ラテンアメリカ</w:t>
      </w:r>
      <w:r xmlns:w="http://schemas.openxmlformats.org/wordprocessingml/2006/main">
        <w:t xml:space="preserve">: 再生可能エネルギーを送電網に統合する取り組みが進行中の、エネルギー貯蔵の新興市場。</w:t>
      </w:r>
    </w:p>
    <w:p w14:paraId="2A891B34" w14:textId="30F6C71E" w:rsidR="00090B08" w:rsidRPr="00090B08" w:rsidRDefault="00090B08" w:rsidP="00090B08">
      <w:pPr xmlns:w="http://schemas.openxmlformats.org/wordprocessingml/2006/main">
        <w:rPr>
          <w:b/>
          <w:bCs/>
        </w:rPr>
      </w:pPr>
      <w:r xmlns:w="http://schemas.openxmlformats.org/wordprocessingml/2006/main" w:rsidRPr="00090B08">
        <w:rPr>
          <w:b/>
          <w:bCs/>
        </w:rPr>
        <w:t xml:space="preserve">バッテリーエネルギー貯蔵システム市場のトッププレーヤーの企業プロファイル</w:t>
      </w:r>
    </w:p>
    <w:p w14:paraId="68E55F7F"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テスラ株式会社</w:t>
      </w:r>
    </w:p>
    <w:p w14:paraId="428D8186"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LG化学株式会社</w:t>
      </w:r>
    </w:p>
    <w:p w14:paraId="49AECB38"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BYD株式会社</w:t>
      </w:r>
    </w:p>
    <w:p w14:paraId="51B6FF81"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サムスンSDI株式会社</w:t>
      </w:r>
    </w:p>
    <w:p w14:paraId="7474E1BC"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ABB株式会社</w:t>
      </w:r>
    </w:p>
    <w:p w14:paraId="4304DC63"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ゼネラル・エレクトリック・カンパニー</w:t>
      </w:r>
    </w:p>
    <w:p w14:paraId="2C879BCE"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日立製作所</w:t>
      </w:r>
    </w:p>
    <w:p w14:paraId="6970FF81"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シーメンスAG</w:t>
      </w:r>
    </w:p>
    <w:p w14:paraId="2F06F79E"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ジョンソンコントロールズインターナショナル</w:t>
      </w:r>
    </w:p>
    <w:p w14:paraId="395636A0"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サフトグループSA</w:t>
      </w:r>
    </w:p>
    <w:p w14:paraId="3B7A63E1"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パナソニック株式会社</w:t>
      </w:r>
    </w:p>
    <w:p w14:paraId="61567AB7"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株式会社東芝</w:t>
      </w:r>
    </w:p>
    <w:p w14:paraId="4DAE9F5D"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フルエンス・エナジーLLC</w:t>
      </w:r>
    </w:p>
    <w:p w14:paraId="3F24874E"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エネル</w:t>
      </w:r>
      <w:proofErr xmlns:w="http://schemas.openxmlformats.org/wordprocessingml/2006/main" w:type="spellStart"/>
      <w:r xmlns:w="http://schemas.openxmlformats.org/wordprocessingml/2006/main">
        <w:t xml:space="preserve">X</w:t>
      </w:r>
      <w:r xmlns:w="http://schemas.openxmlformats.org/wordprocessingml/2006/main">
        <w:t xml:space="preserve">株式会社</w:t>
      </w:r>
      <w:proofErr xmlns:w="http://schemas.openxmlformats.org/wordprocessingml/2006/main" w:type="spellEnd"/>
    </w:p>
    <w:p w14:paraId="776790FA"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エナーシス</w:t>
      </w:r>
    </w:p>
    <w:p w14:paraId="5B31B843"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コンテンポラリー・アンペレックス・テクノロジー株式会社</w:t>
      </w:r>
    </w:p>
    <w:p w14:paraId="1D76BC7B"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RESグループ</w:t>
      </w:r>
    </w:p>
    <w:p w14:paraId="6F2981DD"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グリーンスミス・エナジー（ワルチラ社）</w:t>
      </w:r>
    </w:p>
    <w:p w14:paraId="2667EA8E" w14:textId="77777777" w:rsidR="00090B08" w:rsidRDefault="00090B08" w:rsidP="00090B08">
      <w:pPr xmlns:w="http://schemas.openxmlformats.org/wordprocessingml/2006/main">
        <w:pStyle w:val="ListParagraph"/>
        <w:numPr>
          <w:ilvl w:val="0"/>
          <w:numId w:val="1"/>
        </w:numPr>
      </w:pPr>
      <w:r xmlns:w="http://schemas.openxmlformats.org/wordprocessingml/2006/main">
        <w:t xml:space="preserve">日本電気株式会社</w:t>
      </w:r>
    </w:p>
    <w:p w14:paraId="7B40AF99" w14:textId="171CA558" w:rsidR="00090B08" w:rsidRDefault="00090B08" w:rsidP="00090B08">
      <w:pPr xmlns:w="http://schemas.openxmlformats.org/wordprocessingml/2006/main">
        <w:pStyle w:val="ListParagraph"/>
        <w:numPr>
          <w:ilvl w:val="0"/>
          <w:numId w:val="1"/>
        </w:numPr>
      </w:pPr>
      <w:r xmlns:w="http://schemas.openxmlformats.org/wordprocessingml/2006/main">
        <w:t xml:space="preserve">VRBエナジー株式会社</w:t>
      </w:r>
    </w:p>
    <w:p w14:paraId="60D619A2" w14:textId="5840570F" w:rsidR="00090B08" w:rsidRDefault="00090B08" w:rsidP="00090B08">
      <w:r xmlns:w="http://schemas.openxmlformats.org/wordprocessingml/2006/main" w:rsidRPr="00090B08">
        <w:rPr>
          <w:b/>
          <w:bCs/>
        </w:rPr>
        <w:t xml:space="preserve">今すぐ行動しましょう: バッテリーエネルギー貯蔵システム市場を今すぐ確保しましょう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386E27">
          <w:rPr>
            <w:rStyle w:val="Hyperlink"/>
          </w:rPr>
          <w:t xml:space="preserve">https://www.skyquestt.com/buy-now/battery-energy-storage-system-market</w:t>
        </w:r>
      </w:hyperlink>
      <w:r xmlns:w="http://schemas.openxmlformats.org/wordprocessingml/2006/main">
        <w:t xml:space="preserve"> </w:t>
      </w:r>
    </w:p>
    <w:p w14:paraId="3A9F1137" w14:textId="30C6C71C" w:rsidR="00090B08" w:rsidRPr="00090B08" w:rsidRDefault="00090B08" w:rsidP="00090B08">
      <w:pPr xmlns:w="http://schemas.openxmlformats.org/wordprocessingml/2006/main">
        <w:rPr>
          <w:b/>
          <w:bCs/>
        </w:rPr>
      </w:pPr>
      <w:r xmlns:w="http://schemas.openxmlformats.org/wordprocessingml/2006/main" w:rsidRPr="00090B08">
        <w:rPr>
          <w:b/>
          <w:bCs/>
        </w:rPr>
        <w:t xml:space="preserve">市場の課題</w:t>
      </w:r>
    </w:p>
    <w:p w14:paraId="36105C39" w14:textId="5864DEDE" w:rsidR="00090B08" w:rsidRDefault="00090B08" w:rsidP="00090B08">
      <w:r xmlns:w="http://schemas.openxmlformats.org/wordprocessingml/2006/main">
        <w:t xml:space="preserve">大きな成長の見通しがあるにもかかわらず、BESS 市場はいくつかの課題に直面しています。</w:t>
      </w:r>
    </w:p>
    <w:p w14:paraId="2CAED558" w14:textId="77777777" w:rsidR="00090B08" w:rsidRDefault="00090B08" w:rsidP="00090B08">
      <w:r xmlns:w="http://schemas.openxmlformats.org/wordprocessingml/2006/main">
        <w:t xml:space="preserve">1.</w:t>
      </w:r>
      <w:r xmlns:w="http://schemas.openxmlformats.org/wordprocessingml/2006/main" w:rsidRPr="00090B08">
        <w:rPr>
          <w:b/>
          <w:bCs/>
        </w:rPr>
        <w:t xml:space="preserve">初期投資額が高い</w:t>
      </w:r>
      <w:r xmlns:w="http://schemas.openxmlformats.org/wordprocessingml/2006/main">
        <w:t xml:space="preserve">: バッテリーのコストは下がっていますが、BESS システムを導入するための初期投資額は、特に大規模なアプリケーションでは依然として比較的高く、特に発展途上国では導入を妨げる可能性があります。</w:t>
      </w:r>
    </w:p>
    <w:p w14:paraId="4A3B5441" w14:textId="77777777" w:rsidR="00090B08" w:rsidRDefault="00090B08" w:rsidP="00090B08">
      <w:r xmlns:w="http://schemas.openxmlformats.org/wordprocessingml/2006/main">
        <w:t xml:space="preserve">2.</w:t>
      </w:r>
      <w:r xmlns:w="http://schemas.openxmlformats.org/wordprocessingml/2006/main" w:rsidRPr="00090B08">
        <w:rPr>
          <w:b/>
          <w:bCs/>
        </w:rPr>
        <w:t xml:space="preserve">バッテリーのリサイクルと持続可能性</w:t>
      </w:r>
      <w:r xmlns:w="http://schemas.openxmlformats.org/wordprocessingml/2006/main">
        <w:t xml:space="preserve">: バッテリーの製造と廃棄による環境への影響は、継続的な懸念事項です。効率的で持続可能なリサイクル方法の開発は、生態学的影響を軽減するために重要です。</w:t>
      </w:r>
    </w:p>
    <w:p w14:paraId="0EFCBB51" w14:textId="29526120" w:rsidR="00090B08" w:rsidRDefault="00090B08" w:rsidP="00090B08">
      <w:r xmlns:w="http://schemas.openxmlformats.org/wordprocessingml/2006/main">
        <w:lastRenderedPageBreak xmlns:w="http://schemas.openxmlformats.org/wordprocessingml/2006/main"/>
      </w:r>
      <w:r xmlns:w="http://schemas.openxmlformats.org/wordprocessingml/2006/main">
        <w:t xml:space="preserve">3.</w:t>
      </w:r>
      <w:r xmlns:w="http://schemas.openxmlformats.org/wordprocessingml/2006/main" w:rsidRPr="00090B08">
        <w:rPr>
          <w:b/>
          <w:bCs/>
        </w:rPr>
        <w:t xml:space="preserve">技術とインフラストラクチャの制約</w:t>
      </w:r>
      <w:r xmlns:w="http://schemas.openxmlformats.org/wordprocessingml/2006/main">
        <w:t xml:space="preserve">: エネルギー貯蔵技術の進歩は有望ですが、拡張性と既存のグリッド インフラストラクチャとの統合が課題となっています。相互運用性を確保し、普遍的な標準を確立することが長期的な成功にとって重要です。</w:t>
      </w:r>
    </w:p>
    <w:p w14:paraId="011290A1" w14:textId="7E51F5DF" w:rsidR="00090B08" w:rsidRPr="00090B08" w:rsidRDefault="00090B08" w:rsidP="00090B08">
      <w:pPr xmlns:w="http://schemas.openxmlformats.org/wordprocessingml/2006/main">
        <w:rPr>
          <w:b/>
          <w:bCs/>
        </w:rPr>
      </w:pPr>
      <w:r xmlns:w="http://schemas.openxmlformats.org/wordprocessingml/2006/main" w:rsidRPr="00090B08">
        <w:rPr>
          <w:b/>
          <w:bCs/>
        </w:rPr>
        <w:t xml:space="preserve">今後の展望</w:t>
      </w:r>
    </w:p>
    <w:p w14:paraId="6C8DB7F8" w14:textId="59CBE661" w:rsidR="00090B08" w:rsidRDefault="00090B08" w:rsidP="00090B08">
      <w:r xmlns:w="http://schemas.openxmlformats.org/wordprocessingml/2006/main">
        <w:t xml:space="preserve">世界の BESS 市場は、2025 年から 2032 年にかけて 27.9% を超える年平均成長率 (CAGR) で成長すると予想されています。2032 年までに市場規模は驚異的な 403 億ドルに達する可能性があり、ユーティリティ規模のアプリケーションが引き続きこの分野を支配します。再生可能エネルギーの導入が加速するにつれて、効率的でコスト効率の高いエネルギー貯蔵ソリューションの必要性がさらに高まり、業界におけるさらなるイノベーションと投資が促進されます。</w:t>
      </w:r>
    </w:p>
    <w:p w14:paraId="4EFC33AD" w14:textId="54EA334A" w:rsidR="00090B08" w:rsidRDefault="00090B08" w:rsidP="00090B08">
      <w:r xmlns:w="http://schemas.openxmlformats.org/wordprocessingml/2006/main" w:rsidRPr="00090B08">
        <w:rPr>
          <w:b/>
          <w:bCs/>
        </w:rPr>
        <w:t xml:space="preserve">今すぐバッテリーエネルギー貯蔵システム市場レポートをお読みください</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386E27">
          <w:rPr>
            <w:rStyle w:val="Hyperlink"/>
          </w:rPr>
          <w:t xml:space="preserve">https://www.skyquestt.com/report/battery-energy-storage-system-market</w:t>
        </w:r>
      </w:hyperlink>
      <w:r xmlns:w="http://schemas.openxmlformats.org/wordprocessingml/2006/main">
        <w:t xml:space="preserve"> </w:t>
      </w:r>
    </w:p>
    <w:p w14:paraId="34A11035" w14:textId="3C5741EC" w:rsidR="0077184B" w:rsidRDefault="00090B08" w:rsidP="00090B08">
      <w:r xmlns:w="http://schemas.openxmlformats.org/wordprocessingml/2006/main">
        <w:t xml:space="preserve">バッテリー エネルギー ストレージ システム市場は、技術の進歩、支援政策、クリーンで信頼性が高く回復力のあるエネルギー ソリューションに対する需要の高まりにより、急速な成長軌道に乗っています。継続的な投資と研究により、BESS はエネルギーの保存、分配、消費の方法に革命をもたらし、より持続可能なエネルギーの未来を築く可能性を秘めています。</w:t>
      </w:r>
    </w:p>
    <w:p w14:paraId="4E862C20" w14:textId="228AE3C2" w:rsidR="00C67D4C" w:rsidRDefault="00C67D4C" w:rsidP="00C67D4C">
      <w:r xmlns:w="http://schemas.openxmlformats.org/wordprocessingml/2006/main" w:rsidRPr="00C67D4C">
        <w:rPr>
          <w:b/>
          <w:bCs/>
        </w:rPr>
        <w:t xml:space="preserve">その他の研究を参照</w:t>
      </w:r>
      <w:r xmlns:w="http://schemas.openxmlformats.org/wordprocessingml/2006/main">
        <w:t xml:space="preserve">-</w:t>
      </w:r>
    </w:p>
    <w:p w14:paraId="0C57B925" w14:textId="3B2DE740" w:rsidR="00C67D4C" w:rsidRDefault="00C67D4C" w:rsidP="00C67D4C">
      <w:r xmlns:w="http://schemas.openxmlformats.org/wordprocessingml/2006/main" w:rsidRPr="00C67D4C">
        <w:rPr>
          <w:b/>
          <w:bCs/>
        </w:rPr>
        <w:t xml:space="preserve">航空機燃料電池市場</w:t>
      </w:r>
      <w:r xmlns:w="http://schemas.openxmlformats.org/wordprocessingml/2006/main">
        <w:t xml:space="preserve">- </w:t>
      </w:r>
      <w:hyperlink xmlns:w="http://schemas.openxmlformats.org/wordprocessingml/2006/main" xmlns:r="http://schemas.openxmlformats.org/officeDocument/2006/relationships" r:id="rId11" w:history="1">
        <w:r xmlns:w="http://schemas.openxmlformats.org/wordprocessingml/2006/main" w:rsidRPr="00BF792B">
          <w:rPr>
            <w:rStyle w:val="Hyperlink"/>
          </w:rPr>
          <w:t xml:space="preserve">https://www.openpr.com/news/3937945/aircraft-fuel-cell-market-to-reach-usd-27-22-billion-by-2032-with</w:t>
        </w:r>
      </w:hyperlink>
      <w:r xmlns:w="http://schemas.openxmlformats.org/wordprocessingml/2006/main">
        <w:t xml:space="preserve"> </w:t>
      </w:r>
    </w:p>
    <w:p w14:paraId="391F5873" w14:textId="2EF72A20" w:rsidR="00C67D4C" w:rsidRDefault="00C67D4C" w:rsidP="00C67D4C">
      <w:r xmlns:w="http://schemas.openxmlformats.org/wordprocessingml/2006/main" w:rsidRPr="00C67D4C">
        <w:rPr>
          <w:b/>
          <w:bCs/>
        </w:rPr>
        <w:t xml:space="preserve">太陽光発電設備市場</w:t>
      </w:r>
      <w:r xmlns:w="http://schemas.openxmlformats.org/wordprocessingml/2006/main">
        <w:t xml:space="preserve">- </w:t>
      </w:r>
      <w:hyperlink xmlns:w="http://schemas.openxmlformats.org/wordprocessingml/2006/main" xmlns:r="http://schemas.openxmlformats.org/officeDocument/2006/relationships" r:id="rId12" w:history="1">
        <w:r xmlns:w="http://schemas.openxmlformats.org/wordprocessingml/2006/main" w:rsidRPr="00BF792B">
          <w:rPr>
            <w:rStyle w:val="Hyperlink"/>
          </w:rPr>
          <w:t xml:space="preserve">https://www.openpr.com/news/3937927/solar-power-equipment-market-to-reach-usd-301-04-billion-by-2032</w:t>
        </w:r>
      </w:hyperlink>
      <w:r xmlns:w="http://schemas.openxmlformats.org/wordprocessingml/2006/main">
        <w:t xml:space="preserve"> </w:t>
      </w:r>
    </w:p>
    <w:sectPr w:rsidR="00C67D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A062D7"/>
    <w:multiLevelType w:val="hybridMultilevel"/>
    <w:tmpl w:val="3BFC9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47510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167"/>
    <w:rsid w:val="00040F0D"/>
    <w:rsid w:val="00090B08"/>
    <w:rsid w:val="000A6E5C"/>
    <w:rsid w:val="00726AF7"/>
    <w:rsid w:val="0077184B"/>
    <w:rsid w:val="00B0253A"/>
    <w:rsid w:val="00C67D4C"/>
    <w:rsid w:val="00D83371"/>
    <w:rsid w:val="00E369B6"/>
    <w:rsid w:val="00F73167"/>
    <w:rsid w:val="00FA21E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DEE9"/>
  <w15:chartTrackingRefBased/>
  <w15:docId w15:val="{5A1C9B98-2ED7-474F-AE25-AAFA0D201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1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31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316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316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316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31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1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1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1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16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316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316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316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316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31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1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1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167"/>
    <w:rPr>
      <w:rFonts w:eastAsiaTheme="majorEastAsia" w:cstheme="majorBidi"/>
      <w:color w:val="272727" w:themeColor="text1" w:themeTint="D8"/>
    </w:rPr>
  </w:style>
  <w:style w:type="paragraph" w:styleId="Title">
    <w:name w:val="Title"/>
    <w:basedOn w:val="Normal"/>
    <w:next w:val="Normal"/>
    <w:link w:val="TitleChar"/>
    <w:uiPriority w:val="10"/>
    <w:qFormat/>
    <w:rsid w:val="00F731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1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1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1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167"/>
    <w:pPr>
      <w:spacing w:before="160"/>
      <w:jc w:val="center"/>
    </w:pPr>
    <w:rPr>
      <w:i/>
      <w:iCs/>
      <w:color w:val="404040" w:themeColor="text1" w:themeTint="BF"/>
    </w:rPr>
  </w:style>
  <w:style w:type="character" w:customStyle="1" w:styleId="QuoteChar">
    <w:name w:val="Quote Char"/>
    <w:basedOn w:val="DefaultParagraphFont"/>
    <w:link w:val="Quote"/>
    <w:uiPriority w:val="29"/>
    <w:rsid w:val="00F73167"/>
    <w:rPr>
      <w:i/>
      <w:iCs/>
      <w:color w:val="404040" w:themeColor="text1" w:themeTint="BF"/>
    </w:rPr>
  </w:style>
  <w:style w:type="paragraph" w:styleId="ListParagraph">
    <w:name w:val="List Paragraph"/>
    <w:basedOn w:val="Normal"/>
    <w:uiPriority w:val="34"/>
    <w:qFormat/>
    <w:rsid w:val="00F73167"/>
    <w:pPr>
      <w:ind w:left="720"/>
      <w:contextualSpacing/>
    </w:pPr>
  </w:style>
  <w:style w:type="character" w:styleId="IntenseEmphasis">
    <w:name w:val="Intense Emphasis"/>
    <w:basedOn w:val="DefaultParagraphFont"/>
    <w:uiPriority w:val="21"/>
    <w:qFormat/>
    <w:rsid w:val="00F73167"/>
    <w:rPr>
      <w:i/>
      <w:iCs/>
      <w:color w:val="2F5496" w:themeColor="accent1" w:themeShade="BF"/>
    </w:rPr>
  </w:style>
  <w:style w:type="paragraph" w:styleId="IntenseQuote">
    <w:name w:val="Intense Quote"/>
    <w:basedOn w:val="Normal"/>
    <w:next w:val="Normal"/>
    <w:link w:val="IntenseQuoteChar"/>
    <w:uiPriority w:val="30"/>
    <w:qFormat/>
    <w:rsid w:val="00F73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3167"/>
    <w:rPr>
      <w:i/>
      <w:iCs/>
      <w:color w:val="2F5496" w:themeColor="accent1" w:themeShade="BF"/>
    </w:rPr>
  </w:style>
  <w:style w:type="character" w:styleId="IntenseReference">
    <w:name w:val="Intense Reference"/>
    <w:basedOn w:val="DefaultParagraphFont"/>
    <w:uiPriority w:val="32"/>
    <w:qFormat/>
    <w:rsid w:val="00F73167"/>
    <w:rPr>
      <w:b/>
      <w:bCs/>
      <w:smallCaps/>
      <w:color w:val="2F5496" w:themeColor="accent1" w:themeShade="BF"/>
      <w:spacing w:val="5"/>
    </w:rPr>
  </w:style>
  <w:style w:type="character" w:styleId="Hyperlink">
    <w:name w:val="Hyperlink"/>
    <w:basedOn w:val="DefaultParagraphFont"/>
    <w:uiPriority w:val="99"/>
    <w:unhideWhenUsed/>
    <w:rsid w:val="00090B08"/>
    <w:rPr>
      <w:color w:val="0563C1" w:themeColor="hyperlink"/>
      <w:u w:val="single"/>
    </w:rPr>
  </w:style>
  <w:style w:type="character" w:styleId="UnresolvedMention">
    <w:name w:val="Unresolved Mention"/>
    <w:basedOn w:val="DefaultParagraphFont"/>
    <w:uiPriority w:val="99"/>
    <w:semiHidden/>
    <w:unhideWhenUsed/>
    <w:rsid w:val="00090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battery-energy-storage-system-mark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renewable-energy-market" TargetMode="External"/><Relationship Id="rId12" Type="http://schemas.openxmlformats.org/officeDocument/2006/relationships/hyperlink" Target="https://www.openpr.com/news/3937927/solar-power-equipment-market-to-reach-usd-301-04-billion-by-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battery-energy-storage-system-market" TargetMode="External"/><Relationship Id="rId11" Type="http://schemas.openxmlformats.org/officeDocument/2006/relationships/hyperlink" Target="https://www.openpr.com/news/3937945/aircraft-fuel-cell-market-to-reach-usd-27-22-billion-by-2032-with" TargetMode="External"/><Relationship Id="rId5" Type="http://schemas.openxmlformats.org/officeDocument/2006/relationships/hyperlink" Target="https://www.skyquestt.com/report/battery-energy-storage-system-market" TargetMode="External"/><Relationship Id="rId10" Type="http://schemas.openxmlformats.org/officeDocument/2006/relationships/hyperlink" Target="https://www.skyquestt.com/report/battery-energy-storage-system-market" TargetMode="External"/><Relationship Id="rId4" Type="http://schemas.openxmlformats.org/officeDocument/2006/relationships/webSettings" Target="webSettings.xml"/><Relationship Id="rId9" Type="http://schemas.openxmlformats.org/officeDocument/2006/relationships/hyperlink" Target="https://www.skyquestt.com/buy-now/battery-energy-storage-system-marke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1488</Words>
  <Characters>8483</Characters>
  <Application>Microsoft Office Word</Application>
  <DocSecurity>0</DocSecurity>
  <Lines>70</Lines>
  <Paragraphs>19</Paragraphs>
  <ScaleCrop>false</ScaleCrop>
  <Company/>
  <LinksUpToDate>false</LinksUpToDate>
  <CharactersWithSpaces>9952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4</cp:revision>
  <dcterms:created xsi:type="dcterms:W3CDTF">2025-03-19T09:50:00Z</dcterms:created>
  <dcterms:modified xsi:type="dcterms:W3CDTF">2025-03-31T10:34:00Z</dcterms:modified>
</cp:coreProperties>
</file>