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812" w:rsidRPr="00F10812" w:rsidRDefault="00F10812" w:rsidP="00F10812">
      <w:pPr xmlns:w="http://schemas.openxmlformats.org/wordprocessingml/2006/main">
        <w:spacing w:after="0" w:line="240" w:lineRule="auto"/>
        <w:rPr>
          <w:rFonts w:eastAsia="Times New Roman" w:cstheme="minorHAnsi"/>
          <w:b/>
          <w:bCs/>
          <w:color w:val="000000"/>
          <w:sz w:val="32"/>
          <w:szCs w:val="32"/>
          <w:lang w:bidi="ar-SA"/>
        </w:rPr>
      </w:pPr>
      <w:r xmlns:w="http://schemas.openxmlformats.org/wordprocessingml/2006/main" w:rsidRPr="00F10812">
        <w:rPr>
          <w:rFonts w:eastAsia="Times New Roman" w:cstheme="minorHAnsi"/>
          <w:b/>
          <w:bCs/>
          <w:color w:val="000000"/>
          <w:sz w:val="32"/>
          <w:szCs w:val="32"/>
          <w:lang w:bidi="ar-SA"/>
        </w:rPr>
        <w:t xml:space="preserve">ロケーション分析市場がビジネスインテリジェンスと顧客インサイトに革命を起こす</w:t>
      </w:r>
    </w:p>
    <w:p w:rsidR="00293A59" w:rsidRPr="00F10812" w:rsidRDefault="00F10812" w:rsidP="00F10812">
      <w:pPr>
        <w:rPr>
          <w:rFonts w:cstheme="minorHAnsi"/>
          <w:sz w:val="24"/>
          <w:szCs w:val="24"/>
        </w:rPr>
      </w:pPr>
    </w:p>
    <w:p w:rsidR="00F10812" w:rsidRPr="00F10812" w:rsidRDefault="00F10812" w:rsidP="00F10812">
      <w:pPr xmlns:w="http://schemas.openxmlformats.org/wordprocessingml/2006/main">
        <w:shd w:val="clear" w:color="auto" w:fill="FFFFFF"/>
        <w:spacing w:after="100" w:line="240" w:lineRule="atLeast"/>
        <w:ind w:left="-360"/>
        <w:textAlignment w:val="baseline"/>
        <w:rPr>
          <w:rFonts w:eastAsia="Times New Roman" w:cstheme="minorHAnsi"/>
          <w:color w:val="000000"/>
          <w:sz w:val="24"/>
          <w:szCs w:val="24"/>
          <w:lang w:bidi="ar-SA"/>
        </w:rPr>
      </w:pPr>
      <w:r xmlns:w="http://schemas.openxmlformats.org/wordprocessingml/2006/main" w:rsidRPr="00F10812">
        <w:rPr>
          <w:rFonts w:eastAsia="Times New Roman" w:cstheme="minorHAnsi"/>
          <w:color w:val="000000"/>
          <w:sz w:val="24"/>
          <w:szCs w:val="24"/>
          <w:lang w:bidi="ar-SA"/>
        </w:rPr>
        <w:t xml:space="preserve">近年、世界のロケーション</w:t>
      </w:r>
      <w:proofErr xmlns:w="http://schemas.openxmlformats.org/wordprocessingml/2006/main" w:type="gramStart"/>
      <w:r xmlns:w="http://schemas.openxmlformats.org/wordprocessingml/2006/main" w:rsidRPr="00F10812">
        <w:rPr>
          <w:rFonts w:eastAsia="Times New Roman" w:cstheme="minorHAnsi"/>
          <w:color w:val="000000"/>
          <w:sz w:val="24"/>
          <w:szCs w:val="24"/>
          <w:lang w:bidi="ar-SA"/>
        </w:rPr>
        <w:t xml:space="preserve">アナリティクス市場は</w:t>
      </w:r>
      <w:proofErr xmlns:w="http://schemas.openxmlformats.org/wordprocessingml/2006/main" w:type="gramEnd"/>
      <w:r xmlns:w="http://schemas.openxmlformats.org/wordprocessingml/2006/main" w:rsidRPr="00F10812">
        <w:rPr>
          <w:rFonts w:eastAsia="Times New Roman" w:cstheme="minorHAnsi"/>
          <w:color w:val="000000"/>
          <w:sz w:val="24"/>
          <w:szCs w:val="24"/>
          <w:lang w:bidi="ar-SA"/>
        </w:rPr>
        <w:t xml:space="preserve">、消費者の嗜好の変化、技術の進歩、そして持続可能性への関心の高まりを受けて、ダイナミックな変化を遂げています。ロケーションアナリティクス市場に関する調査レポートは、将来のトレンド、成長要因、サプライヤーの状況、需要の状況、前年比成長率、年平均成長率（CAGR）、価格分析に関する戦略的洞察を通じて、市場の包括的な評価を提示しています。また、ポーターのファイブフォース分析、PESTLE分析、バリューチェーン分析、4P分析、市場魅力度分析、BPS分析、エコシステム分析など、多数のビジネスマトリックスも提供しています。</w:t>
      </w:r>
    </w:p>
    <w:p w:rsidR="00F10812" w:rsidRPr="00F10812" w:rsidRDefault="00F10812" w:rsidP="00F10812">
      <w:pPr>
        <w:shd w:val="clear" w:color="auto" w:fill="FFFFFF"/>
        <w:spacing w:after="100" w:line="240" w:lineRule="atLeast"/>
        <w:ind w:left="-360"/>
        <w:textAlignment w:val="baseline"/>
        <w:rPr>
          <w:rFonts w:eastAsia="Times New Roman" w:cstheme="minorHAnsi"/>
          <w:color w:val="000000"/>
          <w:sz w:val="24"/>
          <w:szCs w:val="24"/>
          <w:lang w:bidi="ar-SA"/>
        </w:rPr>
      </w:pPr>
    </w:p>
    <w:p w:rsidR="00F10812" w:rsidRPr="00F10812" w:rsidRDefault="00F10812" w:rsidP="00F10812">
      <w:pPr xmlns:w="http://schemas.openxmlformats.org/wordprocessingml/2006/main">
        <w:shd w:val="clear" w:color="auto" w:fill="FFFFFF"/>
        <w:spacing w:after="100" w:line="240" w:lineRule="atLeast"/>
        <w:ind w:left="-360"/>
        <w:textAlignment w:val="baseline"/>
        <w:rPr>
          <w:rFonts w:eastAsia="Times New Roman" w:cstheme="minorHAnsi"/>
          <w:color w:val="212529"/>
          <w:sz w:val="24"/>
          <w:szCs w:val="24"/>
          <w:lang w:bidi="ar-SA"/>
        </w:rPr>
      </w:pPr>
      <w:r xmlns:w="http://schemas.openxmlformats.org/wordprocessingml/2006/main" w:rsidRPr="00F10812">
        <w:rPr>
          <w:rFonts w:cstheme="minorHAnsi"/>
          <w:b/>
          <w:bCs/>
          <w:color w:val="212529"/>
          <w:sz w:val="24"/>
          <w:szCs w:val="24"/>
          <w:shd w:val="clear" w:color="auto" w:fill="FFFFFF"/>
        </w:rPr>
        <w:t xml:space="preserve">ロケーションアナリティクス市場規模は2023年に225億米ドルと評価され、2024年の257億2000万米ドルから2032年には749億2000万米ドルに拡大すると予測されています。予測期間（2025～2032年）中、年平均成長率（CAGR）は14.3%です。</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b/>
          <w:color w:val="000000"/>
          <w:sz w:val="24"/>
          <w:szCs w:val="24"/>
          <w:lang w:bidi="ar-SA"/>
        </w:rPr>
        <w:t xml:space="preserve">無料サンプルレポートはこちらから入手できます： </w:t>
      </w:r>
      <w:hyperlink xmlns:w="http://schemas.openxmlformats.org/wordprocessingml/2006/main" xmlns:r="http://schemas.openxmlformats.org/officeDocument/2006/relationships" r:id="rId5" w:history="1">
        <w:r xmlns:w="http://schemas.openxmlformats.org/wordprocessingml/2006/main" w:rsidRPr="00F10812">
          <w:rPr>
            <w:rStyle w:val="Hyperlink"/>
            <w:rFonts w:eastAsia="Times New Roman" w:cstheme="minorHAnsi"/>
            <w:b/>
            <w:sz w:val="24"/>
            <w:szCs w:val="24"/>
            <w:lang w:bidi="ar-SA"/>
          </w:rPr>
          <w:t xml:space="preserve">https://www.skyquestt.com/sample-request/location-analytics-market</w:t>
        </w:r>
      </w:hyperlink>
      <w:r xmlns:w="http://schemas.openxmlformats.org/wordprocessingml/2006/main" w:rsidRPr="00F10812">
        <w:rPr>
          <w:rFonts w:eastAsia="Times New Roman" w:cstheme="minorHAnsi"/>
          <w:color w:val="000000"/>
          <w:sz w:val="24"/>
          <w:szCs w:val="24"/>
          <w:lang w:bidi="ar-SA"/>
        </w:rPr>
        <w:t xml:space="preserve"> </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t xml:space="preserve">このロケーション</w:t>
      </w:r>
      <w:proofErr xmlns:w="http://schemas.openxmlformats.org/wordprocessingml/2006/main" w:type="gramStart"/>
      <w:r xmlns:w="http://schemas.openxmlformats.org/wordprocessingml/2006/main" w:rsidRPr="00F10812">
        <w:rPr>
          <w:rFonts w:eastAsia="Times New Roman" w:cstheme="minorHAnsi"/>
          <w:color w:val="000000"/>
          <w:sz w:val="24"/>
          <w:szCs w:val="24"/>
          <w:lang w:bidi="ar-SA"/>
        </w:rPr>
        <w:t xml:space="preserve">アナリティクス市場</w:t>
      </w:r>
      <w:proofErr xmlns:w="http://schemas.openxmlformats.org/wordprocessingml/2006/main" w:type="gramEnd"/>
      <w:r xmlns:w="http://schemas.openxmlformats.org/wordprocessingml/2006/main" w:rsidRPr="00F10812">
        <w:rPr>
          <w:rFonts w:eastAsia="Times New Roman" w:cstheme="minorHAnsi"/>
          <w:color w:val="000000"/>
          <w:sz w:val="24"/>
          <w:szCs w:val="24"/>
          <w:lang w:bidi="ar-SA"/>
        </w:rPr>
        <w:t xml:space="preserve">レポートは、地域別およびセグメント別に市場機会を示し、ベンダーが活用できる機会領域を示すために作成されています。機会を予測するためには、現在の市場状況と将来の成長見通しを理解することが非常に重要です。ロケーション</w:t>
      </w:r>
      <w:proofErr xmlns:w="http://schemas.openxmlformats.org/wordprocessingml/2006/main" w:type="gramStart"/>
      <w:r xmlns:w="http://schemas.openxmlformats.org/wordprocessingml/2006/main" w:rsidRPr="00F10812">
        <w:rPr>
          <w:rFonts w:eastAsia="Times New Roman" w:cstheme="minorHAnsi"/>
          <w:color w:val="000000"/>
          <w:sz w:val="24"/>
          <w:szCs w:val="24"/>
          <w:lang w:bidi="ar-SA"/>
        </w:rPr>
        <w:t xml:space="preserve">アナリティクス市場を予測するために、生産パターンと消費パターンを慎重に比較しています</w:t>
      </w:r>
      <w:proofErr xmlns:w="http://schemas.openxmlformats.org/wordprocessingml/2006/main" w:type="gramEnd"/>
      <w:r xmlns:w="http://schemas.openxmlformats.org/wordprocessingml/2006/main" w:rsidRPr="00F10812">
        <w:rPr>
          <w:rFonts w:eastAsia="Times New Roman" w:cstheme="minorHAnsi"/>
          <w:color w:val="000000"/>
          <w:sz w:val="24"/>
          <w:szCs w:val="24"/>
          <w:lang w:bidi="ar-SA"/>
        </w:rPr>
        <w:t xml:space="preserve">。市場予測に考慮されるその他の要素としては、隣接市場の成長、主要ベンダーの収益成長、シナリオベースの分析、市場セグメントの成長などがあります。ロケーション</w:t>
      </w:r>
      <w:proofErr xmlns:w="http://schemas.openxmlformats.org/wordprocessingml/2006/main" w:type="gramStart"/>
      <w:r xmlns:w="http://schemas.openxmlformats.org/wordprocessingml/2006/main" w:rsidRPr="00F10812">
        <w:rPr>
          <w:rFonts w:eastAsia="Times New Roman" w:cstheme="minorHAnsi"/>
          <w:color w:val="000000"/>
          <w:sz w:val="24"/>
          <w:szCs w:val="24"/>
          <w:lang w:bidi="ar-SA"/>
        </w:rPr>
        <w:t xml:space="preserve">アナリティクス市場</w:t>
      </w:r>
      <w:proofErr xmlns:w="http://schemas.openxmlformats.org/wordprocessingml/2006/main" w:type="gramEnd"/>
      <w:r xmlns:w="http://schemas.openxmlformats.org/wordprocessingml/2006/main" w:rsidRPr="00F10812">
        <w:rPr>
          <w:rFonts w:eastAsia="Times New Roman" w:cstheme="minorHAnsi"/>
          <w:color w:val="000000"/>
          <w:sz w:val="24"/>
          <w:szCs w:val="24"/>
          <w:lang w:bidi="ar-SA"/>
        </w:rPr>
        <w:t xml:space="preserve">規模は、トップダウンおよびボトムアップアプローチによる市場推定によって決定され、業界インタビューによってさらに検証されました。ロケーション</w:t>
      </w:r>
      <w:proofErr xmlns:w="http://schemas.openxmlformats.org/wordprocessingml/2006/main" w:type="gramStart"/>
      <w:r xmlns:w="http://schemas.openxmlformats.org/wordprocessingml/2006/main" w:rsidRPr="00F10812">
        <w:rPr>
          <w:rFonts w:eastAsia="Times New Roman" w:cstheme="minorHAnsi"/>
          <w:color w:val="000000"/>
          <w:sz w:val="24"/>
          <w:szCs w:val="24"/>
          <w:lang w:bidi="ar-SA"/>
        </w:rPr>
        <w:t xml:space="preserve">アナリティクス市場の成長を判断するために</w:t>
      </w:r>
      <w:proofErr xmlns:w="http://schemas.openxmlformats.org/wordprocessingml/2006/main" w:type="gramEnd"/>
      <w:r xmlns:w="http://schemas.openxmlformats.org/wordprocessingml/2006/main" w:rsidRPr="00F10812">
        <w:rPr>
          <w:rFonts w:eastAsia="Times New Roman" w:cstheme="minorHAnsi"/>
          <w:color w:val="000000"/>
          <w:sz w:val="24"/>
          <w:szCs w:val="24"/>
          <w:lang w:bidi="ar-SA"/>
        </w:rPr>
        <w:t xml:space="preserve">、推進要因、トレンド、制約、機会などの要因を特定し、これらの要因の影響を分析して市場成長を決定しました。市場成長を詳細に理解するために、市場の前年比成長率を分析しました。また、過去の成長率を比較して成長パターンを特定しました。</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b/>
          <w:color w:val="000000"/>
          <w:sz w:val="24"/>
          <w:szCs w:val="24"/>
          <w:lang w:bidi="ar-SA"/>
        </w:rPr>
        <w:t xml:space="preserve">市場セグメンテーション：</w:t>
      </w:r>
      <w:r xmlns:w="http://schemas.openxmlformats.org/wordprocessingml/2006/main" w:rsidRPr="00F10812">
        <w:rPr>
          <w:rFonts w:eastAsia="Times New Roman" w:cstheme="minorHAnsi"/>
          <w:color w:val="000000"/>
          <w:sz w:val="24"/>
          <w:szCs w:val="24"/>
          <w:lang w:bidi="ar-SA"/>
        </w:rPr>
        <w:br xmlns:w="http://schemas.openxmlformats.org/wordprocessingml/2006/main"/>
      </w:r>
    </w:p>
    <w:p w:rsidR="00F10812" w:rsidRPr="00F10812" w:rsidRDefault="00F10812" w:rsidP="00F10812">
      <w:pPr xmlns:w="http://schemas.openxmlformats.org/wordprocessingml/2006/main">
        <w:numPr>
          <w:ilvl w:val="0"/>
          <w:numId w:val="1"/>
        </w:numPr>
        <w:shd w:val="clear" w:color="auto" w:fill="FFFFFF"/>
        <w:spacing w:after="100" w:line="240" w:lineRule="atLeast"/>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t xml:space="preserve">提供</w:t>
      </w:r>
    </w:p>
    <w:p w:rsidR="00F10812" w:rsidRPr="00F10812" w:rsidRDefault="00F10812" w:rsidP="00F10812">
      <w:pPr xmlns:w="http://schemas.openxmlformats.org/wordprocessingml/2006/main">
        <w:numPr>
          <w:ilvl w:val="1"/>
          <w:numId w:val="1"/>
        </w:numPr>
        <w:shd w:val="clear" w:color="auto" w:fill="FFFFFF"/>
        <w:spacing w:after="0" w:line="240" w:lineRule="atLeast"/>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t xml:space="preserve">ソリューション（</w:t>
      </w:r>
      <w:proofErr xmlns:w="http://schemas.openxmlformats.org/wordprocessingml/2006/main" w:type="spellStart"/>
      <w:r xmlns:w="http://schemas.openxmlformats.org/wordprocessingml/2006/main" w:rsidRPr="00F10812">
        <w:rPr>
          <w:rFonts w:eastAsia="Times New Roman" w:cstheme="minorHAnsi"/>
          <w:color w:val="212529"/>
          <w:sz w:val="24"/>
          <w:szCs w:val="24"/>
          <w:lang w:bidi="ar-SA"/>
        </w:rPr>
        <w:t xml:space="preserve">ジオコーディング</w:t>
      </w:r>
      <w:proofErr xmlns:w="http://schemas.openxmlformats.org/wordprocessingml/2006/main" w:type="spellEnd"/>
      <w:r xmlns:w="http://schemas.openxmlformats.org/wordprocessingml/2006/main" w:rsidRPr="00F10812">
        <w:rPr>
          <w:rFonts w:eastAsia="Times New Roman" w:cstheme="minorHAnsi"/>
          <w:color w:val="212529"/>
          <w:sz w:val="24"/>
          <w:szCs w:val="24"/>
          <w:lang w:bidi="ar-SA"/>
        </w:rPr>
        <w:t xml:space="preserve">とリバース</w:t>
      </w:r>
      <w:proofErr xmlns:w="http://schemas.openxmlformats.org/wordprocessingml/2006/main" w:type="spellStart"/>
      <w:r xmlns:w="http://schemas.openxmlformats.org/wordprocessingml/2006/main" w:rsidRPr="00F10812">
        <w:rPr>
          <w:rFonts w:eastAsia="Times New Roman" w:cstheme="minorHAnsi"/>
          <w:color w:val="212529"/>
          <w:sz w:val="24"/>
          <w:szCs w:val="24"/>
          <w:lang w:bidi="ar-SA"/>
        </w:rPr>
        <w:t xml:space="preserve">ジオコーディング</w:t>
      </w:r>
      <w:proofErr xmlns:w="http://schemas.openxmlformats.org/wordprocessingml/2006/main" w:type="spellEnd"/>
      <w:r xmlns:w="http://schemas.openxmlformats.org/wordprocessingml/2006/main" w:rsidRPr="00F10812">
        <w:rPr>
          <w:rFonts w:eastAsia="Times New Roman" w:cstheme="minorHAnsi"/>
          <w:color w:val="212529"/>
          <w:sz w:val="24"/>
          <w:szCs w:val="24"/>
          <w:lang w:bidi="ar-SA"/>
        </w:rPr>
        <w:t xml:space="preserve">、データ統合とETL、レポートと視覚化、テーママッピングと空間分析、その他のソリューション）、導入（オンプレミス、クラウド）、サービス（プロフェッショナルサービス、マネージドサービス）</w:t>
      </w:r>
    </w:p>
    <w:p w:rsidR="00F10812" w:rsidRPr="00F10812" w:rsidRDefault="00F10812" w:rsidP="00F10812">
      <w:pPr xmlns:w="http://schemas.openxmlformats.org/wordprocessingml/2006/main">
        <w:numPr>
          <w:ilvl w:val="0"/>
          <w:numId w:val="1"/>
        </w:numPr>
        <w:shd w:val="clear" w:color="auto" w:fill="FFFFFF"/>
        <w:spacing w:after="100" w:line="240" w:lineRule="atLeast"/>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t xml:space="preserve">場所の種類</w:t>
      </w:r>
    </w:p>
    <w:p w:rsidR="00F10812" w:rsidRPr="00F10812" w:rsidRDefault="00F10812" w:rsidP="00F10812">
      <w:pPr xmlns:w="http://schemas.openxmlformats.org/wordprocessingml/2006/main">
        <w:numPr>
          <w:ilvl w:val="1"/>
          <w:numId w:val="1"/>
        </w:numPr>
        <w:shd w:val="clear" w:color="auto" w:fill="FFFFFF"/>
        <w:spacing w:after="0" w:line="240" w:lineRule="atLeast"/>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t xml:space="preserve">屋内設置、屋外設置</w:t>
      </w:r>
    </w:p>
    <w:p w:rsidR="00F10812" w:rsidRPr="00F10812" w:rsidRDefault="00F10812" w:rsidP="00F10812">
      <w:pPr xmlns:w="http://schemas.openxmlformats.org/wordprocessingml/2006/main">
        <w:numPr>
          <w:ilvl w:val="0"/>
          <w:numId w:val="1"/>
        </w:numPr>
        <w:shd w:val="clear" w:color="auto" w:fill="FFFFFF"/>
        <w:spacing w:after="100" w:line="240" w:lineRule="atLeast"/>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t xml:space="preserve">応用</w:t>
      </w:r>
    </w:p>
    <w:p w:rsidR="00F10812" w:rsidRPr="00F10812" w:rsidRDefault="00F10812" w:rsidP="00F10812">
      <w:pPr xmlns:w="http://schemas.openxmlformats.org/wordprocessingml/2006/main">
        <w:numPr>
          <w:ilvl w:val="1"/>
          <w:numId w:val="1"/>
        </w:numPr>
        <w:shd w:val="clear" w:color="auto" w:fill="FFFFFF"/>
        <w:spacing w:after="0" w:line="240" w:lineRule="atLeast"/>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lastRenderedPageBreak xmlns:w="http://schemas.openxmlformats.org/wordprocessingml/2006/main"/>
      </w:r>
      <w:r xmlns:w="http://schemas.openxmlformats.org/wordprocessingml/2006/main" w:rsidRPr="00F10812">
        <w:rPr>
          <w:rFonts w:eastAsia="Times New Roman" w:cstheme="minorHAnsi"/>
          <w:color w:val="212529"/>
          <w:sz w:val="24"/>
          <w:szCs w:val="24"/>
          <w:lang w:bidi="ar-SA"/>
        </w:rPr>
        <w:t xml:space="preserve">リスク管理、緊急対応管理、顧客体験管理、サプライチェーン計画と最適化、販売とマーケティングの最適化、場所の選択と最適化、その他のアプリケーション</w:t>
      </w:r>
    </w:p>
    <w:p w:rsidR="00F10812" w:rsidRPr="00F10812" w:rsidRDefault="00F10812" w:rsidP="00F10812">
      <w:pPr xmlns:w="http://schemas.openxmlformats.org/wordprocessingml/2006/main">
        <w:numPr>
          <w:ilvl w:val="0"/>
          <w:numId w:val="1"/>
        </w:numPr>
        <w:shd w:val="clear" w:color="auto" w:fill="FFFFFF"/>
        <w:spacing w:after="0" w:line="240" w:lineRule="atLeast"/>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t xml:space="preserve">垂直</w:t>
      </w:r>
    </w:p>
    <w:p w:rsidR="00F10812" w:rsidRPr="00F10812" w:rsidRDefault="00F10812" w:rsidP="00F10812">
      <w:pPr xmlns:w="http://schemas.openxmlformats.org/wordprocessingml/2006/main">
        <w:numPr>
          <w:ilvl w:val="1"/>
          <w:numId w:val="1"/>
        </w:numPr>
        <w:shd w:val="clear" w:color="auto" w:fill="FFFFFF"/>
        <w:spacing w:after="0" w:line="240" w:lineRule="atLeast"/>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t xml:space="preserve">小売・eコマース、製造、政府・防衛、メディア・エンターテインメント、自動車、運輸・物流、エネルギー・公益事業、通信、BFSI、IT/ITES、ヘルスケア・ライフサイエンス、農業、その他の業種</w:t>
      </w:r>
    </w:p>
    <w:p w:rsidR="00F10812" w:rsidRPr="00F10812" w:rsidRDefault="00F10812" w:rsidP="00F10812">
      <w:pPr xmlns:w="http://schemas.openxmlformats.org/wordprocessingml/2006/main">
        <w:shd w:val="clear" w:color="auto" w:fill="FFFFFF"/>
        <w:spacing w:after="100" w:line="240" w:lineRule="atLeast"/>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b/>
          <w:color w:val="000000"/>
          <w:sz w:val="24"/>
          <w:szCs w:val="24"/>
          <w:lang w:bidi="ar-SA"/>
        </w:rPr>
        <w:t xml:space="preserve">レポートで取り上げられている主要企業</w:t>
      </w:r>
      <w:proofErr xmlns:w="http://schemas.openxmlformats.org/wordprocessingml/2006/main" w:type="gramStart"/>
      <w:r xmlns:w="http://schemas.openxmlformats.org/wordprocessingml/2006/main" w:rsidRPr="00F10812">
        <w:rPr>
          <w:rFonts w:eastAsia="Times New Roman" w:cstheme="minorHAnsi"/>
          <w:b/>
          <w:color w:val="000000"/>
          <w:sz w:val="24"/>
          <w:szCs w:val="24"/>
          <w:lang w:bidi="ar-SA"/>
        </w:rPr>
        <w:t xml:space="preserve">： </w:t>
      </w:r>
      <w:proofErr xmlns:w="http://schemas.openxmlformats.org/wordprocessingml/2006/main" w:type="gramEnd"/>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212529"/>
          <w:sz w:val="24"/>
          <w:szCs w:val="24"/>
          <w:lang w:bidi="ar-SA"/>
        </w:rPr>
        <w:t xml:space="preserve">Oracle（米国）</w:t>
      </w:r>
    </w:p>
    <w:p w:rsidR="00F10812" w:rsidRPr="00F10812" w:rsidRDefault="00F10812" w:rsidP="00F10812">
      <w:pPr xmlns:w="http://schemas.openxmlformats.org/wordprocessingml/2006/main">
        <w:numPr>
          <w:ilvl w:val="0"/>
          <w:numId w:val="1"/>
        </w:numPr>
        <w:shd w:val="clear" w:color="auto" w:fill="FFFFFF"/>
        <w:spacing w:after="100" w:line="240" w:lineRule="atLeast"/>
        <w:ind w:left="0"/>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t xml:space="preserve">IBM（米国）</w:t>
      </w:r>
    </w:p>
    <w:p w:rsidR="00F10812" w:rsidRPr="00F10812" w:rsidRDefault="00F10812" w:rsidP="00F10812">
      <w:pPr xmlns:w="http://schemas.openxmlformats.org/wordprocessingml/2006/main">
        <w:numPr>
          <w:ilvl w:val="0"/>
          <w:numId w:val="1"/>
        </w:numPr>
        <w:shd w:val="clear" w:color="auto" w:fill="FFFFFF"/>
        <w:spacing w:after="100" w:line="240" w:lineRule="atLeast"/>
        <w:ind w:left="0"/>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t xml:space="preserve">マイクロソフト（米国）</w:t>
      </w:r>
    </w:p>
    <w:p w:rsidR="00F10812" w:rsidRPr="00F10812" w:rsidRDefault="00F10812" w:rsidP="00F10812">
      <w:pPr xmlns:w="http://schemas.openxmlformats.org/wordprocessingml/2006/main">
        <w:numPr>
          <w:ilvl w:val="0"/>
          <w:numId w:val="1"/>
        </w:numPr>
        <w:shd w:val="clear" w:color="auto" w:fill="FFFFFF"/>
        <w:spacing w:after="100" w:line="240" w:lineRule="atLeast"/>
        <w:ind w:left="0"/>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t xml:space="preserve">Google（米国）</w:t>
      </w:r>
    </w:p>
    <w:p w:rsidR="00F10812" w:rsidRPr="00F10812" w:rsidRDefault="00F10812" w:rsidP="00F10812">
      <w:pPr xmlns:w="http://schemas.openxmlformats.org/wordprocessingml/2006/main">
        <w:numPr>
          <w:ilvl w:val="0"/>
          <w:numId w:val="1"/>
        </w:numPr>
        <w:shd w:val="clear" w:color="auto" w:fill="FFFFFF"/>
        <w:spacing w:after="100" w:line="240" w:lineRule="atLeast"/>
        <w:ind w:left="0"/>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t xml:space="preserve">SAS（米国）</w:t>
      </w:r>
    </w:p>
    <w:p w:rsidR="00F10812" w:rsidRPr="00F10812" w:rsidRDefault="00F10812" w:rsidP="00F10812">
      <w:pPr xmlns:w="http://schemas.openxmlformats.org/wordprocessingml/2006/main">
        <w:numPr>
          <w:ilvl w:val="0"/>
          <w:numId w:val="1"/>
        </w:numPr>
        <w:shd w:val="clear" w:color="auto" w:fill="FFFFFF"/>
        <w:spacing w:after="100" w:line="240" w:lineRule="atLeast"/>
        <w:ind w:left="0"/>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t xml:space="preserve">ヘキサゴン（スウェーデン）</w:t>
      </w:r>
    </w:p>
    <w:p w:rsidR="00F10812" w:rsidRPr="00F10812" w:rsidRDefault="00F10812" w:rsidP="00F10812">
      <w:pPr xmlns:w="http://schemas.openxmlformats.org/wordprocessingml/2006/main">
        <w:numPr>
          <w:ilvl w:val="0"/>
          <w:numId w:val="1"/>
        </w:numPr>
        <w:shd w:val="clear" w:color="auto" w:fill="FFFFFF"/>
        <w:spacing w:after="100" w:line="240" w:lineRule="atLeast"/>
        <w:ind w:left="0"/>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t xml:space="preserve">HERE（オランダ）</w:t>
      </w:r>
    </w:p>
    <w:p w:rsidR="00F10812" w:rsidRPr="00F10812" w:rsidRDefault="00F10812" w:rsidP="00F10812">
      <w:pPr xmlns:w="http://schemas.openxmlformats.org/wordprocessingml/2006/main">
        <w:numPr>
          <w:ilvl w:val="0"/>
          <w:numId w:val="1"/>
        </w:numPr>
        <w:shd w:val="clear" w:color="auto" w:fill="FFFFFF"/>
        <w:spacing w:after="100" w:line="240" w:lineRule="atLeast"/>
        <w:ind w:left="0"/>
        <w:textAlignment w:val="baseline"/>
        <w:rPr>
          <w:rFonts w:eastAsia="Times New Roman" w:cstheme="minorHAnsi"/>
          <w:color w:val="212529"/>
          <w:sz w:val="24"/>
          <w:szCs w:val="24"/>
          <w:lang w:bidi="ar-SA"/>
        </w:rPr>
      </w:pPr>
      <w:proofErr xmlns:w="http://schemas.openxmlformats.org/wordprocessingml/2006/main" w:type="spellStart"/>
      <w:r xmlns:w="http://schemas.openxmlformats.org/wordprocessingml/2006/main" w:rsidRPr="00F10812">
        <w:rPr>
          <w:rFonts w:eastAsia="Times New Roman" w:cstheme="minorHAnsi"/>
          <w:color w:val="212529"/>
          <w:sz w:val="24"/>
          <w:szCs w:val="24"/>
          <w:lang w:bidi="ar-SA"/>
        </w:rPr>
        <w:t xml:space="preserve">ガリジオ</w:t>
      </w:r>
      <w:proofErr xmlns:w="http://schemas.openxmlformats.org/wordprocessingml/2006/main" w:type="spellEnd"/>
      <w:r xmlns:w="http://schemas.openxmlformats.org/wordprocessingml/2006/main" w:rsidRPr="00F10812">
        <w:rPr>
          <w:rFonts w:eastAsia="Times New Roman" w:cstheme="minorHAnsi"/>
          <w:color w:val="212529"/>
          <w:sz w:val="24"/>
          <w:szCs w:val="24"/>
          <w:lang w:bidi="ar-SA"/>
        </w:rPr>
        <w:t xml:space="preserve">（フランス）</w:t>
      </w:r>
    </w:p>
    <w:p w:rsidR="00F10812" w:rsidRPr="00F10812" w:rsidRDefault="00F10812" w:rsidP="00F10812">
      <w:pPr xmlns:w="http://schemas.openxmlformats.org/wordprocessingml/2006/main">
        <w:numPr>
          <w:ilvl w:val="0"/>
          <w:numId w:val="1"/>
        </w:numPr>
        <w:shd w:val="clear" w:color="auto" w:fill="FFFFFF"/>
        <w:spacing w:after="100" w:line="240" w:lineRule="atLeast"/>
        <w:ind w:left="0"/>
        <w:textAlignment w:val="baseline"/>
        <w:rPr>
          <w:rFonts w:eastAsia="Times New Roman" w:cstheme="minorHAnsi"/>
          <w:color w:val="212529"/>
          <w:sz w:val="24"/>
          <w:szCs w:val="24"/>
          <w:lang w:bidi="ar-SA"/>
        </w:rPr>
      </w:pPr>
      <w:proofErr xmlns:w="http://schemas.openxmlformats.org/wordprocessingml/2006/main" w:type="spellStart"/>
      <w:r xmlns:w="http://schemas.openxmlformats.org/wordprocessingml/2006/main" w:rsidRPr="00F10812">
        <w:rPr>
          <w:rFonts w:eastAsia="Times New Roman" w:cstheme="minorHAnsi"/>
          <w:color w:val="212529"/>
          <w:sz w:val="24"/>
          <w:szCs w:val="24"/>
          <w:lang w:bidi="ar-SA"/>
        </w:rPr>
        <w:t xml:space="preserve">IndoorAtlas </w:t>
      </w:r>
      <w:proofErr xmlns:w="http://schemas.openxmlformats.org/wordprocessingml/2006/main" w:type="spellEnd"/>
      <w:r xmlns:w="http://schemas.openxmlformats.org/wordprocessingml/2006/main" w:rsidRPr="00F10812">
        <w:rPr>
          <w:rFonts w:eastAsia="Times New Roman" w:cstheme="minorHAnsi"/>
          <w:color w:val="212529"/>
          <w:sz w:val="24"/>
          <w:szCs w:val="24"/>
          <w:lang w:bidi="ar-SA"/>
        </w:rPr>
        <w:t xml:space="preserve">（フィンランド）</w:t>
      </w:r>
    </w:p>
    <w:p w:rsidR="00F10812" w:rsidRPr="00F10812" w:rsidRDefault="00F10812" w:rsidP="00F10812">
      <w:pPr xmlns:w="http://schemas.openxmlformats.org/wordprocessingml/2006/main">
        <w:numPr>
          <w:ilvl w:val="0"/>
          <w:numId w:val="1"/>
        </w:numPr>
        <w:shd w:val="clear" w:color="auto" w:fill="FFFFFF"/>
        <w:spacing w:after="100" w:line="240" w:lineRule="atLeast"/>
        <w:ind w:left="0"/>
        <w:textAlignment w:val="baseline"/>
        <w:rPr>
          <w:rFonts w:eastAsia="Times New Roman" w:cstheme="minorHAnsi"/>
          <w:color w:val="212529"/>
          <w:sz w:val="24"/>
          <w:szCs w:val="24"/>
          <w:lang w:bidi="ar-SA"/>
        </w:rPr>
      </w:pPr>
      <w:r xmlns:w="http://schemas.openxmlformats.org/wordprocessingml/2006/main" w:rsidRPr="00F10812">
        <w:rPr>
          <w:rFonts w:eastAsia="Times New Roman" w:cstheme="minorHAnsi"/>
          <w:color w:val="212529"/>
          <w:sz w:val="24"/>
          <w:szCs w:val="24"/>
          <w:lang w:bidi="ar-SA"/>
        </w:rPr>
        <w:t xml:space="preserve">Locale.ai（インド）</w:t>
      </w:r>
    </w:p>
    <w:p w:rsidR="00F10812" w:rsidRPr="00F10812" w:rsidRDefault="00F10812" w:rsidP="00F10812">
      <w:pPr xmlns:w="http://schemas.openxmlformats.org/wordprocessingml/2006/main">
        <w:numPr>
          <w:ilvl w:val="0"/>
          <w:numId w:val="1"/>
        </w:numPr>
        <w:shd w:val="clear" w:color="auto" w:fill="FFFFFF"/>
        <w:spacing w:after="0" w:line="240" w:lineRule="atLeast"/>
        <w:ind w:left="0"/>
        <w:textAlignment w:val="baseline"/>
        <w:rPr>
          <w:rFonts w:eastAsia="Times New Roman" w:cstheme="minorHAnsi"/>
          <w:color w:val="212529"/>
          <w:sz w:val="24"/>
          <w:szCs w:val="24"/>
          <w:lang w:bidi="ar-SA"/>
        </w:rPr>
      </w:pPr>
      <w:proofErr xmlns:w="http://schemas.openxmlformats.org/wordprocessingml/2006/main" w:type="spellStart"/>
      <w:r xmlns:w="http://schemas.openxmlformats.org/wordprocessingml/2006/main" w:rsidRPr="00F10812">
        <w:rPr>
          <w:rFonts w:eastAsia="Times New Roman" w:cstheme="minorHAnsi"/>
          <w:color w:val="212529"/>
          <w:sz w:val="24"/>
          <w:szCs w:val="24"/>
          <w:lang w:bidi="ar-SA"/>
        </w:rPr>
        <w:t xml:space="preserve">Nrby </w:t>
      </w:r>
      <w:proofErr xmlns:w="http://schemas.openxmlformats.org/wordprocessingml/2006/main" w:type="spellEnd"/>
      <w:r xmlns:w="http://schemas.openxmlformats.org/wordprocessingml/2006/main" w:rsidRPr="00F10812">
        <w:rPr>
          <w:rFonts w:eastAsia="Times New Roman" w:cstheme="minorHAnsi"/>
          <w:color w:val="212529"/>
          <w:sz w:val="24"/>
          <w:szCs w:val="24"/>
          <w:lang w:bidi="ar-SA"/>
        </w:rPr>
        <w:t xml:space="preserve">（アメリカ）</w:t>
      </w:r>
    </w:p>
    <w:p w:rsidR="00F10812" w:rsidRPr="00F10812" w:rsidRDefault="00F10812" w:rsidP="00F10812">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t xml:space="preserve">重要な特性を確立するには、当社の専門家にお問い合わせください @ </w:t>
      </w:r>
      <w:hyperlink xmlns:w="http://schemas.openxmlformats.org/wordprocessingml/2006/main" xmlns:r="http://schemas.openxmlformats.org/officeDocument/2006/relationships" r:id="rId6" w:history="1">
        <w:r xmlns:w="http://schemas.openxmlformats.org/wordprocessingml/2006/main" w:rsidRPr="00F10812">
          <w:rPr>
            <w:rStyle w:val="Hyperlink"/>
            <w:rFonts w:eastAsia="Times New Roman" w:cstheme="minorHAnsi"/>
            <w:sz w:val="24"/>
            <w:szCs w:val="24"/>
            <w:lang w:bidi="ar-SA"/>
          </w:rPr>
          <w:t xml:space="preserve">https://www.skyquestt.com/speak-with-analyst/location-analytics-market</w:t>
        </w:r>
      </w:hyperlink>
      <w:r xmlns:w="http://schemas.openxmlformats.org/wordprocessingml/2006/main" w:rsidRPr="00F10812">
        <w:rPr>
          <w:rFonts w:eastAsia="Times New Roman" w:cstheme="minorHAnsi"/>
          <w:color w:val="000000"/>
          <w:sz w:val="24"/>
          <w:szCs w:val="24"/>
          <w:lang w:bidi="ar-SA"/>
        </w:rPr>
        <w:t xml:space="preserve"> </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b/>
          <w:color w:val="000000"/>
          <w:sz w:val="24"/>
          <w:szCs w:val="24"/>
          <w:lang w:bidi="ar-SA"/>
        </w:rPr>
        <w:t xml:space="preserve">ロケーション分析市場の重要な地域は次のとおりです。 </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t xml:space="preserve">• ロケーション分析北米市場には（カナダ、メキシコ、米国）が含まれます• ロケーション分析ヨーロッパ市場には（ドイツ、フランス、イギリス、イタリア、スペイン、ロシア）が含まれます• ロケーション分析アジア太平洋市場には（中国、日本、インド、韓国、オーストラリア）が含まれます• 中東およびアフリカ（サウジアラビア、アラブ首長国連邦、南アフリカ）• ロケーション分析南米市場には（ブラジル、アルゼンチン）が含まれます</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b/>
          <w:color w:val="000000"/>
          <w:sz w:val="24"/>
          <w:szCs w:val="24"/>
          <w:lang w:bidi="ar-SA"/>
        </w:rPr>
        <w:t xml:space="preserve">FAQ： - </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t xml:space="preserve">1.世界市場</w:t>
      </w:r>
      <w:r xmlns:w="http://schemas.openxmlformats.org/wordprocessingml/2006/main" w:rsidRPr="00F10812">
        <w:rPr>
          <w:rFonts w:eastAsia="Times New Roman" w:cstheme="minorHAnsi"/>
          <w:color w:val="000000"/>
          <w:sz w:val="24"/>
          <w:szCs w:val="24"/>
          <w:lang w:bidi="ar-SA"/>
        </w:rPr>
        <w:lastRenderedPageBreak xmlns:w="http://schemas.openxmlformats.org/wordprocessingml/2006/main"/>
      </w:r>
      <w:r xmlns:w="http://schemas.openxmlformats.org/wordprocessingml/2006/main" w:rsidRPr="00F10812">
        <w:rPr>
          <w:rFonts w:eastAsia="Times New Roman" w:cstheme="minorHAnsi"/>
          <w:color w:val="000000"/>
          <w:sz w:val="24"/>
          <w:szCs w:val="24"/>
          <w:lang w:bidi="ar-SA"/>
        </w:rPr>
        <w:t xml:space="preserve">（北米、ヨーロッパ、アジア太平洋、南米、中東、アフリカ）の販売、生産、消費、輸入、輸出はどれくらいですか？ </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t xml:space="preserve">2.世界市場を支配している主要メーカーは誰ですか？ 3.現在の生産能力、生産、販売、価格設定、コスト、粗利益、および収益の運用レベルはどれくらいですか？ 4.市場のリスクと機会は何ですか？</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t xml:space="preserve">さらに、評価された数値期間におけるマーケティング調査の需要と供給もカバーしています。本レポートでは、市場プレーヤーのプロフィール、取引状況、市場環境について詳細な調査結果を提供しています。さらに、グローバルなロケーション</w:t>
      </w:r>
      <w:r xmlns:w="http://schemas.openxmlformats.org/wordprocessingml/2006/main" w:rsidRPr="00F10812">
        <w:rPr>
          <w:rFonts w:eastAsia="Times New Roman" w:cstheme="minorHAnsi"/>
          <w:color w:val="000000"/>
          <w:sz w:val="24"/>
          <w:szCs w:val="24"/>
          <w:lang w:bidi="ar-SA"/>
        </w:rPr>
        <w:t xml:space="preserve">アナリティクス業界</w:t>
      </w:r>
      <w:proofErr xmlns:w="http://schemas.openxmlformats.org/wordprocessingml/2006/main" w:type="gramEnd"/>
      <w:r xmlns:w="http://schemas.openxmlformats.org/wordprocessingml/2006/main" w:rsidRPr="00F10812">
        <w:rPr>
          <w:rFonts w:eastAsia="Times New Roman" w:cstheme="minorHAnsi"/>
          <w:color w:val="000000"/>
          <w:sz w:val="24"/>
          <w:szCs w:val="24"/>
          <w:lang w:bidi="ar-SA"/>
        </w:rPr>
        <w:t xml:space="preserve">の調査を支援するために、業界における組織、共同事業、統合についても言及しています</w:t>
      </w:r>
      <w:proofErr xmlns:w="http://schemas.openxmlformats.org/wordprocessingml/2006/main" w:type="gramStart"/>
      <w:r xmlns:w="http://schemas.openxmlformats.org/wordprocessingml/2006/main" w:rsidRPr="00F10812">
        <w:rPr>
          <w:rFonts w:eastAsia="Times New Roman" w:cstheme="minorHAnsi"/>
          <w:color w:val="000000"/>
          <w:sz w:val="24"/>
          <w:szCs w:val="24"/>
          <w:lang w:bidi="ar-SA"/>
        </w:rPr>
        <w:t xml:space="preserve">。</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t xml:space="preserve"> </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b/>
          <w:color w:val="000000"/>
          <w:sz w:val="24"/>
          <w:szCs w:val="24"/>
          <w:lang w:bidi="ar-SA"/>
        </w:rPr>
        <w:t xml:space="preserve">今すぐ行動を起こしましょう: 位置情報分析市場を今すぐ確保しましょう - </w:t>
      </w:r>
      <w:hyperlink xmlns:w="http://schemas.openxmlformats.org/wordprocessingml/2006/main" xmlns:r="http://schemas.openxmlformats.org/officeDocument/2006/relationships" r:id="rId7" w:history="1">
        <w:r xmlns:w="http://schemas.openxmlformats.org/wordprocessingml/2006/main" w:rsidRPr="00F10812">
          <w:rPr>
            <w:rStyle w:val="Hyperlink"/>
            <w:rFonts w:eastAsia="Times New Roman" w:cstheme="minorHAnsi"/>
            <w:b/>
            <w:sz w:val="24"/>
            <w:szCs w:val="24"/>
            <w:lang w:bidi="ar-SA"/>
          </w:rPr>
          <w:t xml:space="preserve">https://www.skyquestt.com/buy-now/location-analytics-market</w:t>
        </w:r>
      </w:hyperlink>
      <w:r xmlns:w="http://schemas.openxmlformats.org/wordprocessingml/2006/main" w:rsidRPr="00F10812">
        <w:rPr>
          <w:rFonts w:eastAsia="Times New Roman" w:cstheme="minorHAnsi"/>
          <w:color w:val="000000"/>
          <w:sz w:val="24"/>
          <w:szCs w:val="24"/>
          <w:lang w:bidi="ar-SA"/>
        </w:rPr>
        <w:t xml:space="preserve"> </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b/>
          <w:color w:val="000000"/>
          <w:sz w:val="24"/>
          <w:szCs w:val="24"/>
          <w:lang w:bidi="ar-SA"/>
        </w:rPr>
        <w:t xml:space="preserve">調査の目的: </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個々の成長傾向、将来の見通し、および市場全体への貢献に関して、マイクロ市場を戦略的に分析する。•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t xml:space="preserve">。今後、ロケーション アナリティクス市場は、消費者の嗜好の変化と継続的なイノベーションによって、持続可能性へのトレンドが強まり、より多くの消費者が自らの価値観に合った製品を求めるようになると予想されます。さらに、先進技術とデジタルプラットフォームの統合により、市場へのアクセスと消費者エンゲージメントがさらに向上すると考えられます。世界のロケーション</w:t>
      </w:r>
      <w:proofErr xmlns:w="http://schemas.openxmlformats.org/wordprocessingml/2006/main" w:type="gramStart"/>
      <w:r xmlns:w="http://schemas.openxmlformats.org/wordprocessingml/2006/main" w:rsidRPr="00F10812">
        <w:rPr>
          <w:rFonts w:eastAsia="Times New Roman" w:cstheme="minorHAnsi"/>
          <w:color w:val="000000"/>
          <w:sz w:val="24"/>
          <w:szCs w:val="24"/>
          <w:lang w:bidi="ar-SA"/>
        </w:rPr>
        <w:t xml:space="preserve">アナリティクス市場は</w:t>
      </w:r>
      <w:proofErr xmlns:w="http://schemas.openxmlformats.org/wordprocessingml/2006/main" w:type="gramEnd"/>
      <w:r xmlns:w="http://schemas.openxmlformats.org/wordprocessingml/2006/main" w:rsidRPr="00F10812">
        <w:rPr>
          <w:rFonts w:eastAsia="Times New Roman" w:cstheme="minorHAnsi"/>
          <w:color w:val="000000"/>
          <w:sz w:val="24"/>
          <w:szCs w:val="24"/>
          <w:lang w:bidi="ar-SA"/>
        </w:rPr>
        <w:t xml:space="preserve">、様々なトレンドと要因が重なり合い、ダイナミックかつ進化する市場です。</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b/>
          <w:color w:val="000000"/>
          <w:sz w:val="24"/>
          <w:szCs w:val="24"/>
          <w:lang w:bidi="ar-SA"/>
        </w:rPr>
        <w:t xml:space="preserve">より深く理解するために、ロケーションアナリティクス市場2025の完全レポートをご覧ください - </w:t>
      </w:r>
      <w:hyperlink xmlns:w="http://schemas.openxmlformats.org/wordprocessingml/2006/main" xmlns:r="http://schemas.openxmlformats.org/officeDocument/2006/relationships" r:id="rId8" w:history="1">
        <w:r xmlns:w="http://schemas.openxmlformats.org/wordprocessingml/2006/main" w:rsidRPr="00F10812">
          <w:rPr>
            <w:rStyle w:val="Hyperlink"/>
            <w:rFonts w:eastAsia="Times New Roman" w:cstheme="minorHAnsi"/>
            <w:b/>
            <w:sz w:val="24"/>
            <w:szCs w:val="24"/>
            <w:lang w:bidi="ar-SA"/>
          </w:rPr>
          <w:t xml:space="preserve">https://www.skyquestt.com/report/location-analytics-market</w:t>
        </w:r>
      </w:hyperlink>
      <w:r xmlns:w="http://schemas.openxmlformats.org/wordprocessingml/2006/main" w:rsidRPr="00F10812">
        <w:rPr>
          <w:rFonts w:eastAsia="Times New Roman" w:cstheme="minorHAnsi"/>
          <w:color w:val="000000"/>
          <w:sz w:val="24"/>
          <w:szCs w:val="24"/>
          <w:lang w:bidi="ar-SA"/>
        </w:rPr>
        <w:t xml:space="preserve"> </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b/>
          <w:color w:val="000000"/>
          <w:sz w:val="24"/>
          <w:szCs w:val="24"/>
          <w:lang w:bidi="ar-SA"/>
        </w:rPr>
        <w:lastRenderedPageBreak xmlns:w="http://schemas.openxmlformats.org/wordprocessingml/2006/main"/>
      </w:r>
      <w:r xmlns:w="http://schemas.openxmlformats.org/wordprocessingml/2006/main" w:rsidRPr="00F10812">
        <w:rPr>
          <w:rFonts w:eastAsia="Times New Roman" w:cstheme="minorHAnsi"/>
          <w:b/>
          <w:color w:val="000000"/>
          <w:sz w:val="24"/>
          <w:szCs w:val="24"/>
          <w:lang w:bidi="ar-SA"/>
        </w:rPr>
        <w:t xml:space="preserve">目次</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t xml:space="preserve">世界のロケーション分析市場調査レポート 2025〜2032 第1章 ロケーション分析市場の概要 第2章 業界に対する世界経済の影響 第3章 メーカーによる世界市場競争 第4章 地域別の世界の生産、収益（価値） 第5章 地域別の世界の供給（生産）、消費、輸出、輸入 第6章 タイプ別の世界の生産、収益（価値）、価格動向 第7章 アプリケーション別の世界市場分析 第8章 製造コスト分析 第9章 産業チェーン、調達戦略、下流のバイヤー 第10章 マーケティング戦略分析、販売業者/トレーダー 第11章 市場影響要因分析 第12章 世界のロケーション分析市場予測...</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b/>
          <w:color w:val="000000"/>
          <w:sz w:val="24"/>
          <w:szCs w:val="24"/>
          <w:lang w:bidi="ar-SA"/>
        </w:rPr>
        <w:t xml:space="preserve">当社について: </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F10812">
        <w:rPr>
          <w:rFonts w:eastAsia="Times New Roman" w:cstheme="minorHAnsi"/>
          <w:color w:val="000000"/>
          <w:sz w:val="24"/>
          <w:szCs w:val="24"/>
          <w:lang w:bidi="ar-SA"/>
        </w:rPr>
        <w:t xml:space="preserve">SkyQuest</w:t>
      </w:r>
      <w:proofErr xmlns:w="http://schemas.openxmlformats.org/wordprocessingml/2006/main" w:type="spellEnd"/>
      <w:r xmlns:w="http://schemas.openxmlformats.org/wordprocessingml/2006/main" w:rsidRPr="00F10812">
        <w:rPr>
          <w:rFonts w:eastAsia="Times New Roman" w:cstheme="minorHAnsi"/>
          <w:color w:val="000000"/>
          <w:sz w:val="24"/>
          <w:szCs w:val="24"/>
          <w:lang w:bidi="ar-SA"/>
        </w:rPr>
        <w:t xml:space="preserve">は、IPに重点を置いた調査および投資銀行であり、テクノロジーと資産のアクセラレーターです。ライフサイエンス、</w:t>
      </w:r>
      <w:proofErr xmlns:w="http://schemas.openxmlformats.org/wordprocessingml/2006/main" w:type="spellStart"/>
      <w:r xmlns:w="http://schemas.openxmlformats.org/wordprocessingml/2006/main" w:rsidRPr="00F10812">
        <w:rPr>
          <w:rFonts w:eastAsia="Times New Roman" w:cstheme="minorHAnsi"/>
          <w:color w:val="000000"/>
          <w:sz w:val="24"/>
          <w:szCs w:val="24"/>
          <w:lang w:bidi="ar-SA"/>
        </w:rPr>
        <w:t xml:space="preserve">クリーンテクノロジー</w:t>
      </w:r>
      <w:proofErr xmlns:w="http://schemas.openxmlformats.org/wordprocessingml/2006/main" w:type="spellEnd"/>
      <w:r xmlns:w="http://schemas.openxmlformats.org/wordprocessingml/2006/main" w:rsidRPr="00F10812">
        <w:rPr>
          <w:rFonts w:eastAsia="Times New Roman" w:cstheme="minorHAnsi"/>
          <w:color w:val="000000"/>
          <w:sz w:val="24"/>
          <w:szCs w:val="24"/>
          <w:lang w:bidi="ar-SA"/>
        </w:rPr>
        <w:t xml:space="preserve">、アグリテック</w:t>
      </w:r>
      <w:proofErr xmlns:w="http://schemas.openxmlformats.org/wordprocessingml/2006/main" w:type="spellStart"/>
      <w:r xmlns:w="http://schemas.openxmlformats.org/wordprocessingml/2006/main" w:rsidRPr="00F10812">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F10812">
        <w:rPr>
          <w:rFonts w:eastAsia="Times New Roman" w:cstheme="minorHAnsi"/>
          <w:color w:val="000000"/>
          <w:sz w:val="24"/>
          <w:szCs w:val="24"/>
          <w:lang w:bidi="ar-SA"/>
        </w:rPr>
        <w:t xml:space="preserve">ナノ</w:t>
      </w:r>
      <w:proofErr xmlns:w="http://schemas.openxmlformats.org/wordprocessingml/2006/main" w:type="spellEnd"/>
      <w:r xmlns:w="http://schemas.openxmlformats.org/wordprocessingml/2006/main" w:rsidRPr="00F10812">
        <w:rPr>
          <w:rFonts w:eastAsia="Times New Roman" w:cstheme="minorHAnsi"/>
          <w:color w:val="000000"/>
          <w:sz w:val="24"/>
          <w:szCs w:val="24"/>
          <w:lang w:bidi="ar-SA"/>
        </w:rPr>
        <w:t xml:space="preserve">テクノロジー</w:t>
      </w:r>
      <w:proofErr xmlns:w="http://schemas.openxmlformats.org/wordprocessingml/2006/main" w:type="spellEnd"/>
      <w:r xmlns:w="http://schemas.openxmlformats.org/wordprocessingml/2006/main" w:rsidRPr="00F10812">
        <w:rPr>
          <w:rFonts w:eastAsia="Times New Roman" w:cstheme="minorHAnsi"/>
          <w:color w:val="000000"/>
          <w:sz w:val="24"/>
          <w:szCs w:val="24"/>
          <w:lang w:bidi="ar-SA"/>
        </w:rPr>
        <w:t xml:space="preserve">、情報通信技術（ICT）など、</w:t>
      </w:r>
      <w:r xmlns:w="http://schemas.openxmlformats.org/wordprocessingml/2006/main" w:rsidRPr="00F10812">
        <w:rPr>
          <w:rFonts w:eastAsia="Times New Roman" w:cstheme="minorHAnsi"/>
          <w:color w:val="000000"/>
          <w:sz w:val="24"/>
          <w:szCs w:val="24"/>
          <w:lang w:bidi="ar-SA"/>
        </w:rPr>
        <w:br xmlns:w="http://schemas.openxmlformats.org/wordprocessingml/2006/main"/>
      </w:r>
      <w:r xmlns:w="http://schemas.openxmlformats.org/wordprocessingml/2006/main" w:rsidRPr="00F10812">
        <w:rPr>
          <w:rFonts w:eastAsia="Times New Roman" w:cstheme="minorHAnsi"/>
          <w:color w:val="000000"/>
          <w:sz w:val="24"/>
          <w:szCs w:val="24"/>
          <w:lang w:bidi="ar-SA"/>
        </w:rPr>
        <w:t xml:space="preserve">幅広い分野において、イノベーター、発明家、イノベーション探求者、起業家、企業、投資家の皆様と緊密に連携し、外部R&amp;Dリソースの活用を支援しています。さらに、皆様の知的資産の経済的ポテンシャルを最大限に引き出すお手伝いもいたします。イノベーション管理と商業化における豊富な経験を活かし、北米、欧州、ASEAN、アジア太平洋地域に事業を展開しています。</w:t>
      </w:r>
    </w:p>
    <w:p w:rsidR="00F10812" w:rsidRPr="00F10812" w:rsidRDefault="00F10812" w:rsidP="00F10812">
      <w:pPr>
        <w:rPr>
          <w:rFonts w:cstheme="minorHAnsi"/>
          <w:sz w:val="24"/>
          <w:szCs w:val="24"/>
        </w:rPr>
      </w:pPr>
    </w:p>
    <w:sectPr w:rsidR="00F10812" w:rsidRPr="00F10812"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B3487"/>
    <w:multiLevelType w:val="multilevel"/>
    <w:tmpl w:val="D2048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C36815"/>
    <w:multiLevelType w:val="multilevel"/>
    <w:tmpl w:val="1D6E6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10812"/>
    <w:rsid w:val="000546B1"/>
    <w:rsid w:val="00090C43"/>
    <w:rsid w:val="001B2466"/>
    <w:rsid w:val="004E20A9"/>
    <w:rsid w:val="007B4F58"/>
    <w:rsid w:val="007C659E"/>
    <w:rsid w:val="00D203DF"/>
    <w:rsid w:val="00DE7003"/>
    <w:rsid w:val="00F10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F1081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84223470">
      <w:bodyDiv w:val="1"/>
      <w:marLeft w:val="0"/>
      <w:marRight w:val="0"/>
      <w:marTop w:val="0"/>
      <w:marBottom w:val="0"/>
      <w:divBdr>
        <w:top w:val="none" w:sz="0" w:space="0" w:color="auto"/>
        <w:left w:val="none" w:sz="0" w:space="0" w:color="auto"/>
        <w:bottom w:val="none" w:sz="0" w:space="0" w:color="auto"/>
        <w:right w:val="none" w:sz="0" w:space="0" w:color="auto"/>
      </w:divBdr>
    </w:div>
    <w:div w:id="986283294">
      <w:bodyDiv w:val="1"/>
      <w:marLeft w:val="0"/>
      <w:marRight w:val="0"/>
      <w:marTop w:val="0"/>
      <w:marBottom w:val="0"/>
      <w:divBdr>
        <w:top w:val="none" w:sz="0" w:space="0" w:color="auto"/>
        <w:left w:val="none" w:sz="0" w:space="0" w:color="auto"/>
        <w:bottom w:val="none" w:sz="0" w:space="0" w:color="auto"/>
        <w:right w:val="none" w:sz="0" w:space="0" w:color="auto"/>
      </w:divBdr>
    </w:div>
    <w:div w:id="1037465998">
      <w:bodyDiv w:val="1"/>
      <w:marLeft w:val="0"/>
      <w:marRight w:val="0"/>
      <w:marTop w:val="0"/>
      <w:marBottom w:val="0"/>
      <w:divBdr>
        <w:top w:val="none" w:sz="0" w:space="0" w:color="auto"/>
        <w:left w:val="none" w:sz="0" w:space="0" w:color="auto"/>
        <w:bottom w:val="none" w:sz="0" w:space="0" w:color="auto"/>
        <w:right w:val="none" w:sz="0" w:space="0" w:color="auto"/>
      </w:divBdr>
    </w:div>
    <w:div w:id="17592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location-analytics-market" TargetMode="External"/><Relationship Id="rId3" Type="http://schemas.openxmlformats.org/officeDocument/2006/relationships/settings" Target="settings.xml"/><Relationship Id="rId7" Type="http://schemas.openxmlformats.org/officeDocument/2006/relationships/hyperlink" Target="https://www.skyquestt.com/buy-now/location-analy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location-analytics-market" TargetMode="External"/><Relationship Id="rId5" Type="http://schemas.openxmlformats.org/officeDocument/2006/relationships/hyperlink" Target="https://www.skyquestt.com/sample-request/location-analytic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1245</Words>
  <Characters>7099</Characters>
  <Application>Microsoft Office Word</Application>
  <DocSecurity>0</DocSecurity>
  <Lines>59</Lines>
  <Paragraphs>16</Paragraphs>
  <ScaleCrop>false</ScaleCrop>
  <Company>Grizli777</Company>
  <LinksUpToDate>false</LinksUpToDate>
  <CharactersWithSpaces>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2025-04-21T14:55:00Z</dcterms:created>
  <dcterms:modified xsi:type="dcterms:W3CDTF">2025-04-21T14:59:00Z</dcterms:modified>
</cp:coreProperties>
</file>