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52" w:rsidRPr="00BA4C52" w:rsidRDefault="00BA4C52" w:rsidP="00BA4C52">
      <w:pPr xmlns:w="http://schemas.openxmlformats.org/wordprocessingml/2006/main">
        <w:spacing w:after="0" w:line="240" w:lineRule="auto"/>
        <w:rPr>
          <w:rFonts w:eastAsia="Times New Roman" w:cstheme="minorHAnsi"/>
          <w:b/>
          <w:bCs/>
          <w:color w:val="000000"/>
          <w:sz w:val="32"/>
          <w:szCs w:val="32"/>
          <w:lang w:bidi="ar-SA"/>
        </w:rPr>
      </w:pPr>
      <w:r xmlns:w="http://schemas.openxmlformats.org/wordprocessingml/2006/main" w:rsidRPr="00BA4C52">
        <w:rPr>
          <w:rFonts w:eastAsia="Times New Roman" w:cstheme="minorHAnsi"/>
          <w:b/>
          <w:bCs/>
          <w:color w:val="000000"/>
          <w:sz w:val="32"/>
          <w:szCs w:val="32"/>
          <w:lang w:bidi="ar-SA"/>
        </w:rPr>
        <w:t xml:space="preserve">物流市場の動向、課題、成長見通し</w:t>
      </w:r>
    </w:p>
    <w:p w:rsidR="00293A59" w:rsidRPr="00BA4C52" w:rsidRDefault="00BA4C52">
      <w:pPr>
        <w:rPr>
          <w:rFonts w:cstheme="minorHAnsi"/>
          <w:sz w:val="24"/>
          <w:szCs w:val="24"/>
        </w:rPr>
      </w:pP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hyperlink xmlns:w="http://schemas.openxmlformats.org/wordprocessingml/2006/main" xmlns:r="http://schemas.openxmlformats.org/officeDocument/2006/relationships" r:id="rId5" w:tgtFrame="_blank" w:history="1">
        <w:r xmlns:w="http://schemas.openxmlformats.org/wordprocessingml/2006/main" w:rsidRPr="00BA4C52">
          <w:rPr>
            <w:rFonts w:eastAsia="Times New Roman" w:cstheme="minorHAnsi"/>
            <w:color w:val="0000FF"/>
            <w:sz w:val="24"/>
            <w:szCs w:val="24"/>
            <w:u w:val="single"/>
            <w:lang w:bidi="ar-SA"/>
          </w:rPr>
          <w:t xml:space="preserve">物流市場</w:t>
        </w:r>
      </w:hyperlink>
      <w:r xmlns:w="http://schemas.openxmlformats.org/wordprocessingml/2006/main" w:rsidRPr="00BA4C52">
        <w:rPr>
          <w:rFonts w:eastAsia="Times New Roman" w:cstheme="minorHAnsi"/>
          <w:color w:val="000000"/>
          <w:sz w:val="24"/>
          <w:szCs w:val="24"/>
          <w:lang w:bidi="ar-SA"/>
        </w:rPr>
        <w:t xml:space="preserve">は</w:t>
      </w:r>
      <w:r xmlns:w="http://schemas.openxmlformats.org/wordprocessingml/2006/main" w:rsidRPr="00BA4C52">
        <w:rPr>
          <w:rFonts w:eastAsia="Times New Roman" w:cstheme="minorHAnsi"/>
          <w:color w:val="000000"/>
          <w:sz w:val="24"/>
          <w:szCs w:val="24"/>
          <w:lang w:bidi="ar-SA"/>
        </w:rPr>
        <w:t xml:space="preserve">世界中の産業を急速に変革し、企業の運営方法や消費者とテクノロジーの関わり方に革命をもたらしています。イノベーションの急増とアプリケーションの増加に伴い、物流市場は世界の市場構造を一変させる勢いを見せています。本レポートでは、物流市場の現状、成長見通し、主要プレーヤー、課題、そして将来の動向を詳細に分析し、その詳細を網羅しています。</w:t>
      </w:r>
    </w:p>
    <w:p w:rsidR="00BA4C52" w:rsidRPr="00BA4C52" w:rsidRDefault="00BA4C52" w:rsidP="00BA4C52">
      <w:pPr xmlns:w="http://schemas.openxmlformats.org/wordprocessingml/2006/main">
        <w:pStyle w:val="NormalWeb"/>
        <w:shd w:val="clear" w:color="auto" w:fill="FFFFFF"/>
        <w:spacing w:before="0" w:beforeAutospacing="0" w:after="138" w:afterAutospacing="0" w:line="277" w:lineRule="atLeast"/>
        <w:jc w:val="both"/>
        <w:textAlignment w:val="baseline"/>
        <w:rPr>
          <w:rFonts w:asciiTheme="minorHAnsi" w:hAnsiTheme="minorHAnsi" w:cstheme="minorHAnsi"/>
          <w:b/>
          <w:bCs/>
          <w:color w:val="212529"/>
        </w:rPr>
      </w:pPr>
      <w:r xmlns:w="http://schemas.openxmlformats.org/wordprocessingml/2006/main" w:rsidRPr="00BA4C52">
        <w:rPr>
          <w:rFonts w:asciiTheme="minorHAnsi" w:hAnsiTheme="minorHAnsi" w:cstheme="minorHAnsi"/>
          <w:b/>
          <w:bCs/>
          <w:color w:val="212529"/>
        </w:rPr>
        <w:t xml:space="preserve">物流市場規模は2023年に10.8兆米ドルと評価され、2024年の11.6兆米ドルから2032年には20.9兆米ドルに拡大し、予測期間（2025～2032年）中に7.6%のCAGRで成長する見込みです。</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市場は、技術の進歩、需要の増加、そして戦略的投資に支えられたダイナミックな性質を特徴としています。この市場は、[自動化、AIの導入、コスト削減などの具体的な推進要因]により、急速な成長を遂げています。この市場の恩恵を受けている主要セクターには、[製造業、ヘルスケア、金融など、関連するセクターを列挙]が含まれます。</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詳細な概要をダウンロードしてください:</w:t>
      </w:r>
      <w:r xmlns:w="http://schemas.openxmlformats.org/wordprocessingml/2006/main" w:rsidRPr="00BA4C52">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6" w:tgtFrame="_blank" w:history="1">
        <w:r xmlns:w="http://schemas.openxmlformats.org/wordprocessingml/2006/main" w:rsidRPr="00BA4C52">
          <w:rPr>
            <w:rFonts w:eastAsia="Times New Roman" w:cstheme="minorHAnsi"/>
            <w:color w:val="0000FF"/>
            <w:sz w:val="24"/>
            <w:szCs w:val="24"/>
            <w:u w:val="single"/>
            <w:lang w:bidi="ar-SA"/>
          </w:rPr>
          <w:t xml:space="preserve">https://www.skyquestt.com/sample-request/logistics-market</w:t>
        </w:r>
      </w:hyperlink>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市場成長の主な要因</w:t>
      </w:r>
    </w:p>
    <w:p w:rsidR="00BA4C52" w:rsidRPr="00BA4C52" w:rsidRDefault="00BA4C52" w:rsidP="00BA4C5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技術革新: [AI、 </w:t>
      </w:r>
      <w:r xmlns:w="http://schemas.openxmlformats.org/wordprocessingml/2006/main" w:rsidRPr="00BA4C52">
        <w:rPr>
          <w:rFonts w:eastAsia="Times New Roman" w:cstheme="minorHAnsi"/>
          <w:color w:val="000000"/>
          <w:sz w:val="24"/>
          <w:szCs w:val="24"/>
          <w:lang w:bidi="ar-SA"/>
        </w:rPr>
        <w:t xml:space="preserve">IoT </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ブロックチェーン</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などの技術をリストアップ] などの新興技術</w:t>
      </w: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は物流市場を前進させ、新しいアプリケーションと効率性を実現しています。</w:t>
      </w:r>
    </w:p>
    <w:p w:rsidR="00BA4C52" w:rsidRPr="00BA4C52" w:rsidRDefault="00BA4C52" w:rsidP="00BA4C5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消費者需要の高まり: </w:t>
      </w:r>
      <w:r xmlns:w="http://schemas.openxmlformats.org/wordprocessingml/2006/main" w:rsidRPr="00BA4C52">
        <w:rPr>
          <w:rFonts w:eastAsia="Times New Roman" w:cstheme="minorHAnsi"/>
          <w:color w:val="000000"/>
          <w:sz w:val="24"/>
          <w:szCs w:val="24"/>
          <w:lang w:bidi="ar-SA"/>
        </w:rPr>
        <w:t xml:space="preserve">[セキュリティ、利便性、効率性など、関連するメリット] に対する消費者の期待の高まりにより、企業は革新を迫られています。</w:t>
      </w:r>
    </w:p>
    <w:p w:rsidR="00BA4C52" w:rsidRPr="00BA4C52" w:rsidRDefault="00BA4C52" w:rsidP="00BA4C5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戦略的パートナーシップと投資:</w:t>
      </w:r>
      <w:r xmlns:w="http://schemas.openxmlformats.org/wordprocessingml/2006/main" w:rsidRPr="00BA4C52">
        <w:rPr>
          <w:rFonts w:eastAsia="Times New Roman" w:cstheme="minorHAnsi"/>
          <w:color w:val="000000"/>
          <w:sz w:val="24"/>
          <w:szCs w:val="24"/>
          <w:lang w:bidi="ar-SA"/>
        </w:rPr>
        <w:t xml:space="preserve">大手テクノロジー企業とスタートアップ企業間の資本流入と戦略的コラボレーションにより、イノベーションと市場拡大が促進されています。</w:t>
      </w:r>
    </w:p>
    <w:p w:rsidR="00BA4C52" w:rsidRPr="00BA4C52" w:rsidRDefault="00BA4C52" w:rsidP="00BA4C5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政府の取り組みと規制:</w:t>
      </w:r>
      <w:r xmlns:w="http://schemas.openxmlformats.org/wordprocessingml/2006/main" w:rsidRPr="00BA4C52">
        <w:rPr>
          <w:rFonts w:eastAsia="Times New Roman" w:cstheme="minorHAnsi"/>
          <w:color w:val="000000"/>
          <w:sz w:val="24"/>
          <w:szCs w:val="24"/>
          <w:lang w:bidi="ar-SA"/>
        </w:rPr>
        <w:t xml:space="preserve">支援的な政策と規制により、物流市場の成長に好ましい環境が整えられています。</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主要な市場プレーヤー</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物流市場の競争環境には、既存の大手企業と革新的なスタートアップ企業が混在しています。主なプレーヤーは以下の通りです。</w:t>
      </w:r>
    </w:p>
    <w:p w:rsidR="00BA4C52" w:rsidRPr="00BA4C52" w:rsidRDefault="00BA4C52" w:rsidP="00BA4C5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ドイツポストDHLグループ（ドイツ）</w:t>
      </w:r>
    </w:p>
    <w:p w:rsidR="00BA4C52" w:rsidRPr="00BA4C52" w:rsidRDefault="00BA4C52" w:rsidP="00BA4C5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フェデックス・コーポレーション（米国）</w:t>
      </w:r>
    </w:p>
    <w:p w:rsidR="00BA4C52" w:rsidRPr="00BA4C52" w:rsidRDefault="00BA4C52" w:rsidP="00BA4C52">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UPSサプライチェーンソリューション（米国）</w:t>
      </w:r>
    </w:p>
    <w:p w:rsidR="00BA4C52" w:rsidRPr="00BA4C52" w:rsidRDefault="00BA4C52" w:rsidP="00BA4C52">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lastRenderedPageBreak xmlns:w="http://schemas.openxmlformats.org/wordprocessingml/2006/main"/>
      </w:r>
      <w:r xmlns:w="http://schemas.openxmlformats.org/wordprocessingml/2006/main" w:rsidRPr="00BA4C52">
        <w:rPr>
          <w:rFonts w:eastAsia="Times New Roman" w:cstheme="minorHAnsi"/>
          <w:color w:val="000000"/>
          <w:sz w:val="24"/>
          <w:szCs w:val="24"/>
          <w:lang w:bidi="ar-SA"/>
        </w:rPr>
        <w:t xml:space="preserve">Kuehne </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 Nagel International AG (スイス)</w:t>
      </w:r>
    </w:p>
    <w:p w:rsidR="00BA4C52" w:rsidRPr="00BA4C52" w:rsidRDefault="00BA4C52" w:rsidP="00BA4C52">
      <w:pPr xmlns:w="http://schemas.openxmlformats.org/wordprocessingml/2006/main">
        <w:numPr>
          <w:ilvl w:val="0"/>
          <w:numId w:val="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DB</w:t>
      </w: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シェンカー</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（ドイツ）</w:t>
      </w:r>
    </w:p>
    <w:p w:rsidR="00BA4C52" w:rsidRPr="00BA4C52" w:rsidRDefault="00BA4C52" w:rsidP="00BA4C52">
      <w:pPr xmlns:w="http://schemas.openxmlformats.org/wordprocessingml/2006/main">
        <w:numPr>
          <w:ilvl w:val="0"/>
          <w:numId w:val="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日本通運株式会社（日本）</w:t>
      </w:r>
    </w:p>
    <w:p w:rsidR="00BA4C52" w:rsidRPr="00BA4C52" w:rsidRDefault="00BA4C52" w:rsidP="00BA4C52">
      <w:pPr xmlns:w="http://schemas.openxmlformats.org/wordprocessingml/2006/main">
        <w:numPr>
          <w:ilvl w:val="0"/>
          <w:numId w:val="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CEVAロジスティクス（米国）</w:t>
      </w:r>
    </w:p>
    <w:p w:rsidR="00BA4C52" w:rsidRPr="00BA4C52" w:rsidRDefault="00BA4C52" w:rsidP="00BA4C52">
      <w:pPr xmlns:w="http://schemas.openxmlformats.org/wordprocessingml/2006/main">
        <w:numPr>
          <w:ilvl w:val="0"/>
          <w:numId w:val="9"/>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DSV</w:t>
      </w: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パナルピナ</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A/S（デンマーク）</w:t>
      </w:r>
    </w:p>
    <w:p w:rsidR="00BA4C52" w:rsidRPr="00BA4C52" w:rsidRDefault="00BA4C52" w:rsidP="00BA4C52">
      <w:pPr xmlns:w="http://schemas.openxmlformats.org/wordprocessingml/2006/main">
        <w:numPr>
          <w:ilvl w:val="0"/>
          <w:numId w:val="10"/>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アジリティグループ（クウェート）</w:t>
      </w:r>
    </w:p>
    <w:p w:rsidR="00BA4C52" w:rsidRPr="00BA4C52" w:rsidRDefault="00BA4C52" w:rsidP="00BA4C52">
      <w:pPr xmlns:w="http://schemas.openxmlformats.org/wordprocessingml/2006/main">
        <w:numPr>
          <w:ilvl w:val="0"/>
          <w:numId w:val="11"/>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シノトランス・</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インターナショナル・リミテッド（中国）</w:t>
      </w:r>
    </w:p>
    <w:p w:rsidR="00BA4C52" w:rsidRPr="00BA4C52" w:rsidRDefault="00BA4C52" w:rsidP="00BA4C52">
      <w:pPr xmlns:w="http://schemas.openxmlformats.org/wordprocessingml/2006/main">
        <w:numPr>
          <w:ilvl w:val="0"/>
          <w:numId w:val="1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ボロレ</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・ロジスティクス（フランス）</w:t>
      </w:r>
    </w:p>
    <w:p w:rsidR="00BA4C52" w:rsidRPr="00BA4C52" w:rsidRDefault="00BA4C52" w:rsidP="00BA4C52">
      <w:pPr xmlns:w="http://schemas.openxmlformats.org/wordprocessingml/2006/main">
        <w:numPr>
          <w:ilvl w:val="0"/>
          <w:numId w:val="1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SFエクスプレス株式会社（中国）</w:t>
      </w:r>
    </w:p>
    <w:p w:rsidR="00BA4C52" w:rsidRPr="00BA4C52" w:rsidRDefault="00BA4C52" w:rsidP="00BA4C52">
      <w:pPr xmlns:w="http://schemas.openxmlformats.org/wordprocessingml/2006/main">
        <w:numPr>
          <w:ilvl w:val="0"/>
          <w:numId w:val="14"/>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ジオディス・</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ウィルソンSAS（フランス）</w:t>
      </w:r>
    </w:p>
    <w:p w:rsidR="00BA4C52" w:rsidRPr="00BA4C52" w:rsidRDefault="00BA4C52" w:rsidP="00BA4C52">
      <w:pPr xmlns:w="http://schemas.openxmlformats.org/wordprocessingml/2006/main">
        <w:numPr>
          <w:ilvl w:val="0"/>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ケリーロジスティクスネットワークリミテッド（香港）</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市場が直面する課題</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物流市場は力強い成長を遂げているものの、その潜在能力を阻害する可能性のあるいくつかの課題に直面しています。</w:t>
      </w:r>
    </w:p>
    <w:p w:rsidR="00BA4C52" w:rsidRPr="00BA4C52" w:rsidRDefault="00BA4C52" w:rsidP="00BA4C52">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技術的障壁: </w:t>
      </w:r>
      <w:r xmlns:w="http://schemas.openxmlformats.org/wordprocessingml/2006/main" w:rsidRPr="00BA4C52">
        <w:rPr>
          <w:rFonts w:eastAsia="Times New Roman" w:cstheme="minorHAnsi"/>
          <w:color w:val="000000"/>
          <w:sz w:val="24"/>
          <w:szCs w:val="24"/>
          <w:lang w:bidi="ar-SA"/>
        </w:rPr>
        <w:t xml:space="preserve">[データセキュリティ、相互運用性などの障壁をリストする] などの問題は、引き続き大きな障害となっています。</w:t>
      </w:r>
    </w:p>
    <w:p w:rsidR="00BA4C52" w:rsidRPr="00BA4C52" w:rsidRDefault="00BA4C52" w:rsidP="00BA4C52">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規制の不確実性:</w:t>
      </w:r>
      <w:r xmlns:w="http://schemas.openxmlformats.org/wordprocessingml/2006/main" w:rsidRPr="00BA4C52">
        <w:rPr>
          <w:rFonts w:eastAsia="Times New Roman" w:cstheme="minorHAnsi"/>
          <w:color w:val="000000"/>
          <w:sz w:val="24"/>
          <w:szCs w:val="24"/>
          <w:lang w:bidi="ar-SA"/>
        </w:rPr>
        <w:t xml:space="preserve">地域によって異なる規制に対処するのは複雑でコストがかかる可能性があります。</w:t>
      </w:r>
    </w:p>
    <w:p w:rsidR="00BA4C52" w:rsidRPr="00BA4C52" w:rsidRDefault="00BA4C52" w:rsidP="00BA4C52">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高い実装コスト: </w:t>
      </w:r>
      <w:r xmlns:w="http://schemas.openxmlformats.org/wordprocessingml/2006/main" w:rsidRPr="00BA4C52">
        <w:rPr>
          <w:rFonts w:eastAsia="Times New Roman" w:cstheme="minorHAnsi"/>
          <w:color w:val="000000"/>
          <w:sz w:val="24"/>
          <w:szCs w:val="24"/>
          <w:lang w:bidi="ar-SA"/>
        </w:rPr>
        <w:t xml:space="preserve">[関連テクノロジー] を導入するための初期投資コストは、一部の企業にとって法外な額になる可能性があります。</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このレポートの無料カスタマイズをリクエスト:</w:t>
      </w:r>
      <w:r xmlns:w="http://schemas.openxmlformats.org/wordprocessingml/2006/main" w:rsidRPr="00BA4C52">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7" w:tgtFrame="_blank" w:history="1">
        <w:r xmlns:w="http://schemas.openxmlformats.org/wordprocessingml/2006/main" w:rsidRPr="00BA4C52">
          <w:rPr>
            <w:rFonts w:eastAsia="Times New Roman" w:cstheme="minorHAnsi"/>
            <w:color w:val="0000FF"/>
            <w:sz w:val="24"/>
            <w:szCs w:val="24"/>
            <w:u w:val="single"/>
            <w:lang w:bidi="ar-SA"/>
          </w:rPr>
          <w:t xml:space="preserve">https://www.skyquestt.com/speak-with-analyst/logistics-market</w:t>
        </w:r>
      </w:hyperlink>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物流市場に含まれるセグメントは次のとおりです。</w:t>
      </w:r>
    </w:p>
    <w:p w:rsidR="00BA4C52" w:rsidRPr="00BA4C52" w:rsidRDefault="00BA4C52" w:rsidP="00BA4C52">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交通手段</w:t>
      </w:r>
    </w:p>
    <w:p w:rsidR="00BA4C52" w:rsidRPr="00BA4C52" w:rsidRDefault="00BA4C52" w:rsidP="00BA4C52">
      <w:pPr xmlns:w="http://schemas.openxmlformats.org/wordprocessingml/2006/main">
        <w:numPr>
          <w:ilvl w:val="1"/>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道路、鉄道、航空、海運など</w:t>
      </w:r>
    </w:p>
    <w:p w:rsidR="00BA4C52" w:rsidRPr="00BA4C52" w:rsidRDefault="00BA4C52" w:rsidP="00BA4C52">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物流モデル</w:t>
      </w:r>
    </w:p>
    <w:p w:rsidR="00BA4C52" w:rsidRPr="00BA4C52" w:rsidRDefault="00BA4C52" w:rsidP="00BA4C52">
      <w:pPr xmlns:w="http://schemas.openxmlformats.org/wordprocessingml/2006/main">
        <w:numPr>
          <w:ilvl w:val="1"/>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ファーストパーティロジスティクス（1PL）、セカンドパーティロジスティクス（2PL）、サードパーティロジスティクス（3PL）、フォースパーティロジスティクス（4PL）など</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lastRenderedPageBreak xmlns:w="http://schemas.openxmlformats.org/wordprocessingml/2006/main"/>
      </w:r>
      <w:r xmlns:w="http://schemas.openxmlformats.org/wordprocessingml/2006/main" w:rsidRPr="00BA4C52">
        <w:rPr>
          <w:rFonts w:eastAsia="Times New Roman" w:cstheme="minorHAnsi"/>
          <w:b/>
          <w:bCs/>
          <w:color w:val="000000"/>
          <w:sz w:val="24"/>
          <w:szCs w:val="24"/>
          <w:lang w:bidi="ar-SA"/>
        </w:rPr>
        <w:t xml:space="preserve">新たなトレンド</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物流市場の将来は、業界に革命を起こすと期待される刺激的なトレンドによって定義されます。</w:t>
      </w:r>
    </w:p>
    <w:p w:rsidR="00BA4C52" w:rsidRPr="00BA4C52" w:rsidRDefault="00BA4C52" w:rsidP="00BA4C52">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AI 統合:</w:t>
      </w:r>
      <w:r xmlns:w="http://schemas.openxmlformats.org/wordprocessingml/2006/main" w:rsidRPr="00BA4C52">
        <w:rPr>
          <w:rFonts w:eastAsia="Times New Roman" w:cstheme="minorHAnsi"/>
          <w:color w:val="000000"/>
          <w:sz w:val="24"/>
          <w:szCs w:val="24"/>
          <w:lang w:bidi="ar-SA"/>
        </w:rPr>
        <w:t xml:space="preserve">運用効率と意思決定の強化における AI の役割が拡大しています。</w:t>
      </w:r>
    </w:p>
    <w:p w:rsidR="00BA4C52" w:rsidRPr="00BA4C52" w:rsidRDefault="00BA4C52" w:rsidP="00BA4C52">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持続可能性の焦点:</w:t>
      </w:r>
      <w:r xmlns:w="http://schemas.openxmlformats.org/wordprocessingml/2006/main" w:rsidRPr="00BA4C52">
        <w:rPr>
          <w:rFonts w:eastAsia="Times New Roman" w:cstheme="minorHAnsi"/>
          <w:color w:val="000000"/>
          <w:sz w:val="24"/>
          <w:szCs w:val="24"/>
          <w:lang w:bidi="ar-SA"/>
        </w:rPr>
        <w:t xml:space="preserve">市場内で環境に優しいソリューションと持続可能な慣行への移行。</w:t>
      </w:r>
    </w:p>
    <w:p w:rsidR="00BA4C52" w:rsidRPr="00BA4C52" w:rsidRDefault="00BA4C52" w:rsidP="00BA4C52">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パーソナライゼーション:</w:t>
      </w:r>
      <w:r xmlns:w="http://schemas.openxmlformats.org/wordprocessingml/2006/main" w:rsidRPr="00BA4C52">
        <w:rPr>
          <w:rFonts w:eastAsia="Times New Roman" w:cstheme="minorHAnsi"/>
          <w:color w:val="000000"/>
          <w:sz w:val="24"/>
          <w:szCs w:val="24"/>
          <w:lang w:bidi="ar-SA"/>
        </w:rPr>
        <w:t xml:space="preserve">特定の消費者およびビジネスのニーズを満たすカスタマイズされたソリューションに重点を置きます。</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レポートの概要と目次 (TOC) を表示します。</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hyperlink xmlns:w="http://schemas.openxmlformats.org/wordprocessingml/2006/main" xmlns:r="http://schemas.openxmlformats.org/officeDocument/2006/relationships" r:id="rId8" w:history="1">
        <w:r xmlns:w="http://schemas.openxmlformats.org/wordprocessingml/2006/main" w:rsidRPr="00BA4C52">
          <w:rPr>
            <w:rFonts w:eastAsia="Times New Roman" w:cstheme="minorHAnsi"/>
            <w:b/>
            <w:bCs/>
            <w:color w:val="0000FF"/>
            <w:sz w:val="24"/>
            <w:szCs w:val="24"/>
            <w:u w:val="single"/>
            <w:lang w:bidi="ar-SA"/>
          </w:rPr>
          <w:t xml:space="preserve">https://www.skyquestt.com/report/logistics-market</w:t>
        </w:r>
      </w:hyperlink>
      <w:r xmlns:w="http://schemas.openxmlformats.org/wordprocessingml/2006/main" w:rsidRPr="00BA4C52">
        <w:rPr>
          <w:rFonts w:eastAsia="Times New Roman" w:cstheme="minorHAnsi"/>
          <w:b/>
          <w:bCs/>
          <w:color w:val="000000"/>
          <w:sz w:val="24"/>
          <w:szCs w:val="24"/>
          <w:lang w:bidi="ar-SA"/>
        </w:rPr>
        <w:t xml:space="preserve"> </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将来の展望と機会</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今後、物流市場は、継続的な技術進歩と市場浸透の拡大に牽引され、成長軌道を維持すると見込まれます。[有望なセクターを列挙する（例：スマートシティ、自動運転車）]などの分野には豊富な機会があり、企業は[主要な注力分野（例：ユーザーエクスペリエンス、自動化）]に注力しています。</w:t>
      </w:r>
    </w:p>
    <w:p w:rsidR="00BA4C52" w:rsidRPr="00BA4C52" w:rsidRDefault="00BA4C52" w:rsidP="00BA4C52">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結論</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物流市場は次なる産業革命の最前線にあり、企業と消費者が周囲の世界と関わる方法を変革しています。テクノロジーの進化に伴い、この市場における成長とイノベーションの可能性は無限大です。競争力を維持するために、企業は研究開発に投資し、新たなテクノロジーを導入し、変化する市場動向に適応する必要があります。</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 </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t xml:space="preserve">接触：</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ジャグラジ・</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シン</w:t>
      </w:r>
      <w:r xmlns:w="http://schemas.openxmlformats.org/wordprocessingml/2006/main" w:rsidRPr="00BA4C52">
        <w:rPr>
          <w:rFonts w:eastAsia="Times New Roman" w:cstheme="minorHAnsi"/>
          <w:color w:val="000000"/>
          <w:sz w:val="24"/>
          <w:szCs w:val="24"/>
          <w:lang w:bidi="ar-SA"/>
        </w:rPr>
        <w:t xml:space="preserve">氏</w:t>
      </w:r>
      <w:proofErr xmlns:w="http://schemas.openxmlformats.org/wordprocessingml/2006/main" w:type="spellStart"/>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BA4C52">
        <w:rPr>
          <w:rFonts w:eastAsia="Times New Roman" w:cstheme="minorHAnsi"/>
          <w:color w:val="000000"/>
          <w:sz w:val="24"/>
          <w:szCs w:val="24"/>
          <w:lang w:bidi="ar-SA"/>
        </w:rPr>
        <w:t xml:space="preserve">スカイクエスト</w:t>
      </w:r>
      <w:proofErr xmlns:w="http://schemas.openxmlformats.org/wordprocessingml/2006/main" w:type="spellEnd"/>
      <w:r xmlns:w="http://schemas.openxmlformats.org/wordprocessingml/2006/main" w:rsidRPr="00BA4C52">
        <w:rPr>
          <w:rFonts w:eastAsia="Times New Roman" w:cstheme="minorHAnsi"/>
          <w:color w:val="000000"/>
          <w:sz w:val="24"/>
          <w:szCs w:val="24"/>
          <w:lang w:bidi="ar-SA"/>
        </w:rPr>
        <w:t xml:space="preserve">テクノロジー</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1 Apache Way、ウェストフォード、</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マサチューセッツ州 01886</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color w:val="000000"/>
          <w:sz w:val="24"/>
          <w:szCs w:val="24"/>
          <w:lang w:bidi="ar-SA"/>
        </w:rPr>
        <w:t xml:space="preserve">米国 (+1) 351-333-4748</w:t>
      </w:r>
    </w:p>
    <w:p w:rsidR="00BA4C52" w:rsidRPr="00BA4C52" w:rsidRDefault="00BA4C52" w:rsidP="00BA4C52">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BA4C52">
        <w:rPr>
          <w:rFonts w:eastAsia="Times New Roman" w:cstheme="minorHAnsi"/>
          <w:b/>
          <w:bCs/>
          <w:color w:val="000000"/>
          <w:sz w:val="24"/>
          <w:szCs w:val="24"/>
          <w:lang w:bidi="ar-SA"/>
        </w:rPr>
        <w:lastRenderedPageBreak xmlns:w="http://schemas.openxmlformats.org/wordprocessingml/2006/main"/>
      </w:r>
      <w:r xmlns:w="http://schemas.openxmlformats.org/wordprocessingml/2006/main" w:rsidRPr="00BA4C52">
        <w:rPr>
          <w:rFonts w:eastAsia="Times New Roman" w:cstheme="minorHAnsi"/>
          <w:b/>
          <w:bCs/>
          <w:color w:val="000000"/>
          <w:sz w:val="24"/>
          <w:szCs w:val="24"/>
          <w:lang w:bidi="ar-SA"/>
        </w:rPr>
        <w:t xml:space="preserve">当社のウェブサイトをご覧ください: </w:t>
      </w:r>
      <w:r xmlns:w="http://schemas.openxmlformats.org/wordprocessingml/2006/main" w:rsidRPr="00BA4C52">
        <w:rPr>
          <w:rFonts w:eastAsia="Times New Roman" w:cstheme="minorHAnsi"/>
          <w:color w:val="000000"/>
          <w:sz w:val="24"/>
          <w:szCs w:val="24"/>
          <w:lang w:bidi="ar-SA"/>
        </w:rPr>
        <w:t xml:space="preserve">https://www.skyquestt.com/</w:t>
      </w:r>
    </w:p>
    <w:p w:rsidR="00BA4C52" w:rsidRPr="00BA4C52" w:rsidRDefault="00BA4C52">
      <w:pPr>
        <w:rPr>
          <w:rFonts w:cstheme="minorHAnsi"/>
          <w:sz w:val="24"/>
          <w:szCs w:val="24"/>
        </w:rPr>
      </w:pPr>
    </w:p>
    <w:sectPr w:rsidR="00BA4C52" w:rsidRPr="00BA4C5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146"/>
    <w:multiLevelType w:val="multilevel"/>
    <w:tmpl w:val="4190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D28BD"/>
    <w:multiLevelType w:val="multilevel"/>
    <w:tmpl w:val="16E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E231A"/>
    <w:multiLevelType w:val="multilevel"/>
    <w:tmpl w:val="A386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92DC9"/>
    <w:multiLevelType w:val="multilevel"/>
    <w:tmpl w:val="621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44BBF"/>
    <w:multiLevelType w:val="multilevel"/>
    <w:tmpl w:val="3E4A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60AEB"/>
    <w:multiLevelType w:val="multilevel"/>
    <w:tmpl w:val="346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D7268"/>
    <w:multiLevelType w:val="multilevel"/>
    <w:tmpl w:val="B36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179D6"/>
    <w:multiLevelType w:val="multilevel"/>
    <w:tmpl w:val="978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97E9B"/>
    <w:multiLevelType w:val="multilevel"/>
    <w:tmpl w:val="B458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65911"/>
    <w:multiLevelType w:val="multilevel"/>
    <w:tmpl w:val="6A5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496095"/>
    <w:multiLevelType w:val="multilevel"/>
    <w:tmpl w:val="120E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CD7BCF"/>
    <w:multiLevelType w:val="multilevel"/>
    <w:tmpl w:val="F7145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F5FBF"/>
    <w:multiLevelType w:val="multilevel"/>
    <w:tmpl w:val="EF3E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6539C"/>
    <w:multiLevelType w:val="multilevel"/>
    <w:tmpl w:val="825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65F6A"/>
    <w:multiLevelType w:val="multilevel"/>
    <w:tmpl w:val="6FA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A3DCF"/>
    <w:multiLevelType w:val="multilevel"/>
    <w:tmpl w:val="B80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1A02BE"/>
    <w:multiLevelType w:val="multilevel"/>
    <w:tmpl w:val="D48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A44755"/>
    <w:multiLevelType w:val="multilevel"/>
    <w:tmpl w:val="76EC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3"/>
  </w:num>
  <w:num w:numId="4">
    <w:abstractNumId w:val="2"/>
  </w:num>
  <w:num w:numId="5">
    <w:abstractNumId w:val="12"/>
  </w:num>
  <w:num w:numId="6">
    <w:abstractNumId w:val="0"/>
  </w:num>
  <w:num w:numId="7">
    <w:abstractNumId w:val="8"/>
  </w:num>
  <w:num w:numId="8">
    <w:abstractNumId w:val="9"/>
  </w:num>
  <w:num w:numId="9">
    <w:abstractNumId w:val="16"/>
  </w:num>
  <w:num w:numId="10">
    <w:abstractNumId w:val="4"/>
  </w:num>
  <w:num w:numId="11">
    <w:abstractNumId w:val="17"/>
  </w:num>
  <w:num w:numId="12">
    <w:abstractNumId w:val="7"/>
  </w:num>
  <w:num w:numId="13">
    <w:abstractNumId w:val="5"/>
  </w:num>
  <w:num w:numId="14">
    <w:abstractNumId w:val="14"/>
  </w:num>
  <w:num w:numId="15">
    <w:abstractNumId w:val="3"/>
  </w:num>
  <w:num w:numId="16">
    <w:abstractNumId w:val="6"/>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4C52"/>
    <w:rsid w:val="000546B1"/>
    <w:rsid w:val="00090C43"/>
    <w:rsid w:val="00132B0A"/>
    <w:rsid w:val="001B2466"/>
    <w:rsid w:val="004E20A9"/>
    <w:rsid w:val="007B4F58"/>
    <w:rsid w:val="007C659E"/>
    <w:rsid w:val="00BA4C52"/>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BA4C52"/>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semiHidden/>
    <w:unhideWhenUsed/>
    <w:rsid w:val="00BA4C52"/>
    <w:rPr>
      <w:color w:val="0000FF"/>
      <w:u w:val="single"/>
    </w:rPr>
  </w:style>
</w:styles>
</file>

<file path=word/webSettings.xml><?xml version="1.0" encoding="utf-8"?>
<w:webSettings xmlns:r="http://schemas.openxmlformats.org/officeDocument/2006/relationships" xmlns:w="http://schemas.openxmlformats.org/wordprocessingml/2006/main">
  <w:divs>
    <w:div w:id="293563485">
      <w:bodyDiv w:val="1"/>
      <w:marLeft w:val="0"/>
      <w:marRight w:val="0"/>
      <w:marTop w:val="0"/>
      <w:marBottom w:val="0"/>
      <w:divBdr>
        <w:top w:val="none" w:sz="0" w:space="0" w:color="auto"/>
        <w:left w:val="none" w:sz="0" w:space="0" w:color="auto"/>
        <w:bottom w:val="none" w:sz="0" w:space="0" w:color="auto"/>
        <w:right w:val="none" w:sz="0" w:space="0" w:color="auto"/>
      </w:divBdr>
    </w:div>
    <w:div w:id="632831365">
      <w:bodyDiv w:val="1"/>
      <w:marLeft w:val="0"/>
      <w:marRight w:val="0"/>
      <w:marTop w:val="0"/>
      <w:marBottom w:val="0"/>
      <w:divBdr>
        <w:top w:val="none" w:sz="0" w:space="0" w:color="auto"/>
        <w:left w:val="none" w:sz="0" w:space="0" w:color="auto"/>
        <w:bottom w:val="none" w:sz="0" w:space="0" w:color="auto"/>
        <w:right w:val="none" w:sz="0" w:space="0" w:color="auto"/>
      </w:divBdr>
    </w:div>
    <w:div w:id="20045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logistics-market" TargetMode="External"/><Relationship Id="rId3" Type="http://schemas.openxmlformats.org/officeDocument/2006/relationships/settings" Target="settings.xml"/><Relationship Id="rId7" Type="http://schemas.openxmlformats.org/officeDocument/2006/relationships/hyperlink" Target="https://wordhtml.com/spe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sample" TargetMode="External"/><Relationship Id="rId5" Type="http://schemas.openxmlformats.org/officeDocument/2006/relationships/hyperlink" Target="https://www.skyquestt.com/report/logis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4332</Characters>
  <Application>Microsoft Office Word</Application>
  <DocSecurity>0</DocSecurity>
  <Lines>36</Lines>
  <Paragraphs>10</Paragraphs>
  <ScaleCrop>false</ScaleCrop>
  <Company>Grizli777</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2025-05-18T17:32:00Z</dcterms:created>
  <dcterms:modified xsi:type="dcterms:W3CDTF">2025-05-18T17:35:00Z</dcterms:modified>
</cp:coreProperties>
</file>