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2DC" w:rsidRPr="001B42DC" w:rsidRDefault="001B42DC" w:rsidP="001B42DC">
      <w:pPr xmlns:w="http://schemas.openxmlformats.org/wordprocessingml/2006/main">
        <w:spacing w:before="100" w:beforeAutospacing="1" w:after="100" w:afterAutospacing="1" w:line="240" w:lineRule="auto"/>
        <w:outlineLvl w:val="0"/>
        <w:rPr>
          <w:rFonts w:eastAsia="Times New Roman" w:cstheme="minorHAnsi"/>
          <w:b/>
          <w:kern w:val="36"/>
          <w:sz w:val="48"/>
          <w:szCs w:val="48"/>
          <w:lang w:bidi="ar-SA"/>
        </w:rPr>
      </w:pPr>
      <w:r xmlns:w="http://schemas.openxmlformats.org/wordprocessingml/2006/main" w:rsidRPr="001B42DC">
        <w:rPr>
          <w:rFonts w:eastAsia="Times New Roman" w:cstheme="minorHAnsi"/>
          <w:b/>
          <w:kern w:val="36"/>
          <w:sz w:val="48"/>
          <w:szCs w:val="48"/>
          <w:lang w:bidi="ar-SA"/>
        </w:rPr>
        <w:t xml:space="preserve">創傷ケア市場の動向、成長要因、将来の展望</w:t>
      </w:r>
    </w:p>
    <w:p w:rsidR="001B42DC" w:rsidRPr="001B42DC" w:rsidRDefault="001B42DC" w:rsidP="001B42DC">
      <w:pPr xmlns:w="http://schemas.openxmlformats.org/wordprocessingml/2006/main">
        <w:spacing w:after="0" w:line="240" w:lineRule="auto"/>
        <w:rPr>
          <w:rFonts w:eastAsia="Times New Roman" w:cstheme="minorHAnsi"/>
          <w:sz w:val="24"/>
          <w:szCs w:val="24"/>
          <w:lang w:bidi="ar-SA"/>
        </w:rPr>
      </w:pPr>
      <w:r xmlns:w="http://schemas.openxmlformats.org/wordprocessingml/2006/main" w:rsidRPr="001B42DC">
        <w:rPr>
          <w:rFonts w:eastAsia="Times New Roman" w:cstheme="minorHAnsi"/>
          <w:sz w:val="24"/>
          <w:szCs w:val="24"/>
          <w:lang w:bidi="ar-SA"/>
        </w:rPr>
        <w:t xml:space="preserve">世界の創傷ケア市場は、技術の進歩、人口動態の変化、そして医療ニーズの進化を背景に、大きな変革期を迎えています。2023年時点で市場規模は34億5,000万米ドルと評価されており、2025年から2032年の予測期間中、年平均成長率（CAGR）0.43%で成長し、2032年には35億8,000万米ドルに達すると予測されています。この記事では、創傷ケア市場を形成する主要な要因、主要製品セグメント、地域別トレンド、そして競争環境について詳細に考察します。</w:t>
      </w:r>
    </w:p>
    <w:p w:rsidR="001B42DC" w:rsidRPr="001B42DC" w:rsidRDefault="001B42DC" w:rsidP="001B42DC">
      <w:pPr xmlns:w="http://schemas.openxmlformats.org/wordprocessingml/2006/main">
        <w:spacing w:before="100" w:beforeAutospacing="1" w:after="100" w:afterAutospacing="1" w:line="240" w:lineRule="auto"/>
        <w:outlineLvl w:val="1"/>
        <w:rPr>
          <w:rFonts w:eastAsia="Times New Roman" w:cstheme="minorHAnsi"/>
          <w:sz w:val="36"/>
          <w:szCs w:val="36"/>
          <w:lang w:bidi="ar-SA"/>
        </w:rPr>
      </w:pPr>
      <w:r xmlns:w="http://schemas.openxmlformats.org/wordprocessingml/2006/main" w:rsidRPr="001B42DC">
        <w:rPr>
          <w:rFonts w:eastAsia="Times New Roman" w:cstheme="minorHAnsi"/>
          <w:sz w:val="36"/>
          <w:szCs w:val="36"/>
          <w:lang w:bidi="ar-SA"/>
        </w:rPr>
        <w:t xml:space="preserve">市場概要と成長ダイナミクス</w:t>
      </w:r>
    </w:p>
    <w:p w:rsidR="001B42DC" w:rsidRDefault="001B42DC" w:rsidP="001B42DC">
      <w:pPr xmlns:w="http://schemas.openxmlformats.org/wordprocessingml/2006/main">
        <w:spacing w:after="0" w:line="240" w:lineRule="auto"/>
        <w:rPr>
          <w:rFonts w:eastAsia="Times New Roman" w:cstheme="minorHAnsi"/>
          <w:sz w:val="24"/>
          <w:szCs w:val="24"/>
          <w:lang w:bidi="ar-SA"/>
        </w:rPr>
      </w:pPr>
      <w:r xmlns:w="http://schemas.openxmlformats.org/wordprocessingml/2006/main" w:rsidRPr="001B42DC">
        <w:rPr>
          <w:rFonts w:eastAsia="Times New Roman" w:cstheme="minorHAnsi"/>
          <w:sz w:val="24"/>
          <w:szCs w:val="24"/>
          <w:lang w:bidi="ar-SA"/>
        </w:rPr>
        <w:t xml:space="preserve">創傷ケア市場は、治癒プロセスのサポート、感染症などの合併症の軽減、そして最適な組織回復の促進を目的とした幅広い製品とソリューションを網羅しています。褥瘡、手術創、外傷などの創傷の増加と、世界的な人口の急速な高齢化が相まって、高度な創傷ケアソリューションへの需要が高まっています。</w:t>
      </w:r>
    </w:p>
    <w:p w:rsidR="001B42DC" w:rsidRPr="001B42DC" w:rsidRDefault="001B42DC" w:rsidP="001B42DC">
      <w:pPr>
        <w:spacing w:after="0" w:line="240" w:lineRule="auto"/>
        <w:rPr>
          <w:rFonts w:eastAsia="Times New Roman" w:cstheme="minorHAnsi"/>
          <w:sz w:val="24"/>
          <w:szCs w:val="24"/>
          <w:lang w:bidi="ar-SA"/>
        </w:rPr>
      </w:pPr>
    </w:p>
    <w:p w:rsidR="001B42DC" w:rsidRDefault="001B42DC" w:rsidP="001B42DC">
      <w:pPr xmlns:w="http://schemas.openxmlformats.org/wordprocessingml/2006/main">
        <w:spacing w:after="0" w:line="240" w:lineRule="auto"/>
        <w:rPr>
          <w:rFonts w:eastAsia="Times New Roman" w:cstheme="minorHAnsi"/>
          <w:sz w:val="24"/>
          <w:szCs w:val="24"/>
          <w:lang w:bidi="ar-SA"/>
        </w:rPr>
      </w:pPr>
      <w:r xmlns:w="http://schemas.openxmlformats.org/wordprocessingml/2006/main" w:rsidRPr="001B42DC">
        <w:rPr>
          <w:rFonts w:eastAsia="Times New Roman" w:cstheme="minorHAnsi"/>
          <w:sz w:val="24"/>
          <w:szCs w:val="24"/>
          <w:lang w:bidi="ar-SA"/>
        </w:rPr>
        <w:t xml:space="preserve">ドレッシング材、陰圧創傷治療デバイス、バイオエンジニアリング組織といった</w:t>
      </w:r>
      <w:proofErr xmlns:w="http://schemas.openxmlformats.org/wordprocessingml/2006/main" w:type="gramEnd"/>
      <w:r xmlns:w="http://schemas.openxmlformats.org/wordprocessingml/2006/main" w:rsidRPr="001B42DC">
        <w:rPr>
          <w:rFonts w:eastAsia="Times New Roman" w:cstheme="minorHAnsi"/>
          <w:sz w:val="24"/>
          <w:szCs w:val="24"/>
          <w:lang w:bidi="ar-SA"/>
        </w:rPr>
        <w:t xml:space="preserve">斬新な製品が開発されました</w:t>
      </w:r>
      <w:proofErr xmlns:w="http://schemas.openxmlformats.org/wordprocessingml/2006/main" w:type="gramStart"/>
      <w:r xmlns:w="http://schemas.openxmlformats.org/wordprocessingml/2006/main" w:rsidRPr="001B42DC">
        <w:rPr>
          <w:rFonts w:eastAsia="Times New Roman" w:cstheme="minorHAnsi"/>
          <w:sz w:val="24"/>
          <w:szCs w:val="24"/>
          <w:lang w:bidi="ar-SA"/>
        </w:rPr>
        <w:t xml:space="preserve">。これらの進歩は、治癒効率の向上、感染リスクの低減、そして患者転帰の改善に繋がっています。また、市場では栄養や基礎疾患といった要素を考慮した、包括的な創傷管理へのシフトが見られます。</w:t>
      </w:r>
    </w:p>
    <w:p w:rsidR="001B42DC" w:rsidRDefault="001B42DC" w:rsidP="001B42DC">
      <w:pPr>
        <w:spacing w:after="0" w:line="240" w:lineRule="auto"/>
        <w:rPr>
          <w:rFonts w:eastAsia="Times New Roman" w:cstheme="minorHAnsi"/>
          <w:sz w:val="24"/>
          <w:szCs w:val="24"/>
          <w:lang w:bidi="ar-SA"/>
        </w:rPr>
      </w:pPr>
    </w:p>
    <w:p w:rsidR="001B42DC" w:rsidRPr="001B42DC" w:rsidRDefault="001B42DC" w:rsidP="001B42DC">
      <w:pPr xmlns:w="http://schemas.openxmlformats.org/wordprocessingml/2006/main">
        <w:spacing w:after="0" w:line="240" w:lineRule="auto"/>
        <w:rPr>
          <w:rFonts w:eastAsia="Times New Roman" w:cstheme="minorHAnsi"/>
          <w:b/>
          <w:sz w:val="24"/>
          <w:szCs w:val="24"/>
          <w:lang w:bidi="ar-SA"/>
        </w:rPr>
      </w:pPr>
      <w:r xmlns:w="http://schemas.openxmlformats.org/wordprocessingml/2006/main" w:rsidRPr="001B42DC">
        <w:rPr>
          <w:rFonts w:eastAsia="Times New Roman" w:cstheme="minorHAnsi"/>
          <w:b/>
          <w:sz w:val="24"/>
          <w:szCs w:val="24"/>
          <w:lang w:bidi="ar-SA"/>
        </w:rPr>
        <w:t xml:space="preserve">詳細な概要をダウンロードしてください:</w:t>
      </w:r>
    </w:p>
    <w:p w:rsidR="001B42DC" w:rsidRPr="001B42DC" w:rsidRDefault="001B42DC" w:rsidP="001B42DC">
      <w:pPr xmlns:w="http://schemas.openxmlformats.org/wordprocessingml/2006/main">
        <w:spacing w:after="0" w:line="240" w:lineRule="auto"/>
        <w:rPr>
          <w:rFonts w:eastAsia="Times New Roman" w:cstheme="minorHAnsi"/>
          <w:sz w:val="24"/>
          <w:szCs w:val="24"/>
          <w:lang w:bidi="ar-SA"/>
        </w:rPr>
      </w:pPr>
      <w:hyperlink xmlns:w="http://schemas.openxmlformats.org/wordprocessingml/2006/main" xmlns:r="http://schemas.openxmlformats.org/officeDocument/2006/relationships" r:id="rId5" w:history="1">
        <w:r xmlns:w="http://schemas.openxmlformats.org/wordprocessingml/2006/main" w:rsidRPr="00F0304A">
          <w:rPr>
            <w:rStyle w:val="Hyperlink"/>
            <w:rFonts w:eastAsia="Times New Roman" w:cstheme="minorHAnsi"/>
            <w:sz w:val="24"/>
            <w:szCs w:val="24"/>
            <w:lang w:bidi="ar-SA"/>
          </w:rPr>
          <w:t xml:space="preserve">https://www.skyquestt.com/sample-request/wound-care-market</w:t>
        </w:r>
      </w:hyperlink>
      <w:r xmlns:w="http://schemas.openxmlformats.org/wordprocessingml/2006/main">
        <w:rPr>
          <w:rFonts w:eastAsia="Times New Roman" w:cstheme="minorHAnsi"/>
          <w:sz w:val="24"/>
          <w:szCs w:val="24"/>
          <w:lang w:bidi="ar-SA"/>
        </w:rPr>
        <w:t xml:space="preserve"> </w:t>
      </w:r>
    </w:p>
    <w:p w:rsidR="001B42DC" w:rsidRPr="001B42DC" w:rsidRDefault="001B42DC" w:rsidP="001B42DC">
      <w:pPr xmlns:w="http://schemas.openxmlformats.org/wordprocessingml/2006/main">
        <w:spacing w:before="100" w:beforeAutospacing="1" w:after="100" w:afterAutospacing="1" w:line="240" w:lineRule="auto"/>
        <w:outlineLvl w:val="1"/>
        <w:rPr>
          <w:rFonts w:eastAsia="Times New Roman" w:cstheme="minorHAnsi"/>
          <w:sz w:val="36"/>
          <w:szCs w:val="36"/>
          <w:lang w:bidi="ar-SA"/>
        </w:rPr>
      </w:pPr>
      <w:r xmlns:w="http://schemas.openxmlformats.org/wordprocessingml/2006/main" w:rsidRPr="001B42DC">
        <w:rPr>
          <w:rFonts w:eastAsia="Times New Roman" w:cstheme="minorHAnsi"/>
          <w:sz w:val="36"/>
          <w:szCs w:val="36"/>
          <w:lang w:bidi="ar-SA"/>
        </w:rPr>
        <w:t xml:space="preserve">市場セグメンテーション</w:t>
      </w:r>
    </w:p>
    <w:p w:rsidR="001B42DC" w:rsidRPr="001B42DC" w:rsidRDefault="001B42DC" w:rsidP="001B42DC">
      <w:pPr xmlns:w="http://schemas.openxmlformats.org/wordprocessingml/2006/main">
        <w:spacing w:before="100" w:beforeAutospacing="1" w:after="100" w:afterAutospacing="1" w:line="240" w:lineRule="auto"/>
        <w:outlineLvl w:val="1"/>
        <w:rPr>
          <w:rFonts w:eastAsia="Times New Roman" w:cstheme="minorHAnsi"/>
          <w:sz w:val="36"/>
          <w:szCs w:val="36"/>
          <w:lang w:bidi="ar-SA"/>
        </w:rPr>
      </w:pPr>
      <w:r xmlns:w="http://schemas.openxmlformats.org/wordprocessingml/2006/main" w:rsidRPr="001B42DC">
        <w:rPr>
          <w:rFonts w:eastAsia="Times New Roman" w:cstheme="minorHAnsi"/>
          <w:sz w:val="36"/>
          <w:szCs w:val="36"/>
          <w:lang w:bidi="ar-SA"/>
        </w:rPr>
        <w:t xml:space="preserve">製品タイプ別</w:t>
      </w:r>
    </w:p>
    <w:p w:rsidR="001B42DC" w:rsidRPr="001B42DC" w:rsidRDefault="001B42DC" w:rsidP="001B42DC">
      <w:pPr xmlns:w="http://schemas.openxmlformats.org/wordprocessingml/2006/main">
        <w:spacing w:after="0" w:line="240" w:lineRule="auto"/>
        <w:rPr>
          <w:rFonts w:eastAsia="Times New Roman" w:cstheme="minorHAnsi"/>
          <w:sz w:val="24"/>
          <w:szCs w:val="24"/>
          <w:lang w:bidi="ar-SA"/>
        </w:rPr>
      </w:pPr>
      <w:r xmlns:w="http://schemas.openxmlformats.org/wordprocessingml/2006/main" w:rsidRPr="001B42DC">
        <w:rPr>
          <w:rFonts w:eastAsia="Times New Roman" w:cstheme="minorHAnsi"/>
          <w:sz w:val="24"/>
          <w:szCs w:val="24"/>
          <w:lang w:bidi="ar-SA"/>
        </w:rPr>
        <w:t xml:space="preserve">創傷ケア市場は、主に 3 つの製品カテゴリに分類されます。</w:t>
      </w:r>
    </w:p>
    <w:p w:rsidR="001B42DC" w:rsidRPr="001B42DC" w:rsidRDefault="001B42DC" w:rsidP="001B42DC">
      <w:pPr xmlns:w="http://schemas.openxmlformats.org/wordprocessingml/2006/main">
        <w:numPr>
          <w:ilvl w:val="0"/>
          <w:numId w:val="1"/>
        </w:numPr>
        <w:spacing w:after="0" w:line="240" w:lineRule="auto"/>
        <w:ind w:left="0"/>
        <w:rPr>
          <w:rFonts w:eastAsia="Times New Roman" w:cstheme="minorHAnsi"/>
          <w:sz w:val="24"/>
          <w:szCs w:val="24"/>
          <w:lang w:bidi="ar-SA"/>
        </w:rPr>
      </w:pPr>
      <w:r xmlns:w="http://schemas.openxmlformats.org/wordprocessingml/2006/main" w:rsidRPr="001B42DC">
        <w:rPr>
          <w:rFonts w:eastAsia="Times New Roman" w:cstheme="minorHAnsi"/>
          <w:b/>
          <w:bCs/>
          <w:sz w:val="24"/>
          <w:szCs w:val="24"/>
          <w:lang w:bidi="ar-SA"/>
        </w:rPr>
        <w:t xml:space="preserve">高度な創傷ケア製品：</w:t>
      </w:r>
      <w:r xmlns:w="http://schemas.openxmlformats.org/wordprocessingml/2006/main" w:rsidRPr="001B42DC">
        <w:rPr>
          <w:rFonts w:eastAsia="Times New Roman" w:cstheme="minorHAnsi"/>
          <w:sz w:val="24"/>
          <w:szCs w:val="24"/>
          <w:lang w:bidi="ar-SA"/>
        </w:rPr>
        <w:t xml:space="preserve">このセグメントは市場を席巻しており、</w:t>
      </w:r>
      <w:proofErr xmlns:w="http://schemas.openxmlformats.org/wordprocessingml/2006/main" w:type="spellStart"/>
      <w:r xmlns:w="http://schemas.openxmlformats.org/wordprocessingml/2006/main" w:rsidRPr="001B42DC">
        <w:rPr>
          <w:rFonts w:eastAsia="Times New Roman" w:cstheme="minorHAnsi"/>
          <w:sz w:val="24"/>
          <w:szCs w:val="24"/>
          <w:lang w:bidi="ar-SA"/>
        </w:rPr>
        <w:t xml:space="preserve">ハイドロゲル</w:t>
      </w:r>
      <w:proofErr xmlns:w="http://schemas.openxmlformats.org/wordprocessingml/2006/main" w:type="spellEnd"/>
      <w:r xmlns:w="http://schemas.openxmlformats.org/wordprocessingml/2006/main" w:rsidRPr="001B42DC">
        <w:rPr>
          <w:rFonts w:eastAsia="Times New Roman" w:cstheme="minorHAnsi"/>
          <w:sz w:val="24"/>
          <w:szCs w:val="24"/>
          <w:lang w:bidi="ar-SA"/>
        </w:rPr>
        <w:t xml:space="preserve">、フォーム、フィルム、そしてリアルタイムの創傷モニタリングを可能にするスマート素材を用いたドレッシング材を特徴としています。抗菌性、通気性、柔軟性、そして患者中心のソリューションに重点が置かれています。高度な創傷ドレッシング材は、特に複雑な創傷や慢性創傷に効果的で、より迅速な治癒と優れた感染制御を実現します。</w:t>
      </w:r>
    </w:p>
    <w:p w:rsidR="001B42DC" w:rsidRPr="001B42DC" w:rsidRDefault="001B42DC" w:rsidP="001B42DC">
      <w:pPr xmlns:w="http://schemas.openxmlformats.org/wordprocessingml/2006/main">
        <w:numPr>
          <w:ilvl w:val="0"/>
          <w:numId w:val="1"/>
        </w:numPr>
        <w:spacing w:after="0" w:line="240" w:lineRule="auto"/>
        <w:ind w:left="0"/>
        <w:rPr>
          <w:rFonts w:eastAsia="Times New Roman" w:cstheme="minorHAnsi"/>
          <w:sz w:val="24"/>
          <w:szCs w:val="24"/>
          <w:lang w:bidi="ar-SA"/>
        </w:rPr>
      </w:pPr>
      <w:r xmlns:w="http://schemas.openxmlformats.org/wordprocessingml/2006/main" w:rsidRPr="001B42DC">
        <w:rPr>
          <w:rFonts w:eastAsia="Times New Roman" w:cstheme="minorHAnsi"/>
          <w:b/>
          <w:bCs/>
          <w:sz w:val="24"/>
          <w:szCs w:val="24"/>
          <w:lang w:bidi="ar-SA"/>
        </w:rPr>
        <w:t xml:space="preserve">外科創傷ケア製品：</w:t>
      </w:r>
      <w:r xmlns:w="http://schemas.openxmlformats.org/wordprocessingml/2006/main" w:rsidRPr="001B42DC">
        <w:rPr>
          <w:rFonts w:eastAsia="Times New Roman" w:cstheme="minorHAnsi"/>
          <w:sz w:val="24"/>
          <w:szCs w:val="24"/>
          <w:lang w:bidi="ar-SA"/>
        </w:rPr>
        <w:t xml:space="preserve">最も急速な成長を遂げているこの分野には、縫合糸、組織接着剤、シーラント、そして術後創傷管理用の特殊ドレッシング材が含まれます。</w:t>
      </w:r>
      <w:proofErr xmlns:w="http://schemas.openxmlformats.org/wordprocessingml/2006/main" w:type="spellStart"/>
      <w:r xmlns:w="http://schemas.openxmlformats.org/wordprocessingml/2006/main" w:rsidRPr="001B42DC">
        <w:rPr>
          <w:rFonts w:eastAsia="Times New Roman" w:cstheme="minorHAnsi"/>
          <w:sz w:val="24"/>
          <w:szCs w:val="24"/>
          <w:lang w:bidi="ar-SA"/>
        </w:rPr>
        <w:t xml:space="preserve">ハイドロゲル</w:t>
      </w:r>
      <w:proofErr xmlns:w="http://schemas.openxmlformats.org/wordprocessingml/2006/main" w:type="spellEnd"/>
      <w:r xmlns:w="http://schemas.openxmlformats.org/wordprocessingml/2006/main" w:rsidRPr="001B42DC">
        <w:rPr>
          <w:rFonts w:eastAsia="Times New Roman" w:cstheme="minorHAnsi"/>
          <w:sz w:val="24"/>
          <w:szCs w:val="24"/>
          <w:lang w:bidi="ar-SA"/>
        </w:rPr>
        <w:t xml:space="preserve">や生体活性ドレッシング材などの先進素材の導入により、術後ケアの質が向上し、合併症が減少しています。</w:t>
      </w:r>
    </w:p>
    <w:p w:rsidR="001B42DC" w:rsidRPr="001B42DC" w:rsidRDefault="001B42DC" w:rsidP="001B42DC">
      <w:pPr xmlns:w="http://schemas.openxmlformats.org/wordprocessingml/2006/main">
        <w:numPr>
          <w:ilvl w:val="0"/>
          <w:numId w:val="1"/>
        </w:numPr>
        <w:spacing w:after="0" w:line="240" w:lineRule="auto"/>
        <w:ind w:left="0"/>
        <w:rPr>
          <w:rFonts w:eastAsia="Times New Roman" w:cstheme="minorHAnsi"/>
          <w:sz w:val="24"/>
          <w:szCs w:val="24"/>
          <w:lang w:bidi="ar-SA"/>
        </w:rPr>
      </w:pPr>
      <w:r xmlns:w="http://schemas.openxmlformats.org/wordprocessingml/2006/main" w:rsidRPr="001B42DC">
        <w:rPr>
          <w:rFonts w:eastAsia="Times New Roman" w:cstheme="minorHAnsi"/>
          <w:b/>
          <w:bCs/>
          <w:sz w:val="24"/>
          <w:szCs w:val="24"/>
          <w:lang w:bidi="ar-SA"/>
        </w:rPr>
        <w:lastRenderedPageBreak xmlns:w="http://schemas.openxmlformats.org/wordprocessingml/2006/main"/>
      </w:r>
      <w:r xmlns:w="http://schemas.openxmlformats.org/wordprocessingml/2006/main" w:rsidRPr="001B42DC">
        <w:rPr>
          <w:rFonts w:eastAsia="Times New Roman" w:cstheme="minorHAnsi"/>
          <w:b/>
          <w:bCs/>
          <w:sz w:val="24"/>
          <w:szCs w:val="24"/>
          <w:lang w:bidi="ar-SA"/>
        </w:rPr>
        <w:t xml:space="preserve">従来の創傷ケア製品:</w:t>
      </w:r>
      <w:r xmlns:w="http://schemas.openxmlformats.org/wordprocessingml/2006/main" w:rsidRPr="001B42DC">
        <w:rPr>
          <w:rFonts w:eastAsia="Times New Roman" w:cstheme="minorHAnsi"/>
          <w:sz w:val="24"/>
          <w:szCs w:val="24"/>
          <w:lang w:bidi="ar-SA"/>
        </w:rPr>
        <w:t xml:space="preserve">このカテゴリには、基本的な医療用テープ、ドレッシング材、洗浄剤が含まれます。これらは、それほど複雑ではない創傷には不可欠ですが、高度な代替品が徐々に補完されつつあります。</w:t>
      </w:r>
    </w:p>
    <w:p w:rsidR="001B42DC" w:rsidRPr="001B42DC" w:rsidRDefault="001B42DC" w:rsidP="001B42DC">
      <w:pPr xmlns:w="http://schemas.openxmlformats.org/wordprocessingml/2006/main">
        <w:spacing w:before="100" w:beforeAutospacing="1" w:after="100" w:afterAutospacing="1" w:line="240" w:lineRule="auto"/>
        <w:outlineLvl w:val="1"/>
        <w:rPr>
          <w:rFonts w:eastAsia="Times New Roman" w:cstheme="minorHAnsi"/>
          <w:sz w:val="36"/>
          <w:szCs w:val="36"/>
          <w:lang w:bidi="ar-SA"/>
        </w:rPr>
      </w:pPr>
      <w:r xmlns:w="http://schemas.openxmlformats.org/wordprocessingml/2006/main" w:rsidRPr="001B42DC">
        <w:rPr>
          <w:rFonts w:eastAsia="Times New Roman" w:cstheme="minorHAnsi"/>
          <w:sz w:val="36"/>
          <w:szCs w:val="36"/>
          <w:lang w:bidi="ar-SA"/>
        </w:rPr>
        <w:t xml:space="preserve">傷の種類別</w:t>
      </w:r>
    </w:p>
    <w:p w:rsidR="001B42DC" w:rsidRPr="001B42DC" w:rsidRDefault="001B42DC" w:rsidP="001B42DC">
      <w:pPr xmlns:w="http://schemas.openxmlformats.org/wordprocessingml/2006/main">
        <w:numPr>
          <w:ilvl w:val="0"/>
          <w:numId w:val="2"/>
        </w:numPr>
        <w:spacing w:after="0" w:line="240" w:lineRule="auto"/>
        <w:ind w:left="0"/>
        <w:rPr>
          <w:rFonts w:eastAsia="Times New Roman" w:cstheme="minorHAnsi"/>
          <w:sz w:val="24"/>
          <w:szCs w:val="24"/>
          <w:lang w:bidi="ar-SA"/>
        </w:rPr>
      </w:pPr>
      <w:r xmlns:w="http://schemas.openxmlformats.org/wordprocessingml/2006/main" w:rsidRPr="001B42DC">
        <w:rPr>
          <w:rFonts w:eastAsia="Times New Roman" w:cstheme="minorHAnsi"/>
          <w:b/>
          <w:bCs/>
          <w:sz w:val="24"/>
          <w:szCs w:val="24"/>
          <w:lang w:bidi="ar-SA"/>
        </w:rPr>
        <w:t xml:space="preserve">急性創傷：</w:t>
      </w:r>
      <w:r xmlns:w="http://schemas.openxmlformats.org/wordprocessingml/2006/main" w:rsidRPr="001B42DC">
        <w:rPr>
          <w:rFonts w:eastAsia="Times New Roman" w:cstheme="minorHAnsi"/>
          <w:sz w:val="24"/>
          <w:szCs w:val="24"/>
          <w:lang w:bidi="ar-SA"/>
        </w:rPr>
        <w:t xml:space="preserve">外科的創傷、外傷、火傷が含まれます。急性創傷分野は、世界的な手術件数と事故件数の増加により、急速な成長を遂げています。</w:t>
      </w:r>
    </w:p>
    <w:p w:rsidR="001B42DC" w:rsidRPr="001B42DC" w:rsidRDefault="001B42DC" w:rsidP="001B42DC">
      <w:pPr xmlns:w="http://schemas.openxmlformats.org/wordprocessingml/2006/main">
        <w:numPr>
          <w:ilvl w:val="0"/>
          <w:numId w:val="2"/>
        </w:numPr>
        <w:spacing w:after="0" w:line="240" w:lineRule="auto"/>
        <w:ind w:left="0"/>
        <w:rPr>
          <w:rFonts w:eastAsia="Times New Roman" w:cstheme="minorHAnsi"/>
          <w:sz w:val="24"/>
          <w:szCs w:val="24"/>
          <w:lang w:bidi="ar-SA"/>
        </w:rPr>
      </w:pPr>
      <w:r xmlns:w="http://schemas.openxmlformats.org/wordprocessingml/2006/main" w:rsidRPr="001B42DC">
        <w:rPr>
          <w:rFonts w:eastAsia="Times New Roman" w:cstheme="minorHAnsi"/>
          <w:b/>
          <w:bCs/>
          <w:sz w:val="24"/>
          <w:szCs w:val="24"/>
          <w:lang w:bidi="ar-SA"/>
        </w:rPr>
        <w:t xml:space="preserve">慢性創傷：</w:t>
      </w:r>
      <w:r xmlns:w="http://schemas.openxmlformats.org/wordprocessingml/2006/main" w:rsidRPr="001B42DC">
        <w:rPr>
          <w:rFonts w:eastAsia="Times New Roman" w:cstheme="minorHAnsi"/>
          <w:sz w:val="24"/>
          <w:szCs w:val="24"/>
          <w:lang w:bidi="ar-SA"/>
        </w:rPr>
        <w:t xml:space="preserve">糖尿病性足潰瘍、褥瘡、静脈性下肢潰瘍、その他の長期創傷が含まれます。糖尿病や慢性疾患の罹患率の増加に伴い、専門的な創傷ケア製品の需要が高まっています。</w:t>
      </w:r>
    </w:p>
    <w:p w:rsidR="001B42DC" w:rsidRPr="001B42DC" w:rsidRDefault="001B42DC" w:rsidP="001B42DC">
      <w:pPr xmlns:w="http://schemas.openxmlformats.org/wordprocessingml/2006/main">
        <w:spacing w:before="100" w:beforeAutospacing="1" w:after="100" w:afterAutospacing="1" w:line="240" w:lineRule="auto"/>
        <w:outlineLvl w:val="1"/>
        <w:rPr>
          <w:rFonts w:eastAsia="Times New Roman" w:cstheme="minorHAnsi"/>
          <w:sz w:val="36"/>
          <w:szCs w:val="36"/>
          <w:lang w:bidi="ar-SA"/>
        </w:rPr>
      </w:pPr>
      <w:r xmlns:w="http://schemas.openxmlformats.org/wordprocessingml/2006/main" w:rsidRPr="001B42DC">
        <w:rPr>
          <w:rFonts w:eastAsia="Times New Roman" w:cstheme="minorHAnsi"/>
          <w:sz w:val="36"/>
          <w:szCs w:val="36"/>
          <w:lang w:bidi="ar-SA"/>
        </w:rPr>
        <w:t xml:space="preserve">エンドユーザー別</w:t>
      </w:r>
    </w:p>
    <w:p w:rsidR="001B42DC" w:rsidRPr="001B42DC" w:rsidRDefault="001B42DC" w:rsidP="001B42DC">
      <w:pPr xmlns:w="http://schemas.openxmlformats.org/wordprocessingml/2006/main">
        <w:numPr>
          <w:ilvl w:val="0"/>
          <w:numId w:val="3"/>
        </w:numPr>
        <w:spacing w:after="0" w:line="240" w:lineRule="auto"/>
        <w:ind w:left="0"/>
        <w:rPr>
          <w:rFonts w:eastAsia="Times New Roman" w:cstheme="minorHAnsi"/>
          <w:sz w:val="24"/>
          <w:szCs w:val="24"/>
          <w:lang w:bidi="ar-SA"/>
        </w:rPr>
      </w:pPr>
      <w:r xmlns:w="http://schemas.openxmlformats.org/wordprocessingml/2006/main" w:rsidRPr="001B42DC">
        <w:rPr>
          <w:rFonts w:eastAsia="Times New Roman" w:cstheme="minorHAnsi"/>
          <w:b/>
          <w:bCs/>
          <w:sz w:val="24"/>
          <w:szCs w:val="24"/>
          <w:lang w:bidi="ar-SA"/>
        </w:rPr>
        <w:t xml:space="preserve">病院と診療所:</w:t>
      </w:r>
      <w:r xmlns:w="http://schemas.openxmlformats.org/wordprocessingml/2006/main" w:rsidRPr="001B42DC">
        <w:rPr>
          <w:rFonts w:eastAsia="Times New Roman" w:cstheme="minorHAnsi"/>
          <w:sz w:val="24"/>
          <w:szCs w:val="24"/>
          <w:lang w:bidi="ar-SA"/>
        </w:rPr>
        <w:t xml:space="preserve">収益面で市場をリードする病院は、高度な創傷ケア技術を導入し、感染管理を重視し、</w:t>
      </w:r>
      <w:proofErr xmlns:w="http://schemas.openxmlformats.org/wordprocessingml/2006/main" w:type="spellStart"/>
      <w:r xmlns:w="http://schemas.openxmlformats.org/wordprocessingml/2006/main" w:rsidRPr="001B42DC">
        <w:rPr>
          <w:rFonts w:eastAsia="Times New Roman" w:cstheme="minorHAnsi"/>
          <w:sz w:val="24"/>
          <w:szCs w:val="24"/>
          <w:lang w:bidi="ar-SA"/>
        </w:rPr>
        <w:t xml:space="preserve">遠隔モニタリングのために</w:t>
      </w:r>
      <w:r xmlns:w="http://schemas.openxmlformats.org/wordprocessingml/2006/main" w:rsidRPr="001B42DC">
        <w:rPr>
          <w:rFonts w:eastAsia="Times New Roman" w:cstheme="minorHAnsi"/>
          <w:sz w:val="24"/>
          <w:szCs w:val="24"/>
          <w:lang w:bidi="ar-SA"/>
        </w:rPr>
        <w:t xml:space="preserve">遠隔医療を統合しています。</w:t>
      </w:r>
      <w:proofErr xmlns:w="http://schemas.openxmlformats.org/wordprocessingml/2006/main" w:type="spellEnd"/>
    </w:p>
    <w:p w:rsidR="001B42DC" w:rsidRPr="001B42DC" w:rsidRDefault="001B42DC" w:rsidP="001B42DC">
      <w:pPr xmlns:w="http://schemas.openxmlformats.org/wordprocessingml/2006/main">
        <w:numPr>
          <w:ilvl w:val="0"/>
          <w:numId w:val="3"/>
        </w:numPr>
        <w:spacing w:after="0" w:line="240" w:lineRule="auto"/>
        <w:ind w:left="0"/>
        <w:rPr>
          <w:rFonts w:eastAsia="Times New Roman" w:cstheme="minorHAnsi"/>
          <w:sz w:val="24"/>
          <w:szCs w:val="24"/>
          <w:lang w:bidi="ar-SA"/>
        </w:rPr>
      </w:pPr>
      <w:r xmlns:w="http://schemas.openxmlformats.org/wordprocessingml/2006/main" w:rsidRPr="001B42DC">
        <w:rPr>
          <w:rFonts w:eastAsia="Times New Roman" w:cstheme="minorHAnsi"/>
          <w:b/>
          <w:bCs/>
          <w:sz w:val="24"/>
          <w:szCs w:val="24"/>
          <w:lang w:bidi="ar-SA"/>
        </w:rPr>
        <w:t xml:space="preserve">在宅医療：</w:t>
      </w:r>
      <w:r xmlns:w="http://schemas.openxmlformats.org/wordprocessingml/2006/main" w:rsidRPr="001B42DC">
        <w:rPr>
          <w:rFonts w:eastAsia="Times New Roman" w:cstheme="minorHAnsi"/>
          <w:sz w:val="24"/>
          <w:szCs w:val="24"/>
          <w:lang w:bidi="ar-SA"/>
        </w:rPr>
        <w:t xml:space="preserve">最も急成長している分野であり、患者が自宅で傷を管理できるようにする、使いやすく高度な技術を備えた創傷ケアソリューションへの需要に牽引されています。この傾向は、患者中心の分散型ヘルスケアへの広範な移行を反映しています。</w:t>
      </w:r>
    </w:p>
    <w:p w:rsidR="001B42DC" w:rsidRPr="001B42DC" w:rsidRDefault="001B42DC" w:rsidP="001B42DC">
      <w:pPr xmlns:w="http://schemas.openxmlformats.org/wordprocessingml/2006/main">
        <w:numPr>
          <w:ilvl w:val="0"/>
          <w:numId w:val="3"/>
        </w:numPr>
        <w:spacing w:after="0" w:line="240" w:lineRule="auto"/>
        <w:ind w:left="0"/>
        <w:rPr>
          <w:rFonts w:eastAsia="Times New Roman" w:cstheme="minorHAnsi"/>
          <w:sz w:val="24"/>
          <w:szCs w:val="24"/>
          <w:lang w:bidi="ar-SA"/>
        </w:rPr>
      </w:pPr>
      <w:r xmlns:w="http://schemas.openxmlformats.org/wordprocessingml/2006/main" w:rsidRPr="001B42DC">
        <w:rPr>
          <w:rFonts w:eastAsia="Times New Roman" w:cstheme="minorHAnsi"/>
          <w:b/>
          <w:bCs/>
          <w:sz w:val="24"/>
          <w:szCs w:val="24"/>
          <w:lang w:bidi="ar-SA"/>
        </w:rPr>
        <w:t xml:space="preserve">長期ケア施設など:</w:t>
      </w:r>
      <w:r xmlns:w="http://schemas.openxmlformats.org/wordprocessingml/2006/main" w:rsidRPr="001B42DC">
        <w:rPr>
          <w:rFonts w:eastAsia="Times New Roman" w:cstheme="minorHAnsi"/>
          <w:sz w:val="24"/>
          <w:szCs w:val="24"/>
          <w:lang w:bidi="ar-SA"/>
        </w:rPr>
        <w:t xml:space="preserve">これらの施設でも、患者の転帰を改善し、合併症を減らすために、高度な創傷ケア製品を導入しています。</w:t>
      </w:r>
    </w:p>
    <w:p w:rsidR="001B42DC" w:rsidRPr="001B42DC" w:rsidRDefault="001B42DC" w:rsidP="001B42DC">
      <w:pPr xmlns:w="http://schemas.openxmlformats.org/wordprocessingml/2006/main">
        <w:spacing w:before="100" w:beforeAutospacing="1" w:after="100" w:afterAutospacing="1" w:line="240" w:lineRule="auto"/>
        <w:outlineLvl w:val="1"/>
        <w:rPr>
          <w:rFonts w:eastAsia="Times New Roman" w:cstheme="minorHAnsi"/>
          <w:sz w:val="36"/>
          <w:szCs w:val="36"/>
          <w:lang w:bidi="ar-SA"/>
        </w:rPr>
      </w:pPr>
      <w:r xmlns:w="http://schemas.openxmlformats.org/wordprocessingml/2006/main" w:rsidRPr="001B42DC">
        <w:rPr>
          <w:rFonts w:eastAsia="Times New Roman" w:cstheme="minorHAnsi"/>
          <w:sz w:val="36"/>
          <w:szCs w:val="36"/>
          <w:lang w:bidi="ar-SA"/>
        </w:rPr>
        <w:t xml:space="preserve">地域分析</w:t>
      </w:r>
    </w:p>
    <w:p w:rsidR="001B42DC" w:rsidRPr="001B42DC" w:rsidRDefault="001B42DC" w:rsidP="001B42DC">
      <w:pPr xmlns:w="http://schemas.openxmlformats.org/wordprocessingml/2006/main">
        <w:numPr>
          <w:ilvl w:val="0"/>
          <w:numId w:val="4"/>
        </w:numPr>
        <w:spacing w:after="0" w:line="240" w:lineRule="auto"/>
        <w:ind w:left="0"/>
        <w:rPr>
          <w:rFonts w:eastAsia="Times New Roman" w:cstheme="minorHAnsi"/>
          <w:sz w:val="24"/>
          <w:szCs w:val="24"/>
          <w:lang w:bidi="ar-SA"/>
        </w:rPr>
      </w:pPr>
      <w:r xmlns:w="http://schemas.openxmlformats.org/wordprocessingml/2006/main" w:rsidRPr="001B42DC">
        <w:rPr>
          <w:rFonts w:eastAsia="Times New Roman" w:cstheme="minorHAnsi"/>
          <w:b/>
          <w:bCs/>
          <w:sz w:val="24"/>
          <w:szCs w:val="24"/>
          <w:lang w:bidi="ar-SA"/>
        </w:rPr>
        <w:t xml:space="preserve">北米：</w:t>
      </w:r>
      <w:r xmlns:w="http://schemas.openxmlformats.org/wordprocessingml/2006/main" w:rsidRPr="001B42DC">
        <w:rPr>
          <w:rFonts w:eastAsia="Times New Roman" w:cstheme="minorHAnsi"/>
          <w:sz w:val="24"/>
          <w:szCs w:val="24"/>
          <w:lang w:bidi="ar-SA"/>
        </w:rPr>
        <w:t xml:space="preserve">充実した医療インフラ、慢性疾患の有病率の高さ、活発な研究開発活動、そして有利な償還政策により、最大の市場シェアを占めています。また、先進技術の急速な導入と、医療従事者と患者の意識の高まりもこの地域の特徴です。</w:t>
      </w:r>
    </w:p>
    <w:p w:rsidR="001B42DC" w:rsidRPr="001B42DC" w:rsidRDefault="001B42DC" w:rsidP="001B42DC">
      <w:pPr xmlns:w="http://schemas.openxmlformats.org/wordprocessingml/2006/main">
        <w:numPr>
          <w:ilvl w:val="0"/>
          <w:numId w:val="4"/>
        </w:numPr>
        <w:spacing w:after="0" w:line="240" w:lineRule="auto"/>
        <w:ind w:left="0"/>
        <w:rPr>
          <w:rFonts w:eastAsia="Times New Roman" w:cstheme="minorHAnsi"/>
          <w:sz w:val="24"/>
          <w:szCs w:val="24"/>
          <w:lang w:bidi="ar-SA"/>
        </w:rPr>
      </w:pPr>
      <w:r xmlns:w="http://schemas.openxmlformats.org/wordprocessingml/2006/main" w:rsidRPr="001B42DC">
        <w:rPr>
          <w:rFonts w:eastAsia="Times New Roman" w:cstheme="minorHAnsi"/>
          <w:b/>
          <w:bCs/>
          <w:sz w:val="24"/>
          <w:szCs w:val="24"/>
          <w:lang w:bidi="ar-SA"/>
        </w:rPr>
        <w:t xml:space="preserve">アジア太平洋地域：</w:t>
      </w:r>
      <w:r xmlns:w="http://schemas.openxmlformats.org/wordprocessingml/2006/main" w:rsidRPr="001B42DC">
        <w:rPr>
          <w:rFonts w:eastAsia="Times New Roman" w:cstheme="minorHAnsi"/>
          <w:sz w:val="24"/>
          <w:szCs w:val="24"/>
          <w:lang w:bidi="ar-SA"/>
        </w:rPr>
        <w:t xml:space="preserve">人口の高齢化、慢性疾患の増加、都市化、医療インフラの改善を背景に、最も急速に成長している地域です。医療へのアクセス向上と先進技術の導入に向けた政府の取り組みが、この地域の市場成長をさらに推進しています。</w:t>
      </w:r>
    </w:p>
    <w:p w:rsidR="001B42DC" w:rsidRPr="001B42DC" w:rsidRDefault="001B42DC" w:rsidP="001B42DC">
      <w:pPr xmlns:w="http://schemas.openxmlformats.org/wordprocessingml/2006/main">
        <w:numPr>
          <w:ilvl w:val="0"/>
          <w:numId w:val="4"/>
        </w:numPr>
        <w:spacing w:after="0" w:line="240" w:lineRule="auto"/>
        <w:ind w:left="0"/>
        <w:rPr>
          <w:rFonts w:eastAsia="Times New Roman" w:cstheme="minorHAnsi"/>
          <w:sz w:val="24"/>
          <w:szCs w:val="24"/>
          <w:lang w:bidi="ar-SA"/>
        </w:rPr>
      </w:pPr>
      <w:r xmlns:w="http://schemas.openxmlformats.org/wordprocessingml/2006/main" w:rsidRPr="001B42DC">
        <w:rPr>
          <w:rFonts w:eastAsia="Times New Roman" w:cstheme="minorHAnsi"/>
          <w:b/>
          <w:bCs/>
          <w:sz w:val="24"/>
          <w:szCs w:val="24"/>
          <w:lang w:bidi="ar-SA"/>
        </w:rPr>
        <w:t xml:space="preserve">ヨーロッパ、ラテンアメリカ、</w:t>
      </w:r>
      <w:proofErr xmlns:w="http://schemas.openxmlformats.org/wordprocessingml/2006/main" w:type="gramStart"/>
      <w:r xmlns:w="http://schemas.openxmlformats.org/wordprocessingml/2006/main" w:rsidRPr="001B42DC">
        <w:rPr>
          <w:rFonts w:eastAsia="Times New Roman" w:cstheme="minorHAnsi"/>
          <w:b/>
          <w:bCs/>
          <w:sz w:val="24"/>
          <w:szCs w:val="24"/>
          <w:lang w:bidi="ar-SA"/>
        </w:rPr>
        <w:t xml:space="preserve">中東</w:t>
      </w:r>
      <w:proofErr xmlns:w="http://schemas.openxmlformats.org/wordprocessingml/2006/main" w:type="gramEnd"/>
      <w:r xmlns:w="http://schemas.openxmlformats.org/wordprocessingml/2006/main" w:rsidRPr="001B42DC">
        <w:rPr>
          <w:rFonts w:eastAsia="Times New Roman" w:cstheme="minorHAnsi"/>
          <w:b/>
          <w:bCs/>
          <w:sz w:val="24"/>
          <w:szCs w:val="24"/>
          <w:lang w:bidi="ar-SA"/>
        </w:rPr>
        <w:t xml:space="preserve">、アフリカ:</w:t>
      </w:r>
      <w:r xmlns:w="http://schemas.openxmlformats.org/wordprocessingml/2006/main" w:rsidRPr="001B42DC">
        <w:rPr>
          <w:rFonts w:eastAsia="Times New Roman" w:cstheme="minorHAnsi"/>
          <w:sz w:val="24"/>
          <w:szCs w:val="24"/>
          <w:lang w:bidi="ar-SA"/>
        </w:rPr>
        <w:t xml:space="preserve">これらの地域でも、医療投資の増加、意識の高まり、高度な創傷ケアソリューションの段階的な導入により、成長率は異なりますが、成長が見られます。</w:t>
      </w:r>
    </w:p>
    <w:p w:rsidR="001B42DC" w:rsidRPr="001B42DC" w:rsidRDefault="001B42DC" w:rsidP="001B42DC">
      <w:pPr xmlns:w="http://schemas.openxmlformats.org/wordprocessingml/2006/main">
        <w:spacing w:before="100" w:beforeAutospacing="1" w:after="100" w:afterAutospacing="1" w:line="240" w:lineRule="auto"/>
        <w:outlineLvl w:val="1"/>
        <w:rPr>
          <w:rFonts w:eastAsia="Times New Roman" w:cstheme="minorHAnsi"/>
          <w:b/>
          <w:sz w:val="24"/>
          <w:szCs w:val="24"/>
          <w:lang w:bidi="ar-SA"/>
        </w:rPr>
      </w:pPr>
      <w:r xmlns:w="http://schemas.openxmlformats.org/wordprocessingml/2006/main" w:rsidRPr="001B42DC">
        <w:rPr>
          <w:rFonts w:eastAsia="Times New Roman" w:cstheme="minorHAnsi"/>
          <w:b/>
          <w:sz w:val="24"/>
          <w:szCs w:val="24"/>
          <w:lang w:bidi="ar-SA"/>
        </w:rPr>
        <w:t xml:space="preserve">このレポートの無料カスタマイズをリクエスト:</w:t>
      </w:r>
    </w:p>
    <w:p w:rsidR="001B42DC" w:rsidRPr="001B42DC" w:rsidRDefault="001B42DC" w:rsidP="001B42DC">
      <w:pPr xmlns:w="http://schemas.openxmlformats.org/wordprocessingml/2006/main">
        <w:spacing w:before="100" w:beforeAutospacing="1" w:after="100" w:afterAutospacing="1" w:line="240" w:lineRule="auto"/>
        <w:outlineLvl w:val="1"/>
        <w:rPr>
          <w:rFonts w:eastAsia="Times New Roman" w:cstheme="minorHAnsi"/>
          <w:sz w:val="24"/>
          <w:szCs w:val="24"/>
          <w:lang w:bidi="ar-SA"/>
        </w:rPr>
      </w:pPr>
      <w:hyperlink xmlns:w="http://schemas.openxmlformats.org/wordprocessingml/2006/main" xmlns:r="http://schemas.openxmlformats.org/officeDocument/2006/relationships" r:id="rId6" w:history="1">
        <w:r xmlns:w="http://schemas.openxmlformats.org/wordprocessingml/2006/main" w:rsidRPr="001B42DC">
          <w:rPr>
            <w:rStyle w:val="Hyperlink"/>
            <w:rFonts w:eastAsia="Times New Roman" w:cstheme="minorHAnsi"/>
            <w:sz w:val="24"/>
            <w:szCs w:val="24"/>
            <w:lang w:bidi="ar-SA"/>
          </w:rPr>
          <w:t xml:space="preserve">https://www.skyquestt.com/speak-with-analyst/wound-care-market</w:t>
        </w:r>
      </w:hyperlink>
      <w:r xmlns:w="http://schemas.openxmlformats.org/wordprocessingml/2006/main" w:rsidRPr="001B42DC">
        <w:rPr>
          <w:rFonts w:eastAsia="Times New Roman" w:cstheme="minorHAnsi"/>
          <w:sz w:val="24"/>
          <w:szCs w:val="24"/>
          <w:lang w:bidi="ar-SA"/>
        </w:rPr>
        <w:t xml:space="preserve"> </w:t>
      </w:r>
    </w:p>
    <w:p w:rsidR="001B42DC" w:rsidRPr="001B42DC" w:rsidRDefault="001B42DC" w:rsidP="001B42DC">
      <w:pPr xmlns:w="http://schemas.openxmlformats.org/wordprocessingml/2006/main">
        <w:spacing w:before="100" w:beforeAutospacing="1" w:after="100" w:afterAutospacing="1" w:line="240" w:lineRule="auto"/>
        <w:outlineLvl w:val="1"/>
        <w:rPr>
          <w:rFonts w:eastAsia="Times New Roman" w:cstheme="minorHAnsi"/>
          <w:sz w:val="36"/>
          <w:szCs w:val="36"/>
          <w:lang w:bidi="ar-SA"/>
        </w:rPr>
      </w:pPr>
      <w:r xmlns:w="http://schemas.openxmlformats.org/wordprocessingml/2006/main" w:rsidRPr="001B42DC">
        <w:rPr>
          <w:rFonts w:eastAsia="Times New Roman" w:cstheme="minorHAnsi"/>
          <w:sz w:val="36"/>
          <w:szCs w:val="36"/>
          <w:lang w:bidi="ar-SA"/>
        </w:rPr>
        <w:lastRenderedPageBreak xmlns:w="http://schemas.openxmlformats.org/wordprocessingml/2006/main"/>
      </w:r>
      <w:r xmlns:w="http://schemas.openxmlformats.org/wordprocessingml/2006/main" w:rsidRPr="001B42DC">
        <w:rPr>
          <w:rFonts w:eastAsia="Times New Roman" w:cstheme="minorHAnsi"/>
          <w:sz w:val="36"/>
          <w:szCs w:val="36"/>
          <w:lang w:bidi="ar-SA"/>
        </w:rPr>
        <w:t xml:space="preserve">主要な市場推進要因</w:t>
      </w:r>
    </w:p>
    <w:p w:rsidR="001B42DC" w:rsidRPr="001B42DC" w:rsidRDefault="001B42DC" w:rsidP="001B42DC">
      <w:pPr xmlns:w="http://schemas.openxmlformats.org/wordprocessingml/2006/main">
        <w:numPr>
          <w:ilvl w:val="0"/>
          <w:numId w:val="5"/>
        </w:numPr>
        <w:spacing w:after="0" w:line="240" w:lineRule="auto"/>
        <w:ind w:left="0"/>
        <w:rPr>
          <w:rFonts w:eastAsia="Times New Roman" w:cstheme="minorHAnsi"/>
          <w:sz w:val="24"/>
          <w:szCs w:val="24"/>
          <w:lang w:bidi="ar-SA"/>
        </w:rPr>
      </w:pPr>
      <w:r xmlns:w="http://schemas.openxmlformats.org/wordprocessingml/2006/main" w:rsidRPr="001B42DC">
        <w:rPr>
          <w:rFonts w:eastAsia="Times New Roman" w:cstheme="minorHAnsi"/>
          <w:b/>
          <w:bCs/>
          <w:sz w:val="24"/>
          <w:szCs w:val="24"/>
          <w:lang w:bidi="ar-SA"/>
        </w:rPr>
        <w:t xml:space="preserve">生体活性療法の採用:</w:t>
      </w:r>
      <w:r xmlns:w="http://schemas.openxmlformats.org/wordprocessingml/2006/main" w:rsidRPr="001B42DC">
        <w:rPr>
          <w:rFonts w:eastAsia="Times New Roman" w:cstheme="minorHAnsi"/>
          <w:sz w:val="24"/>
          <w:szCs w:val="24"/>
          <w:lang w:bidi="ar-SA"/>
        </w:rPr>
        <w:t xml:space="preserve">末期の創傷の管理における生体活性療法の使用の増加により、イノベーションが促進され、治療の選択肢が拡大しています。</w:t>
      </w:r>
    </w:p>
    <w:p w:rsidR="001B42DC" w:rsidRPr="001B42DC" w:rsidRDefault="001B42DC" w:rsidP="001B42DC">
      <w:pPr xmlns:w="http://schemas.openxmlformats.org/wordprocessingml/2006/main">
        <w:numPr>
          <w:ilvl w:val="0"/>
          <w:numId w:val="5"/>
        </w:numPr>
        <w:spacing w:after="0" w:line="240" w:lineRule="auto"/>
        <w:ind w:left="0"/>
        <w:rPr>
          <w:rFonts w:eastAsia="Times New Roman" w:cstheme="minorHAnsi"/>
          <w:sz w:val="24"/>
          <w:szCs w:val="24"/>
          <w:lang w:bidi="ar-SA"/>
        </w:rPr>
      </w:pPr>
      <w:r xmlns:w="http://schemas.openxmlformats.org/wordprocessingml/2006/main" w:rsidRPr="001B42DC">
        <w:rPr>
          <w:rFonts w:eastAsia="Times New Roman" w:cstheme="minorHAnsi"/>
          <w:b/>
          <w:bCs/>
          <w:sz w:val="24"/>
          <w:szCs w:val="24"/>
          <w:lang w:bidi="ar-SA"/>
        </w:rPr>
        <w:t xml:space="preserve">糖尿病の罹患率の増加:糖尿病患者が世界的に増加しているため、慢性</w:t>
      </w:r>
      <w:r xmlns:w="http://schemas.openxmlformats.org/wordprocessingml/2006/main" w:rsidRPr="001B42DC">
        <w:rPr>
          <w:rFonts w:eastAsia="Times New Roman" w:cstheme="minorHAnsi"/>
          <w:sz w:val="24"/>
          <w:szCs w:val="24"/>
          <w:lang w:bidi="ar-SA"/>
        </w:rPr>
        <w:t xml:space="preserve">創傷、特に糖尿病性足潰瘍</w:t>
      </w:r>
      <w:proofErr xmlns:w="http://schemas.openxmlformats.org/wordprocessingml/2006/main" w:type="gramEnd"/>
      <w:r xmlns:w="http://schemas.openxmlformats.org/wordprocessingml/2006/main" w:rsidRPr="001B42DC">
        <w:rPr>
          <w:rFonts w:eastAsia="Times New Roman" w:cstheme="minorHAnsi"/>
          <w:sz w:val="24"/>
          <w:szCs w:val="24"/>
          <w:lang w:bidi="ar-SA"/>
        </w:rPr>
        <w:t xml:space="preserve">が増加しており</w:t>
      </w:r>
      <w:proofErr xmlns:w="http://schemas.openxmlformats.org/wordprocessingml/2006/main" w:type="gramStart"/>
      <w:r xmlns:w="http://schemas.openxmlformats.org/wordprocessingml/2006/main" w:rsidRPr="001B42DC">
        <w:rPr>
          <w:rFonts w:eastAsia="Times New Roman" w:cstheme="minorHAnsi"/>
          <w:sz w:val="24"/>
          <w:szCs w:val="24"/>
          <w:lang w:bidi="ar-SA"/>
        </w:rPr>
        <w:t xml:space="preserve">、高度な創傷ケアソリューションが必要となっています。</w:t>
      </w:r>
    </w:p>
    <w:p w:rsidR="001B42DC" w:rsidRPr="001B42DC" w:rsidRDefault="001B42DC" w:rsidP="001B42DC">
      <w:pPr xmlns:w="http://schemas.openxmlformats.org/wordprocessingml/2006/main">
        <w:numPr>
          <w:ilvl w:val="0"/>
          <w:numId w:val="5"/>
        </w:numPr>
        <w:spacing w:after="0" w:line="240" w:lineRule="auto"/>
        <w:ind w:left="0"/>
        <w:rPr>
          <w:rFonts w:eastAsia="Times New Roman" w:cstheme="minorHAnsi"/>
          <w:sz w:val="24"/>
          <w:szCs w:val="24"/>
          <w:lang w:bidi="ar-SA"/>
        </w:rPr>
      </w:pPr>
      <w:r xmlns:w="http://schemas.openxmlformats.org/wordprocessingml/2006/main" w:rsidRPr="001B42DC">
        <w:rPr>
          <w:rFonts w:eastAsia="Times New Roman" w:cstheme="minorHAnsi"/>
          <w:b/>
          <w:bCs/>
          <w:sz w:val="24"/>
          <w:szCs w:val="24"/>
          <w:lang w:bidi="ar-SA"/>
        </w:rPr>
        <w:t xml:space="preserve">技術の進歩:</w:t>
      </w:r>
      <w:r xmlns:w="http://schemas.openxmlformats.org/wordprocessingml/2006/main" w:rsidRPr="001B42DC">
        <w:rPr>
          <w:rFonts w:eastAsia="Times New Roman" w:cstheme="minorHAnsi"/>
          <w:sz w:val="24"/>
          <w:szCs w:val="24"/>
          <w:lang w:bidi="ar-SA"/>
        </w:rPr>
        <w:t xml:space="preserve">継続的な研究開発により、抗菌性ドレッシングやリアルタイムモニタリングデバイスなど、よりスマートで効果的な創傷ケア製品が生まれています。</w:t>
      </w:r>
    </w:p>
    <w:p w:rsidR="001B42DC" w:rsidRPr="001B42DC" w:rsidRDefault="001B42DC" w:rsidP="001B42DC">
      <w:pPr xmlns:w="http://schemas.openxmlformats.org/wordprocessingml/2006/main">
        <w:numPr>
          <w:ilvl w:val="0"/>
          <w:numId w:val="5"/>
        </w:numPr>
        <w:spacing w:after="0" w:line="240" w:lineRule="auto"/>
        <w:ind w:left="0"/>
        <w:rPr>
          <w:rFonts w:eastAsia="Times New Roman" w:cstheme="minorHAnsi"/>
          <w:sz w:val="24"/>
          <w:szCs w:val="24"/>
          <w:lang w:bidi="ar-SA"/>
        </w:rPr>
      </w:pPr>
      <w:r xmlns:w="http://schemas.openxmlformats.org/wordprocessingml/2006/main" w:rsidRPr="001B42DC">
        <w:rPr>
          <w:rFonts w:eastAsia="Times New Roman" w:cstheme="minorHAnsi"/>
          <w:b/>
          <w:bCs/>
          <w:sz w:val="24"/>
          <w:szCs w:val="24"/>
          <w:lang w:bidi="ar-SA"/>
        </w:rPr>
        <w:t xml:space="preserve">患者中心のヘルスケア:</w:t>
      </w:r>
      <w:r xmlns:w="http://schemas.openxmlformats.org/wordprocessingml/2006/main" w:rsidRPr="001B42DC">
        <w:rPr>
          <w:rFonts w:eastAsia="Times New Roman" w:cstheme="minorHAnsi"/>
          <w:sz w:val="24"/>
          <w:szCs w:val="24"/>
          <w:lang w:bidi="ar-SA"/>
        </w:rPr>
        <w:t xml:space="preserve">在宅ケアと個別化医療の重要性が高まっており、便利で効果的な創傷ケア製品の需要が高まっています。</w:t>
      </w:r>
    </w:p>
    <w:p w:rsidR="001B42DC" w:rsidRPr="001B42DC" w:rsidRDefault="001B42DC" w:rsidP="001B42DC">
      <w:pPr xmlns:w="http://schemas.openxmlformats.org/wordprocessingml/2006/main">
        <w:spacing w:before="100" w:beforeAutospacing="1" w:after="100" w:afterAutospacing="1" w:line="240" w:lineRule="auto"/>
        <w:outlineLvl w:val="1"/>
        <w:rPr>
          <w:rFonts w:eastAsia="Times New Roman" w:cstheme="minorHAnsi"/>
          <w:sz w:val="36"/>
          <w:szCs w:val="36"/>
          <w:lang w:bidi="ar-SA"/>
        </w:rPr>
      </w:pPr>
      <w:r xmlns:w="http://schemas.openxmlformats.org/wordprocessingml/2006/main" w:rsidRPr="001B42DC">
        <w:rPr>
          <w:rFonts w:eastAsia="Times New Roman" w:cstheme="minorHAnsi"/>
          <w:sz w:val="36"/>
          <w:szCs w:val="36"/>
          <w:lang w:bidi="ar-SA"/>
        </w:rPr>
        <w:t xml:space="preserve">市場の制約</w:t>
      </w:r>
    </w:p>
    <w:p w:rsidR="001B42DC" w:rsidRPr="001B42DC" w:rsidRDefault="001B42DC" w:rsidP="001B42DC">
      <w:pPr xmlns:w="http://schemas.openxmlformats.org/wordprocessingml/2006/main">
        <w:numPr>
          <w:ilvl w:val="0"/>
          <w:numId w:val="6"/>
        </w:numPr>
        <w:spacing w:after="0" w:line="240" w:lineRule="auto"/>
        <w:ind w:left="0"/>
        <w:rPr>
          <w:rFonts w:eastAsia="Times New Roman" w:cstheme="minorHAnsi"/>
          <w:sz w:val="24"/>
          <w:szCs w:val="24"/>
          <w:lang w:bidi="ar-SA"/>
        </w:rPr>
      </w:pPr>
      <w:r xmlns:w="http://schemas.openxmlformats.org/wordprocessingml/2006/main" w:rsidRPr="001B42DC">
        <w:rPr>
          <w:rFonts w:eastAsia="Times New Roman" w:cstheme="minorHAnsi"/>
          <w:b/>
          <w:bCs/>
          <w:sz w:val="24"/>
          <w:szCs w:val="24"/>
          <w:lang w:bidi="ar-SA"/>
        </w:rPr>
        <w:t xml:space="preserve">発展途上国における検出の遅れ:</w:t>
      </w:r>
      <w:r xmlns:w="http://schemas.openxmlformats.org/wordprocessingml/2006/main" w:rsidRPr="001B42DC">
        <w:rPr>
          <w:rFonts w:eastAsia="Times New Roman" w:cstheme="minorHAnsi"/>
          <w:sz w:val="24"/>
          <w:szCs w:val="24"/>
          <w:lang w:bidi="ar-SA"/>
        </w:rPr>
        <w:t xml:space="preserve">低所得地域における慢性創傷の診断と治療の遅れは、市場の成長を妨げる可能性があります。</w:t>
      </w:r>
    </w:p>
    <w:p w:rsidR="001B42DC" w:rsidRPr="001B42DC" w:rsidRDefault="001B42DC" w:rsidP="001B42DC">
      <w:pPr xmlns:w="http://schemas.openxmlformats.org/wordprocessingml/2006/main">
        <w:numPr>
          <w:ilvl w:val="0"/>
          <w:numId w:val="6"/>
        </w:numPr>
        <w:spacing w:after="0" w:line="240" w:lineRule="auto"/>
        <w:ind w:left="0"/>
        <w:rPr>
          <w:rFonts w:eastAsia="Times New Roman" w:cstheme="minorHAnsi"/>
          <w:sz w:val="24"/>
          <w:szCs w:val="24"/>
          <w:lang w:bidi="ar-SA"/>
        </w:rPr>
      </w:pPr>
      <w:r xmlns:w="http://schemas.openxmlformats.org/wordprocessingml/2006/main" w:rsidRPr="001B42DC">
        <w:rPr>
          <w:rFonts w:eastAsia="Times New Roman" w:cstheme="minorHAnsi"/>
          <w:b/>
          <w:bCs/>
          <w:sz w:val="24"/>
          <w:szCs w:val="24"/>
          <w:lang w:bidi="ar-SA"/>
        </w:rPr>
        <w:t xml:space="preserve">高コスト:</w:t>
      </w:r>
      <w:r xmlns:w="http://schemas.openxmlformats.org/wordprocessingml/2006/main" w:rsidRPr="001B42DC">
        <w:rPr>
          <w:rFonts w:eastAsia="Times New Roman" w:cstheme="minorHAnsi"/>
          <w:sz w:val="24"/>
          <w:szCs w:val="24"/>
          <w:lang w:bidi="ar-SA"/>
        </w:rPr>
        <w:t xml:space="preserve">高度な創傷治療製品の費用が高騰しているため、特にコストに敏感な市場では、入手が制限される可能性があります。</w:t>
      </w:r>
    </w:p>
    <w:p w:rsidR="001B42DC" w:rsidRPr="001B42DC" w:rsidRDefault="001B42DC" w:rsidP="001B42DC">
      <w:pPr xmlns:w="http://schemas.openxmlformats.org/wordprocessingml/2006/main">
        <w:spacing w:before="100" w:beforeAutospacing="1" w:after="100" w:afterAutospacing="1" w:line="240" w:lineRule="auto"/>
        <w:outlineLvl w:val="1"/>
        <w:rPr>
          <w:rFonts w:eastAsia="Times New Roman" w:cstheme="minorHAnsi"/>
          <w:sz w:val="36"/>
          <w:szCs w:val="36"/>
          <w:lang w:bidi="ar-SA"/>
        </w:rPr>
      </w:pPr>
      <w:r xmlns:w="http://schemas.openxmlformats.org/wordprocessingml/2006/main" w:rsidRPr="001B42DC">
        <w:rPr>
          <w:rFonts w:eastAsia="Times New Roman" w:cstheme="minorHAnsi"/>
          <w:sz w:val="36"/>
          <w:szCs w:val="36"/>
          <w:lang w:bidi="ar-SA"/>
        </w:rPr>
        <w:t xml:space="preserve">競争環境</w:t>
      </w:r>
    </w:p>
    <w:p w:rsidR="001B42DC" w:rsidRPr="001B42DC" w:rsidRDefault="001B42DC" w:rsidP="001B42DC">
      <w:pPr xmlns:w="http://schemas.openxmlformats.org/wordprocessingml/2006/main">
        <w:spacing w:after="0" w:line="240" w:lineRule="auto"/>
        <w:rPr>
          <w:rFonts w:eastAsia="Times New Roman" w:cstheme="minorHAnsi"/>
          <w:sz w:val="24"/>
          <w:szCs w:val="24"/>
          <w:lang w:bidi="ar-SA"/>
        </w:rPr>
      </w:pPr>
      <w:r xmlns:w="http://schemas.openxmlformats.org/wordprocessingml/2006/main" w:rsidRPr="001B42DC">
        <w:rPr>
          <w:rFonts w:eastAsia="Times New Roman" w:cstheme="minorHAnsi"/>
          <w:sz w:val="24"/>
          <w:szCs w:val="24"/>
          <w:lang w:bidi="ar-SA"/>
        </w:rPr>
        <w:t xml:space="preserve">創傷ケア市場は非常にダイナミックであり、主要企業は製品ポートフォリオの拡大とグローバルプレゼンスの拡大を目指し、研究開発、戦略的提携、そして買収に注力しています。企業は、進化する医療ニーズに対応し、収益性を高めるために、革新的な医療機器や医薬品ソリューションへの投資を行っています。</w:t>
      </w:r>
    </w:p>
    <w:p w:rsidR="001B42DC" w:rsidRPr="001B42DC" w:rsidRDefault="001B42DC" w:rsidP="001B42DC">
      <w:pPr xmlns:w="http://schemas.openxmlformats.org/wordprocessingml/2006/main">
        <w:spacing w:before="100" w:beforeAutospacing="1" w:after="100" w:afterAutospacing="1" w:line="240" w:lineRule="auto"/>
        <w:outlineLvl w:val="1"/>
        <w:rPr>
          <w:rFonts w:eastAsia="Times New Roman" w:cstheme="minorHAnsi"/>
          <w:b/>
          <w:sz w:val="24"/>
          <w:szCs w:val="24"/>
          <w:lang w:bidi="ar-SA"/>
        </w:rPr>
      </w:pPr>
      <w:r xmlns:w="http://schemas.openxmlformats.org/wordprocessingml/2006/main" w:rsidRPr="001B42DC">
        <w:rPr>
          <w:rFonts w:eastAsia="Times New Roman" w:cstheme="minorHAnsi"/>
          <w:b/>
          <w:sz w:val="24"/>
          <w:szCs w:val="24"/>
          <w:lang w:bidi="ar-SA"/>
        </w:rPr>
        <w:t xml:space="preserve">レポートの概要と目次 (TOC) を表示します。</w:t>
      </w:r>
    </w:p>
    <w:p w:rsidR="001B42DC" w:rsidRPr="001B42DC" w:rsidRDefault="001B42DC" w:rsidP="001B42DC">
      <w:pPr xmlns:w="http://schemas.openxmlformats.org/wordprocessingml/2006/main">
        <w:spacing w:before="100" w:beforeAutospacing="1" w:after="100" w:afterAutospacing="1" w:line="240" w:lineRule="auto"/>
        <w:outlineLvl w:val="1"/>
        <w:rPr>
          <w:rFonts w:eastAsia="Times New Roman" w:cstheme="minorHAnsi"/>
          <w:sz w:val="24"/>
          <w:szCs w:val="24"/>
          <w:lang w:bidi="ar-SA"/>
        </w:rPr>
      </w:pPr>
      <w:hyperlink xmlns:w="http://schemas.openxmlformats.org/wordprocessingml/2006/main" xmlns:r="http://schemas.openxmlformats.org/officeDocument/2006/relationships" r:id="rId7" w:history="1">
        <w:r xmlns:w="http://schemas.openxmlformats.org/wordprocessingml/2006/main" w:rsidRPr="001B42DC">
          <w:rPr>
            <w:rStyle w:val="Hyperlink"/>
            <w:rFonts w:eastAsia="Times New Roman" w:cstheme="minorHAnsi"/>
            <w:sz w:val="24"/>
            <w:szCs w:val="24"/>
            <w:lang w:bidi="ar-SA"/>
          </w:rPr>
          <w:t xml:space="preserve">https://www.skyquestt.com/report/創傷ケアマーケット</w:t>
        </w:r>
      </w:hyperlink>
      <w:r xmlns:w="http://schemas.openxmlformats.org/wordprocessingml/2006/main" w:rsidRPr="001B42DC">
        <w:rPr>
          <w:rFonts w:eastAsia="Times New Roman" w:cstheme="minorHAnsi"/>
          <w:sz w:val="24"/>
          <w:szCs w:val="24"/>
          <w:lang w:bidi="ar-SA"/>
        </w:rPr>
        <w:t xml:space="preserve"> </w:t>
      </w:r>
    </w:p>
    <w:p w:rsidR="001B42DC" w:rsidRPr="001B42DC" w:rsidRDefault="001B42DC" w:rsidP="001B42DC">
      <w:pPr xmlns:w="http://schemas.openxmlformats.org/wordprocessingml/2006/main">
        <w:spacing w:before="100" w:beforeAutospacing="1" w:after="100" w:afterAutospacing="1" w:line="240" w:lineRule="auto"/>
        <w:outlineLvl w:val="1"/>
        <w:rPr>
          <w:rFonts w:eastAsia="Times New Roman" w:cstheme="minorHAnsi"/>
          <w:sz w:val="36"/>
          <w:szCs w:val="36"/>
          <w:lang w:bidi="ar-SA"/>
        </w:rPr>
      </w:pPr>
      <w:r xmlns:w="http://schemas.openxmlformats.org/wordprocessingml/2006/main" w:rsidRPr="001B42DC">
        <w:rPr>
          <w:rFonts w:eastAsia="Times New Roman" w:cstheme="minorHAnsi"/>
          <w:sz w:val="36"/>
          <w:szCs w:val="36"/>
          <w:lang w:bidi="ar-SA"/>
        </w:rPr>
        <w:t xml:space="preserve">将来の見通し</w:t>
      </w:r>
    </w:p>
    <w:p w:rsidR="001B42DC" w:rsidRPr="001B42DC" w:rsidRDefault="001B42DC" w:rsidP="001B42DC">
      <w:pPr xmlns:w="http://schemas.openxmlformats.org/wordprocessingml/2006/main">
        <w:spacing w:after="0" w:line="240" w:lineRule="auto"/>
        <w:rPr>
          <w:rFonts w:eastAsia="Times New Roman" w:cstheme="minorHAnsi"/>
          <w:sz w:val="24"/>
          <w:szCs w:val="24"/>
          <w:lang w:bidi="ar-SA"/>
        </w:rPr>
      </w:pPr>
      <w:r xmlns:w="http://schemas.openxmlformats.org/wordprocessingml/2006/main" w:rsidRPr="001B42DC">
        <w:rPr>
          <w:rFonts w:eastAsia="Times New Roman" w:cstheme="minorHAnsi"/>
          <w:sz w:val="24"/>
          <w:szCs w:val="24"/>
          <w:lang w:bidi="ar-SA"/>
        </w:rPr>
        <w:t xml:space="preserve">創傷ケア市場は、人口動態の動向、技術の進歩、そして予防医療と個別化医療への移行に支えられ、着実な成長が見込まれています。世界中の医療システムが感染管理、患者の転帰、そして費用対効果の高いソリューションを優先し続ける中で、高度な創傷ケア製品の需要は高まると予想されます。政府の取り組み、強固な規制枠組み、そして医療費の増加は、市場拡大をさらに後押しするでしょう。</w:t>
      </w:r>
    </w:p>
    <w:p w:rsidR="001B42DC" w:rsidRPr="001B42DC" w:rsidRDefault="001B42DC" w:rsidP="001B42DC">
      <w:pPr xmlns:w="http://schemas.openxmlformats.org/wordprocessingml/2006/main">
        <w:spacing w:before="100" w:beforeAutospacing="1" w:after="100" w:afterAutospacing="1" w:line="240" w:lineRule="auto"/>
        <w:outlineLvl w:val="1"/>
        <w:rPr>
          <w:rFonts w:eastAsia="Times New Roman" w:cstheme="minorHAnsi"/>
          <w:sz w:val="36"/>
          <w:szCs w:val="36"/>
          <w:lang w:bidi="ar-SA"/>
        </w:rPr>
      </w:pPr>
      <w:r xmlns:w="http://schemas.openxmlformats.org/wordprocessingml/2006/main" w:rsidRPr="001B42DC">
        <w:rPr>
          <w:rFonts w:eastAsia="Times New Roman" w:cstheme="minorHAnsi"/>
          <w:sz w:val="36"/>
          <w:szCs w:val="36"/>
          <w:lang w:bidi="ar-SA"/>
        </w:rPr>
        <w:t xml:space="preserve">結論</w:t>
      </w:r>
    </w:p>
    <w:p w:rsidR="001B42DC" w:rsidRPr="001B42DC" w:rsidRDefault="001B42DC" w:rsidP="001B42DC">
      <w:pPr xmlns:w="http://schemas.openxmlformats.org/wordprocessingml/2006/main">
        <w:spacing w:after="0" w:line="240" w:lineRule="auto"/>
        <w:rPr>
          <w:rFonts w:eastAsia="Times New Roman" w:cstheme="minorHAnsi"/>
          <w:sz w:val="24"/>
          <w:szCs w:val="24"/>
          <w:lang w:bidi="ar-SA"/>
        </w:rPr>
      </w:pPr>
      <w:r xmlns:w="http://schemas.openxmlformats.org/wordprocessingml/2006/main" w:rsidRPr="001B42DC">
        <w:rPr>
          <w:rFonts w:eastAsia="Times New Roman" w:cstheme="minorHAnsi"/>
          <w:sz w:val="24"/>
          <w:szCs w:val="24"/>
          <w:lang w:bidi="ar-SA"/>
        </w:rPr>
        <w:t xml:space="preserve">世界の創傷ケア市場は、イノベーションと必要性が交差する地点にあります。慢性疾患の増加、人口の高齢化、そして急速な技術</w:t>
      </w:r>
      <w:r xmlns:w="http://schemas.openxmlformats.org/wordprocessingml/2006/main" w:rsidRPr="001B42DC">
        <w:rPr>
          <w:rFonts w:eastAsia="Times New Roman" w:cstheme="minorHAnsi"/>
          <w:sz w:val="24"/>
          <w:szCs w:val="24"/>
          <w:lang w:bidi="ar-SA"/>
        </w:rPr>
        <w:lastRenderedPageBreak xmlns:w="http://schemas.openxmlformats.org/wordprocessingml/2006/main"/>
      </w:r>
      <w:r xmlns:w="http://schemas.openxmlformats.org/wordprocessingml/2006/main" w:rsidRPr="001B42DC">
        <w:rPr>
          <w:rFonts w:eastAsia="Times New Roman" w:cstheme="minorHAnsi"/>
          <w:sz w:val="24"/>
          <w:szCs w:val="24"/>
          <w:lang w:bidi="ar-SA"/>
        </w:rPr>
        <w:t xml:space="preserve">進歩により、市場は今後も進化を続けると見込まれます。メーカー、医療提供者、政策立案者などの関係者は、高度な創傷ケアのメリットを最大化し、世界中の健康状態を改善するために、アクセス性、手頃な価格、そして患者中心のソリューションに注力する必要があります。</w:t>
      </w:r>
    </w:p>
    <w:p w:rsidR="00293A59" w:rsidRPr="001B42DC" w:rsidRDefault="001B42DC" w:rsidP="001B42DC">
      <w:pPr>
        <w:rPr>
          <w:rFonts w:cstheme="minorHAnsi"/>
        </w:rPr>
      </w:pPr>
    </w:p>
    <w:sectPr w:rsidR="00293A59" w:rsidRPr="001B42DC" w:rsidSect="00DE700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4360A"/>
    <w:multiLevelType w:val="multilevel"/>
    <w:tmpl w:val="DA384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69B5B96"/>
    <w:multiLevelType w:val="multilevel"/>
    <w:tmpl w:val="9F5E4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93963A1"/>
    <w:multiLevelType w:val="multilevel"/>
    <w:tmpl w:val="DF0A0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DA961F1"/>
    <w:multiLevelType w:val="multilevel"/>
    <w:tmpl w:val="69C65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C2941C5"/>
    <w:multiLevelType w:val="multilevel"/>
    <w:tmpl w:val="C19E4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F621A5C"/>
    <w:multiLevelType w:val="multilevel"/>
    <w:tmpl w:val="EACC3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4"/>
  </w:num>
  <w:num w:numId="4">
    <w:abstractNumId w:val="3"/>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1B42DC"/>
    <w:rsid w:val="000546B1"/>
    <w:rsid w:val="00090C43"/>
    <w:rsid w:val="001B2466"/>
    <w:rsid w:val="001B42DC"/>
    <w:rsid w:val="004E20A9"/>
    <w:rsid w:val="007B4F58"/>
    <w:rsid w:val="007C659E"/>
    <w:rsid w:val="00D77FDF"/>
    <w:rsid w:val="00DE70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6B1"/>
  </w:style>
  <w:style w:type="paragraph" w:styleId="Heading1">
    <w:name w:val="heading 1"/>
    <w:basedOn w:val="Normal"/>
    <w:next w:val="Normal"/>
    <w:link w:val="Heading1Char"/>
    <w:uiPriority w:val="9"/>
    <w:qFormat/>
    <w:rsid w:val="000546B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0546B1"/>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0546B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0546B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0546B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546B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546B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546B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546B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6B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0546B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0546B1"/>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0546B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0546B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0546B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0546B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0546B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0546B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546B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546B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0546B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0546B1"/>
    <w:rPr>
      <w:rFonts w:asciiTheme="majorHAnsi" w:eastAsiaTheme="majorEastAsia" w:hAnsiTheme="majorHAnsi" w:cstheme="majorBidi"/>
      <w:i/>
      <w:iCs/>
      <w:spacing w:val="13"/>
      <w:sz w:val="24"/>
      <w:szCs w:val="24"/>
    </w:rPr>
  </w:style>
  <w:style w:type="character" w:styleId="Strong">
    <w:name w:val="Strong"/>
    <w:uiPriority w:val="22"/>
    <w:qFormat/>
    <w:rsid w:val="000546B1"/>
    <w:rPr>
      <w:b/>
      <w:bCs/>
    </w:rPr>
  </w:style>
  <w:style w:type="character" w:styleId="Emphasis">
    <w:name w:val="Emphasis"/>
    <w:uiPriority w:val="20"/>
    <w:qFormat/>
    <w:rsid w:val="000546B1"/>
    <w:rPr>
      <w:b/>
      <w:bCs/>
      <w:i/>
      <w:iCs/>
      <w:spacing w:val="10"/>
      <w:bdr w:val="none" w:sz="0" w:space="0" w:color="auto"/>
      <w:shd w:val="clear" w:color="auto" w:fill="auto"/>
    </w:rPr>
  </w:style>
  <w:style w:type="paragraph" w:styleId="NoSpacing">
    <w:name w:val="No Spacing"/>
    <w:basedOn w:val="Normal"/>
    <w:uiPriority w:val="1"/>
    <w:qFormat/>
    <w:rsid w:val="000546B1"/>
    <w:pPr>
      <w:spacing w:after="0" w:line="240" w:lineRule="auto"/>
    </w:pPr>
  </w:style>
  <w:style w:type="paragraph" w:styleId="ListParagraph">
    <w:name w:val="List Paragraph"/>
    <w:basedOn w:val="Normal"/>
    <w:uiPriority w:val="34"/>
    <w:qFormat/>
    <w:rsid w:val="000546B1"/>
    <w:pPr>
      <w:ind w:left="720"/>
      <w:contextualSpacing/>
    </w:pPr>
  </w:style>
  <w:style w:type="paragraph" w:styleId="Quote">
    <w:name w:val="Quote"/>
    <w:basedOn w:val="Normal"/>
    <w:next w:val="Normal"/>
    <w:link w:val="QuoteChar"/>
    <w:uiPriority w:val="29"/>
    <w:qFormat/>
    <w:rsid w:val="000546B1"/>
    <w:pPr>
      <w:spacing w:before="200" w:after="0"/>
      <w:ind w:left="360" w:right="360"/>
    </w:pPr>
    <w:rPr>
      <w:i/>
      <w:iCs/>
    </w:rPr>
  </w:style>
  <w:style w:type="character" w:customStyle="1" w:styleId="QuoteChar">
    <w:name w:val="Quote Char"/>
    <w:basedOn w:val="DefaultParagraphFont"/>
    <w:link w:val="Quote"/>
    <w:uiPriority w:val="29"/>
    <w:rsid w:val="000546B1"/>
    <w:rPr>
      <w:i/>
      <w:iCs/>
    </w:rPr>
  </w:style>
  <w:style w:type="paragraph" w:styleId="IntenseQuote">
    <w:name w:val="Intense Quote"/>
    <w:basedOn w:val="Normal"/>
    <w:next w:val="Normal"/>
    <w:link w:val="IntenseQuoteChar"/>
    <w:uiPriority w:val="30"/>
    <w:qFormat/>
    <w:rsid w:val="000546B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0546B1"/>
    <w:rPr>
      <w:b/>
      <w:bCs/>
      <w:i/>
      <w:iCs/>
    </w:rPr>
  </w:style>
  <w:style w:type="character" w:styleId="SubtleEmphasis">
    <w:name w:val="Subtle Emphasis"/>
    <w:uiPriority w:val="19"/>
    <w:qFormat/>
    <w:rsid w:val="000546B1"/>
    <w:rPr>
      <w:i/>
      <w:iCs/>
    </w:rPr>
  </w:style>
  <w:style w:type="character" w:styleId="IntenseEmphasis">
    <w:name w:val="Intense Emphasis"/>
    <w:uiPriority w:val="21"/>
    <w:qFormat/>
    <w:rsid w:val="000546B1"/>
    <w:rPr>
      <w:b/>
      <w:bCs/>
    </w:rPr>
  </w:style>
  <w:style w:type="character" w:styleId="SubtleReference">
    <w:name w:val="Subtle Reference"/>
    <w:uiPriority w:val="31"/>
    <w:qFormat/>
    <w:rsid w:val="000546B1"/>
    <w:rPr>
      <w:smallCaps/>
    </w:rPr>
  </w:style>
  <w:style w:type="character" w:styleId="IntenseReference">
    <w:name w:val="Intense Reference"/>
    <w:uiPriority w:val="32"/>
    <w:qFormat/>
    <w:rsid w:val="000546B1"/>
    <w:rPr>
      <w:smallCaps/>
      <w:spacing w:val="5"/>
      <w:u w:val="single"/>
    </w:rPr>
  </w:style>
  <w:style w:type="character" w:styleId="BookTitle">
    <w:name w:val="Book Title"/>
    <w:uiPriority w:val="33"/>
    <w:qFormat/>
    <w:rsid w:val="000546B1"/>
    <w:rPr>
      <w:i/>
      <w:iCs/>
      <w:smallCaps/>
      <w:spacing w:val="5"/>
    </w:rPr>
  </w:style>
  <w:style w:type="paragraph" w:styleId="TOCHeading">
    <w:name w:val="TOC Heading"/>
    <w:basedOn w:val="Heading1"/>
    <w:next w:val="Normal"/>
    <w:uiPriority w:val="39"/>
    <w:semiHidden/>
    <w:unhideWhenUsed/>
    <w:qFormat/>
    <w:rsid w:val="000546B1"/>
    <w:pPr>
      <w:outlineLvl w:val="9"/>
    </w:pPr>
  </w:style>
  <w:style w:type="paragraph" w:customStyle="1" w:styleId="my-0">
    <w:name w:val="my-0"/>
    <w:basedOn w:val="Normal"/>
    <w:rsid w:val="001B42DC"/>
    <w:pPr>
      <w:spacing w:before="100" w:beforeAutospacing="1" w:after="100" w:afterAutospacing="1" w:line="240" w:lineRule="auto"/>
    </w:pPr>
    <w:rPr>
      <w:rFonts w:ascii="Times New Roman" w:eastAsia="Times New Roman" w:hAnsi="Times New Roman" w:cs="Times New Roman"/>
      <w:sz w:val="24"/>
      <w:szCs w:val="24"/>
      <w:lang w:bidi="ar-SA" w:val="ja" w:eastAsia="ja"/>
    </w:rPr>
  </w:style>
  <w:style w:type="character" w:customStyle="1" w:styleId="whitespace-nowrap">
    <w:name w:val="whitespace-nowrap"/>
    <w:basedOn w:val="DefaultParagraphFont"/>
    <w:rsid w:val="001B42DC"/>
  </w:style>
  <w:style w:type="character" w:customStyle="1" w:styleId="hoverbg-super">
    <w:name w:val="hover:bg-super"/>
    <w:basedOn w:val="DefaultParagraphFont"/>
    <w:rsid w:val="001B42DC"/>
  </w:style>
  <w:style w:type="character" w:styleId="Hyperlink">
    <w:name w:val="Hyperlink"/>
    <w:basedOn w:val="DefaultParagraphFont"/>
    <w:uiPriority w:val="99"/>
    <w:unhideWhenUsed/>
    <w:rsid w:val="001B42D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176382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report/wound-care-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wound-care-market" TargetMode="External"/><Relationship Id="rId5" Type="http://schemas.openxmlformats.org/officeDocument/2006/relationships/hyperlink" Target="https://www.skyquestt.com/sample-request/wound-care-mark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1092</Words>
  <Characters>6227</Characters>
  <Application>Microsoft Office Word</Application>
  <DocSecurity>0</DocSecurity>
  <Lines>51</Lines>
  <Paragraphs>14</Paragraphs>
  <ScaleCrop>false</ScaleCrop>
  <Company>Grizli777</Company>
  <LinksUpToDate>false</LinksUpToDate>
  <CharactersWithSpaces>7305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2025-05-27T00:52:00Z</dcterms:created>
  <dcterms:modified xsi:type="dcterms:W3CDTF">2025-05-27T00:56:00Z</dcterms:modified>
</cp:coreProperties>
</file>