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9D265" w14:textId="77AB512B" w:rsidR="0027414A" w:rsidRPr="0027414A" w:rsidRDefault="0027414A" w:rsidP="0027414A">
      <w:pPr xmlns:w="http://schemas.openxmlformats.org/wordprocessingml/2006/main">
        <w:rPr>
          <w:b/>
          <w:bCs/>
        </w:rPr>
      </w:pPr>
      <w:r xmlns:w="http://schemas.openxmlformats.org/wordprocessingml/2006/main" w:rsidRPr="0027414A">
        <w:rPr>
          <w:b/>
          <w:bCs/>
        </w:rPr>
        <w:t xml:space="preserve">潤滑油市場2032：変化する世界情勢における日本の役割</w:t>
      </w:r>
    </w:p>
    <w:p w14:paraId="5D4282F6" w14:textId="2060F88D" w:rsidR="0027414A" w:rsidRDefault="0027414A" w:rsidP="0027414A">
      <w:hyperlink xmlns:w="http://schemas.openxmlformats.org/wordprocessingml/2006/main" xmlns:r="http://schemas.openxmlformats.org/officeDocument/2006/relationships" r:id="rId5" w:history="1">
        <w:r xmlns:w="http://schemas.openxmlformats.org/wordprocessingml/2006/main" w:rsidRPr="0027414A">
          <w:rPr>
            <w:rStyle w:val="Hyperlink"/>
            <w:b/>
            <w:bCs/>
          </w:rPr>
          <w:t xml:space="preserve">潤滑油市場は</w:t>
        </w:r>
      </w:hyperlink>
      <w:r xmlns:w="http://schemas.openxmlformats.org/wordprocessingml/2006/main">
        <w:t xml:space="preserve">、</w:t>
      </w:r>
      <w:r xmlns:w="http://schemas.openxmlformats.org/wordprocessingml/2006/main">
        <w:t xml:space="preserve">産業の拡大、技術の進歩、そして持続可能性へのシフトを背景に、世界的にも日本においても大きな成長が見込まれています。この記事では、市場の動向、主要なトレンド、そして将来予測について詳細な分析を提供します。</w:t>
      </w:r>
    </w:p>
    <w:p w14:paraId="2F43C722" w14:textId="623913A5" w:rsidR="0027414A" w:rsidRDefault="0027414A" w:rsidP="0027414A">
      <w:r xmlns:w="http://schemas.openxmlformats.org/wordprocessingml/2006/main" w:rsidRPr="0027414A">
        <w:rPr>
          <w:b/>
          <w:bCs/>
        </w:rPr>
        <w:t xml:space="preserve">無料のサンプルレポートを入手する</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F52941">
          <w:rPr>
            <w:rStyle w:val="Hyperlink"/>
          </w:rPr>
          <w:t xml:space="preserve">https://www.skyquestt.com/sample-request/lubricants-market</w:t>
        </w:r>
      </w:hyperlink>
      <w:r xmlns:w="http://schemas.openxmlformats.org/wordprocessingml/2006/main">
        <w:t xml:space="preserve"> </w:t>
      </w:r>
    </w:p>
    <w:p w14:paraId="37D5A76D" w14:textId="29549A4C" w:rsidR="0027414A" w:rsidRDefault="0027414A" w:rsidP="0027414A">
      <w:r xmlns:w="http://schemas.openxmlformats.org/wordprocessingml/2006/main">
        <w:t xml:space="preserve">世界の潤滑油市場は2024年に1,696億米ドルと評価され、2032年には2,082億6,000万米ドルに達すると予測されています。予測期間中、年平均成長率（CAGR）は2.6%です。この成長を牽引する主な要因は以下のとおりです。</w:t>
      </w:r>
    </w:p>
    <w:p w14:paraId="1A84C310" w14:textId="77777777" w:rsidR="0027414A" w:rsidRDefault="0027414A" w:rsidP="0027414A">
      <w:r xmlns:w="http://schemas.openxmlformats.org/wordprocessingml/2006/main">
        <w:t xml:space="preserve">*</w:t>
      </w:r>
      <w:r xmlns:w="http://schemas.openxmlformats.org/wordprocessingml/2006/main" w:rsidRPr="0027414A">
        <w:rPr>
          <w:b/>
          <w:bCs/>
        </w:rPr>
        <w:t xml:space="preserve">自動車部門の需要</w:t>
      </w:r>
      <w:r xmlns:w="http://schemas.openxmlformats.org/wordprocessingml/2006/main">
        <w:t xml:space="preserve">：自動車業界は依然として最大のエンドユーザーセグメントであり、2023年には市場シェアの54％以上を占めます。世界的な自動車の生産と販売の増加は、潤滑油の持続的な需要に貢献しています。</w:t>
      </w:r>
    </w:p>
    <w:p w14:paraId="723BF4B5" w14:textId="77777777" w:rsidR="0027414A" w:rsidRDefault="0027414A" w:rsidP="0027414A">
      <w:r xmlns:w="http://schemas.openxmlformats.org/wordprocessingml/2006/main">
        <w:t xml:space="preserve">*</w:t>
      </w:r>
      <w:r xmlns:w="http://schemas.openxmlformats.org/wordprocessingml/2006/main" w:rsidRPr="0027414A">
        <w:rPr>
          <w:b/>
          <w:bCs/>
        </w:rPr>
        <w:t xml:space="preserve">産業用アプリケーション</w:t>
      </w:r>
      <w:r xmlns:w="http://schemas.openxmlformats.org/wordprocessingml/2006/main">
        <w:t xml:space="preserve">: 製造技術の進歩と自動化の進展により、産業分野は大幅な成長が見込まれます。</w:t>
      </w:r>
    </w:p>
    <w:p w14:paraId="0127B0EE" w14:textId="77777777" w:rsidR="0027414A" w:rsidRDefault="0027414A" w:rsidP="0027414A">
      <w:r xmlns:w="http://schemas.openxmlformats.org/wordprocessingml/2006/main">
        <w:t xml:space="preserve">*</w:t>
      </w:r>
      <w:r xmlns:w="http://schemas.openxmlformats.org/wordprocessingml/2006/main" w:rsidRPr="0027414A">
        <w:rPr>
          <w:b/>
          <w:bCs/>
        </w:rPr>
        <w:t xml:space="preserve">合成潤滑剤とバイオベース潤滑剤</w:t>
      </w:r>
      <w:r xmlns:w="http://schemas.openxmlformats.org/wordprocessingml/2006/main">
        <w:t xml:space="preserve">：優れた熱安定性や長寿命といった性能特性を持つ合成潤滑剤への移行が顕著です。さらに、産業界が厳しい環境規制に直面する中、バイオベース潤滑剤の採用も拡大しています。</w:t>
      </w:r>
    </w:p>
    <w:p w14:paraId="2CAA18E2" w14:textId="7AF52335" w:rsidR="0027414A" w:rsidRDefault="0027414A" w:rsidP="0027414A">
      <w:r xmlns:w="http://schemas.openxmlformats.org/wordprocessingml/2006/main">
        <w:t xml:space="preserve">*</w:t>
      </w:r>
      <w:r xmlns:w="http://schemas.openxmlformats.org/wordprocessingml/2006/main" w:rsidRPr="0027414A">
        <w:rPr>
          <w:b/>
          <w:bCs/>
        </w:rPr>
        <w:t xml:space="preserve">アジア太平洋地域の優位性</w:t>
      </w:r>
      <w:r xmlns:w="http://schemas.openxmlformats.org/wordprocessingml/2006/main">
        <w:t xml:space="preserve">：アジア太平洋地域は、2023 年に世界市場シェアの 45% 以上を占め、日本、中国、インドなどの国々が自動車生産と産業活動をリードしました。</w:t>
      </w:r>
    </w:p>
    <w:p w14:paraId="74314968" w14:textId="79E15763" w:rsidR="0027414A" w:rsidRDefault="0027414A" w:rsidP="0027414A">
      <w:r xmlns:w="http://schemas.openxmlformats.org/wordprocessingml/2006/main" w:rsidRPr="0027414A">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F52941">
          <w:rPr>
            <w:rStyle w:val="Hyperlink"/>
          </w:rPr>
          <w:t xml:space="preserve">https://www.skyquestt.com/speak-with-analyst/lubricants-market</w:t>
        </w:r>
      </w:hyperlink>
      <w:r xmlns:w="http://schemas.openxmlformats.org/wordprocessingml/2006/main">
        <w:t xml:space="preserve"> </w:t>
      </w:r>
    </w:p>
    <w:p w14:paraId="44A0C605" w14:textId="71B1D501" w:rsidR="0027414A" w:rsidRPr="0027414A" w:rsidRDefault="0027414A" w:rsidP="0027414A">
      <w:pPr xmlns:w="http://schemas.openxmlformats.org/wordprocessingml/2006/main">
        <w:rPr>
          <w:b/>
          <w:bCs/>
        </w:rPr>
      </w:pPr>
      <w:r xmlns:w="http://schemas.openxmlformats.org/wordprocessingml/2006/main" w:rsidRPr="0027414A">
        <w:rPr>
          <w:b/>
          <w:bCs/>
        </w:rPr>
        <w:t xml:space="preserve">日本の潤滑油市場分析</w:t>
      </w:r>
    </w:p>
    <w:p w14:paraId="411F363F" w14:textId="4FAB1783" w:rsidR="0027414A" w:rsidRDefault="0027414A" w:rsidP="0027414A">
      <w:r xmlns:w="http://schemas.openxmlformats.org/wordprocessingml/2006/main">
        <w:t xml:space="preserve">日本の潤滑油市場は、いくつかの要因により、2025年から2032年の間に年平均成長率3.3%で成長すると予測されています。</w:t>
      </w:r>
    </w:p>
    <w:p w14:paraId="6570F862" w14:textId="77777777" w:rsidR="0027414A" w:rsidRDefault="0027414A" w:rsidP="0027414A">
      <w:r xmlns:w="http://schemas.openxmlformats.org/wordprocessingml/2006/main">
        <w:t xml:space="preserve">*</w:t>
      </w:r>
      <w:r xmlns:w="http://schemas.openxmlformats.org/wordprocessingml/2006/main" w:rsidRPr="0027414A">
        <w:rPr>
          <w:b/>
          <w:bCs/>
        </w:rPr>
        <w:t xml:space="preserve">産業需要</w:t>
      </w:r>
      <w:r xmlns:w="http://schemas.openxmlformats.org/wordprocessingml/2006/main">
        <w:t xml:space="preserve">：製造業、特に金属加工および機械用途は、引き続き潤滑油需要の重要な牽引役となっています。工業用潤滑油の主要消費者である鉄鋼業界は、2022年に約6,030万トンの消費量を記録しました。</w:t>
      </w:r>
    </w:p>
    <w:p w14:paraId="39F5BE37" w14:textId="77777777" w:rsidR="0027414A" w:rsidRDefault="0027414A" w:rsidP="0027414A">
      <w:r xmlns:w="http://schemas.openxmlformats.org/wordprocessingml/2006/main">
        <w:t xml:space="preserve">*</w:t>
      </w:r>
      <w:r xmlns:w="http://schemas.openxmlformats.org/wordprocessingml/2006/main" w:rsidRPr="0027414A">
        <w:rPr>
          <w:b/>
          <w:bCs/>
        </w:rPr>
        <w:t xml:space="preserve">技術の進歩</w:t>
      </w:r>
      <w:r xmlns:w="http://schemas.openxmlformats.org/wordprocessingml/2006/main">
        <w:t xml:space="preserve">: メーカーは、強化された熱安定性やより優れた粘度制御など、優れた性能特性を備えた合成潤滑油の開発に注力しています。</w:t>
      </w:r>
    </w:p>
    <w:p w14:paraId="238F0C10" w14:textId="77777777" w:rsidR="0027414A" w:rsidRDefault="0027414A" w:rsidP="0027414A">
      <w:r xmlns:w="http://schemas.openxmlformats.org/wordprocessingml/2006/main">
        <w:t xml:space="preserve">*</w:t>
      </w:r>
      <w:r xmlns:w="http://schemas.openxmlformats.org/wordprocessingml/2006/main" w:rsidRPr="0027414A">
        <w:rPr>
          <w:b/>
          <w:bCs/>
        </w:rPr>
        <w:t xml:space="preserve">サステナビリティへの取り組み</w:t>
      </w:r>
      <w:r xmlns:w="http://schemas.openxmlformats.org/wordprocessingml/2006/main">
        <w:t xml:space="preserve">：環境的に持続可能なソリューションへの関心が高まっており、大手企業はバイオベースおよび環境に優しい潤滑油の開発に投資しています。例えば、ENEOS株式会社は、バイオベースの自動車用潤滑油、工業用潤滑油、グリースの開発を発表し、生産開始を計画しています。</w:t>
      </w:r>
    </w:p>
    <w:p w14:paraId="2CB4F8AC" w14:textId="4B9935A0" w:rsidR="0027414A" w:rsidRDefault="0027414A" w:rsidP="0027414A">
      <w:r xmlns:w="http://schemas.openxmlformats.org/wordprocessingml/2006/main">
        <w:t xml:space="preserve">*</w:t>
      </w:r>
      <w:r xmlns:w="http://schemas.openxmlformats.org/wordprocessingml/2006/main" w:rsidRPr="0027414A">
        <w:rPr>
          <w:b/>
          <w:bCs/>
        </w:rPr>
        <w:t xml:space="preserve">電気自動車 (EV) の成長</w:t>
      </w:r>
      <w:r xmlns:w="http://schemas.openxmlformats.org/wordprocessingml/2006/main">
        <w:t xml:space="preserve">: 電気自動車の普及に伴い、潤滑油メーカーはギアオイルや冷却剤など、電動パワートレイン専用の製品の開発を迫られています。</w:t>
      </w:r>
    </w:p>
    <w:p w14:paraId="6D83C2B0" w14:textId="1CA6F1DC" w:rsidR="0027414A" w:rsidRPr="0027414A" w:rsidRDefault="0027414A" w:rsidP="0027414A">
      <w:pPr xmlns:w="http://schemas.openxmlformats.org/wordprocessingml/2006/main">
        <w:rPr>
          <w:b/>
          <w:bCs/>
        </w:rPr>
      </w:pPr>
      <w:r xmlns:w="http://schemas.openxmlformats.org/wordprocessingml/2006/main" w:rsidRPr="0027414A">
        <w:rPr>
          <w:b/>
          <w:bCs/>
        </w:rPr>
        <w:lastRenderedPageBreak xmlns:w="http://schemas.openxmlformats.org/wordprocessingml/2006/main"/>
      </w:r>
      <w:r xmlns:w="http://schemas.openxmlformats.org/wordprocessingml/2006/main" w:rsidRPr="0027414A">
        <w:rPr>
          <w:b/>
          <w:bCs/>
        </w:rPr>
        <w:t xml:space="preserve">潤滑油市場セグメント分析</w:t>
      </w:r>
    </w:p>
    <w:p w14:paraId="50EBAD39" w14:textId="5A84330A" w:rsidR="0027414A" w:rsidRDefault="0027414A" w:rsidP="0027414A">
      <w:r xmlns:w="http://schemas.openxmlformats.org/wordprocessingml/2006/main">
        <w:t xml:space="preserve">世界の潤滑油市場は、基油、最終用途産業、製品タイプ、地域によって区分されています。</w:t>
      </w:r>
    </w:p>
    <w:p w14:paraId="7C6136CD" w14:textId="77777777" w:rsidR="0027414A" w:rsidRDefault="0027414A" w:rsidP="0027414A">
      <w:r xmlns:w="http://schemas.openxmlformats.org/wordprocessingml/2006/main">
        <w:t xml:space="preserve">*</w:t>
      </w:r>
      <w:r xmlns:w="http://schemas.openxmlformats.org/wordprocessingml/2006/main" w:rsidRPr="0027414A">
        <w:rPr>
          <w:b/>
          <w:bCs/>
        </w:rPr>
        <w:t xml:space="preserve">ベースオイルに基づいて</w:t>
      </w:r>
      <w:r xmlns:w="http://schemas.openxmlformats.org/wordprocessingml/2006/main">
        <w:t xml:space="preserve">、市場は鉱油潤滑剤、合成潤滑剤、バイオベース潤滑剤に分類されます。</w:t>
      </w:r>
    </w:p>
    <w:p w14:paraId="3880412C" w14:textId="77777777" w:rsidR="0027414A" w:rsidRDefault="0027414A" w:rsidP="0027414A">
      <w:r xmlns:w="http://schemas.openxmlformats.org/wordprocessingml/2006/main">
        <w:t xml:space="preserve">*</w:t>
      </w:r>
      <w:r xmlns:w="http://schemas.openxmlformats.org/wordprocessingml/2006/main" w:rsidRPr="0027414A">
        <w:rPr>
          <w:b/>
          <w:bCs/>
        </w:rPr>
        <w:t xml:space="preserve">最終用途産業に基づいて</w:t>
      </w:r>
      <w:r xmlns:w="http://schemas.openxmlformats.org/wordprocessingml/2006/main">
        <w:t xml:space="preserve">、市場は輸送と工業に分類されます。</w:t>
      </w:r>
    </w:p>
    <w:p w14:paraId="2B5101A3" w14:textId="77777777" w:rsidR="0027414A" w:rsidRDefault="0027414A" w:rsidP="0027414A">
      <w:r xmlns:w="http://schemas.openxmlformats.org/wordprocessingml/2006/main">
        <w:t xml:space="preserve">*</w:t>
      </w:r>
      <w:r xmlns:w="http://schemas.openxmlformats.org/wordprocessingml/2006/main" w:rsidRPr="0027414A">
        <w:rPr>
          <w:b/>
          <w:bCs/>
        </w:rPr>
        <w:t xml:space="preserve">製品タイプに基づいて</w:t>
      </w:r>
      <w:r xmlns:w="http://schemas.openxmlformats.org/wordprocessingml/2006/main">
        <w:t xml:space="preserve">、市場はエンジンオイル、油圧オイル、金属加工油、ギアオイル、コンプレッサーオイル、グリース、タービンオイル、その他の製品タイプに分類されます。</w:t>
      </w:r>
    </w:p>
    <w:p w14:paraId="0E6F2ACA" w14:textId="0AEA5324" w:rsidR="0027414A" w:rsidRDefault="0027414A" w:rsidP="0027414A">
      <w:r xmlns:w="http://schemas.openxmlformats.org/wordprocessingml/2006/main">
        <w:t xml:space="preserve">*</w:t>
      </w:r>
      <w:r xmlns:w="http://schemas.openxmlformats.org/wordprocessingml/2006/main" w:rsidRPr="0027414A">
        <w:rPr>
          <w:b/>
          <w:bCs/>
        </w:rPr>
        <w:t xml:space="preserve">地域に基づいて</w:t>
      </w:r>
      <w:r xmlns:w="http://schemas.openxmlformats.org/wordprocessingml/2006/main">
        <w:t xml:space="preserve">、市場は北米、ヨーロッパ、アジア太平洋、ラテンアメリカ、中東およびアフリカに分割されています。</w:t>
      </w:r>
    </w:p>
    <w:p w14:paraId="17C43D05" w14:textId="77B2E34C" w:rsidR="0027414A" w:rsidRDefault="0027414A" w:rsidP="0027414A">
      <w:r xmlns:w="http://schemas.openxmlformats.org/wordprocessingml/2006/main" w:rsidRPr="0027414A">
        <w:rPr>
          <w:b/>
          <w:bCs/>
        </w:rPr>
        <w:t xml:space="preserve">今すぐ行動を起こしましょう: 潤滑油市場を今すぐ確保しましょう</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F52941">
          <w:rPr>
            <w:rStyle w:val="Hyperlink"/>
          </w:rPr>
          <w:t xml:space="preserve">https://www.skyquestt.com/buy-now/lubricants-market</w:t>
        </w:r>
      </w:hyperlink>
      <w:r xmlns:w="http://schemas.openxmlformats.org/wordprocessingml/2006/main">
        <w:t xml:space="preserve"> </w:t>
      </w:r>
    </w:p>
    <w:p w14:paraId="7C23CFAA" w14:textId="7DA249C7" w:rsidR="0027414A" w:rsidRPr="0027414A" w:rsidRDefault="0027414A" w:rsidP="0027414A">
      <w:pPr xmlns:w="http://schemas.openxmlformats.org/wordprocessingml/2006/main">
        <w:rPr>
          <w:b/>
          <w:bCs/>
        </w:rPr>
      </w:pPr>
      <w:r xmlns:w="http://schemas.openxmlformats.org/wordprocessingml/2006/main" w:rsidRPr="0027414A">
        <w:rPr>
          <w:b/>
          <w:bCs/>
        </w:rPr>
        <w:t xml:space="preserve">潤滑油市場のトッププレーヤー</w:t>
      </w:r>
    </w:p>
    <w:p w14:paraId="04E29F41" w14:textId="77777777" w:rsidR="0027414A" w:rsidRDefault="0027414A" w:rsidP="0027414A">
      <w:pPr xmlns:w="http://schemas.openxmlformats.org/wordprocessingml/2006/main">
        <w:pStyle w:val="ListParagraph"/>
        <w:numPr>
          <w:ilvl w:val="0"/>
          <w:numId w:val="1"/>
        </w:numPr>
      </w:pPr>
      <w:r xmlns:w="http://schemas.openxmlformats.org/wordprocessingml/2006/main">
        <w:t xml:space="preserve">ロイヤル・ダッチ・シェル（英国）</w:t>
      </w:r>
    </w:p>
    <w:p w14:paraId="050422B6" w14:textId="77777777" w:rsidR="0027414A" w:rsidRDefault="0027414A" w:rsidP="0027414A">
      <w:pPr xmlns:w="http://schemas.openxmlformats.org/wordprocessingml/2006/main">
        <w:pStyle w:val="ListParagraph"/>
        <w:numPr>
          <w:ilvl w:val="0"/>
          <w:numId w:val="1"/>
        </w:numPr>
      </w:pPr>
      <w:r xmlns:w="http://schemas.openxmlformats.org/wordprocessingml/2006/main">
        <w:t xml:space="preserve">エクソンモービルコーポレーション（米国）</w:t>
      </w:r>
    </w:p>
    <w:p w14:paraId="0AB44609" w14:textId="77777777" w:rsidR="0027414A" w:rsidRDefault="0027414A" w:rsidP="0027414A">
      <w:pPr xmlns:w="http://schemas.openxmlformats.org/wordprocessingml/2006/main">
        <w:pStyle w:val="ListParagraph"/>
        <w:numPr>
          <w:ilvl w:val="0"/>
          <w:numId w:val="1"/>
        </w:numPr>
      </w:pPr>
      <w:r xmlns:w="http://schemas.openxmlformats.org/wordprocessingml/2006/main">
        <w:t xml:space="preserve">シェブロン社（米国）</w:t>
      </w:r>
    </w:p>
    <w:p w14:paraId="40EF774D" w14:textId="77777777" w:rsidR="0027414A" w:rsidRDefault="0027414A" w:rsidP="0027414A">
      <w:pPr xmlns:w="http://schemas.openxmlformats.org/wordprocessingml/2006/main">
        <w:pStyle w:val="ListParagraph"/>
        <w:numPr>
          <w:ilvl w:val="0"/>
          <w:numId w:val="1"/>
        </w:numPr>
      </w:pPr>
      <w:r xmlns:w="http://schemas.openxmlformats.org/wordprocessingml/2006/main">
        <w:t xml:space="preserve">BP plc（英国）</w:t>
      </w:r>
    </w:p>
    <w:p w14:paraId="3DC08902" w14:textId="77777777" w:rsidR="0027414A" w:rsidRDefault="0027414A" w:rsidP="0027414A">
      <w:pPr xmlns:w="http://schemas.openxmlformats.org/wordprocessingml/2006/main">
        <w:pStyle w:val="ListParagraph"/>
        <w:numPr>
          <w:ilvl w:val="0"/>
          <w:numId w:val="1"/>
        </w:numPr>
      </w:pPr>
      <w:r xmlns:w="http://schemas.openxmlformats.org/wordprocessingml/2006/main">
        <w:t xml:space="preserve">TotalEnergies SE（フランス）</w:t>
      </w:r>
    </w:p>
    <w:p w14:paraId="1E54E8DF" w14:textId="77777777" w:rsidR="0027414A" w:rsidRDefault="0027414A" w:rsidP="0027414A">
      <w:pPr xmlns:w="http://schemas.openxmlformats.org/wordprocessingml/2006/main">
        <w:pStyle w:val="ListParagraph"/>
        <w:numPr>
          <w:ilvl w:val="0"/>
          <w:numId w:val="1"/>
        </w:numPr>
      </w:pPr>
      <w:r xmlns:w="http://schemas.openxmlformats.org/wordprocessingml/2006/main">
        <w:t xml:space="preserve">中国石油化工集団（シノペック）（中国）</w:t>
      </w:r>
    </w:p>
    <w:p w14:paraId="3A767001" w14:textId="77777777" w:rsidR="0027414A" w:rsidRDefault="0027414A" w:rsidP="0027414A">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ペトロチャイナ</w:t>
      </w:r>
      <w:proofErr xmlns:w="http://schemas.openxmlformats.org/wordprocessingml/2006/main" w:type="spellEnd"/>
      <w:r xmlns:w="http://schemas.openxmlformats.org/wordprocessingml/2006/main">
        <w:t xml:space="preserve">株式会社（中国）</w:t>
      </w:r>
    </w:p>
    <w:p w14:paraId="6CB3AAA8" w14:textId="77777777" w:rsidR="0027414A" w:rsidRDefault="0027414A" w:rsidP="0027414A">
      <w:pPr xmlns:w="http://schemas.openxmlformats.org/wordprocessingml/2006/main">
        <w:pStyle w:val="ListParagraph"/>
        <w:numPr>
          <w:ilvl w:val="0"/>
          <w:numId w:val="1"/>
        </w:numPr>
      </w:pPr>
      <w:r xmlns:w="http://schemas.openxmlformats.org/wordprocessingml/2006/main">
        <w:t xml:space="preserve">出光興産株式会社（日本）</w:t>
      </w:r>
    </w:p>
    <w:p w14:paraId="43A6D622" w14:textId="77777777" w:rsidR="0027414A" w:rsidRDefault="0027414A" w:rsidP="0027414A">
      <w:pPr xmlns:w="http://schemas.openxmlformats.org/wordprocessingml/2006/main">
        <w:pStyle w:val="ListParagraph"/>
        <w:numPr>
          <w:ilvl w:val="0"/>
          <w:numId w:val="1"/>
        </w:numPr>
      </w:pPr>
      <w:r xmlns:w="http://schemas.openxmlformats.org/wordprocessingml/2006/main">
        <w:t xml:space="preserve">フックス・ペトロラブSE（ドイツ）</w:t>
      </w:r>
    </w:p>
    <w:p w14:paraId="7271ADCA" w14:textId="77777777" w:rsidR="0027414A" w:rsidRDefault="0027414A" w:rsidP="0027414A">
      <w:pPr xmlns:w="http://schemas.openxmlformats.org/wordprocessingml/2006/main">
        <w:pStyle w:val="ListParagraph"/>
        <w:numPr>
          <w:ilvl w:val="0"/>
          <w:numId w:val="1"/>
        </w:numPr>
      </w:pPr>
      <w:r xmlns:w="http://schemas.openxmlformats.org/wordprocessingml/2006/main">
        <w:t xml:space="preserve">ルクオイル（ロシア）</w:t>
      </w:r>
    </w:p>
    <w:p w14:paraId="0E251D9D" w14:textId="77777777" w:rsidR="0027414A" w:rsidRDefault="0027414A" w:rsidP="0027414A">
      <w:pPr xmlns:w="http://schemas.openxmlformats.org/wordprocessingml/2006/main">
        <w:pStyle w:val="ListParagraph"/>
        <w:numPr>
          <w:ilvl w:val="0"/>
          <w:numId w:val="1"/>
        </w:numPr>
      </w:pPr>
      <w:r xmlns:w="http://schemas.openxmlformats.org/wordprocessingml/2006/main">
        <w:t xml:space="preserve">JXTGホールディングス株式会社（日本）</w:t>
      </w:r>
    </w:p>
    <w:p w14:paraId="40EDD3FF" w14:textId="77777777" w:rsidR="0027414A" w:rsidRDefault="0027414A" w:rsidP="0027414A">
      <w:pPr xmlns:w="http://schemas.openxmlformats.org/wordprocessingml/2006/main">
        <w:pStyle w:val="ListParagraph"/>
        <w:numPr>
          <w:ilvl w:val="0"/>
          <w:numId w:val="1"/>
        </w:numPr>
      </w:pPr>
      <w:r xmlns:w="http://schemas.openxmlformats.org/wordprocessingml/2006/main">
        <w:t xml:space="preserve">バルボリン社（米国）</w:t>
      </w:r>
    </w:p>
    <w:p w14:paraId="0C1AC5AE" w14:textId="384DAE01" w:rsidR="0027414A" w:rsidRDefault="0027414A" w:rsidP="0027414A">
      <w:pPr xmlns:w="http://schemas.openxmlformats.org/wordprocessingml/2006/main">
        <w:pStyle w:val="ListParagraph"/>
        <w:numPr>
          <w:ilvl w:val="0"/>
          <w:numId w:val="1"/>
        </w:numPr>
      </w:pPr>
      <w:r xmlns:w="http://schemas.openxmlformats.org/wordprocessingml/2006/main">
        <w:t xml:space="preserve">インディアン・オイル・コーポレーション（インド）</w:t>
      </w:r>
    </w:p>
    <w:p w14:paraId="783696B2" w14:textId="0B7C3D70" w:rsidR="0027414A" w:rsidRPr="0027414A" w:rsidRDefault="0027414A" w:rsidP="0027414A">
      <w:pPr xmlns:w="http://schemas.openxmlformats.org/wordprocessingml/2006/main">
        <w:rPr>
          <w:b/>
          <w:bCs/>
        </w:rPr>
      </w:pPr>
      <w:r xmlns:w="http://schemas.openxmlformats.org/wordprocessingml/2006/main" w:rsidRPr="0027414A">
        <w:rPr>
          <w:b/>
          <w:bCs/>
        </w:rPr>
        <w:t xml:space="preserve">市場動向と将来展望</w:t>
      </w:r>
    </w:p>
    <w:p w14:paraId="61401297" w14:textId="77777777" w:rsidR="0027414A" w:rsidRDefault="0027414A" w:rsidP="0027414A">
      <w:r xmlns:w="http://schemas.openxmlformats.org/wordprocessingml/2006/main">
        <w:t xml:space="preserve">*</w:t>
      </w:r>
      <w:r xmlns:w="http://schemas.openxmlformats.org/wordprocessingml/2006/main" w:rsidRPr="0027414A">
        <w:rPr>
          <w:b/>
          <w:bCs/>
        </w:rPr>
        <w:t xml:space="preserve">環境に優しいバイオベースの潤滑油</w:t>
      </w:r>
      <w:r xmlns:w="http://schemas.openxmlformats.org/wordprocessingml/2006/main">
        <w:t xml:space="preserve">：生分解性で環境への影響が少ない潤滑油の需要が高まっています。産業界が厳しい環境規制に直面する中、この傾向は今後も続くと予想されます。</w:t>
      </w:r>
    </w:p>
    <w:p w14:paraId="7216024B" w14:textId="77777777" w:rsidR="0027414A" w:rsidRDefault="0027414A" w:rsidP="0027414A">
      <w:r xmlns:w="http://schemas.openxmlformats.org/wordprocessingml/2006/main">
        <w:t xml:space="preserve">*</w:t>
      </w:r>
      <w:r xmlns:w="http://schemas.openxmlformats.org/wordprocessingml/2006/main" w:rsidRPr="0027414A">
        <w:rPr>
          <w:b/>
          <w:bCs/>
        </w:rPr>
        <w:t xml:space="preserve">合成潤滑油</w:t>
      </w:r>
      <w:r xmlns:w="http://schemas.openxmlformats.org/wordprocessingml/2006/main">
        <w:t xml:space="preserve">: 優れた性能、長い寿命、過酷な動作条件での効率性により、合成潤滑油への移行が加速しています。</w:t>
      </w:r>
    </w:p>
    <w:p w14:paraId="5162F679" w14:textId="77777777" w:rsidR="0027414A" w:rsidRDefault="0027414A" w:rsidP="0027414A">
      <w:r xmlns:w="http://schemas.openxmlformats.org/wordprocessingml/2006/main">
        <w:t xml:space="preserve">*</w:t>
      </w:r>
      <w:r xmlns:w="http://schemas.openxmlformats.org/wordprocessingml/2006/main" w:rsidRPr="0027414A">
        <w:rPr>
          <w:b/>
          <w:bCs/>
        </w:rPr>
        <w:t xml:space="preserve">電気自動車への影響</w:t>
      </w:r>
      <w:r xmlns:w="http://schemas.openxmlformats.org/wordprocessingml/2006/main">
        <w:t xml:space="preserve">: 電気自動車の普及により、バッテリー冷却、電気モーター、トランスミッション部品用の特殊潤滑剤に新たな機会が生まれています。</w:t>
      </w:r>
    </w:p>
    <w:p w14:paraId="11781C55" w14:textId="551C4481" w:rsidR="0027414A" w:rsidRDefault="0027414A" w:rsidP="0027414A">
      <w:r xmlns:w="http://schemas.openxmlformats.org/wordprocessingml/2006/main">
        <w:t xml:space="preserve">*</w:t>
      </w:r>
      <w:r xmlns:w="http://schemas.openxmlformats.org/wordprocessingml/2006/main" w:rsidRPr="0027414A">
        <w:rPr>
          <w:b/>
          <w:bCs/>
        </w:rPr>
        <w:t xml:space="preserve">アジア太平洋地域の成長</w:t>
      </w:r>
      <w:r xmlns:w="http://schemas.openxmlformats.org/wordprocessingml/2006/main">
        <w:t xml:space="preserve">: アジア太平洋地域は、工業化、自動車需要、インフラ開発の増加により、世界の潤滑油市場で優位性を維持すると予想されます。</w:t>
      </w:r>
    </w:p>
    <w:p w14:paraId="03FD4932" w14:textId="4F6C3CE0" w:rsidR="0027414A" w:rsidRDefault="0027414A" w:rsidP="0027414A">
      <w:r xmlns:w="http://schemas.openxmlformats.org/wordprocessingml/2006/main" w:rsidRPr="0027414A">
        <w:rPr>
          <w:b/>
          <w:bCs/>
        </w:rPr>
        <w:t xml:space="preserve">潤滑油市場レポートを今すぐ読む</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F52941">
          <w:rPr>
            <w:rStyle w:val="Hyperlink"/>
          </w:rPr>
          <w:t xml:space="preserve">https://www.skyquestt.com/report/lubricants-market</w:t>
        </w:r>
      </w:hyperlink>
      <w:r xmlns:w="http://schemas.openxmlformats.org/wordprocessingml/2006/main">
        <w:t xml:space="preserve"> </w:t>
      </w:r>
    </w:p>
    <w:p w14:paraId="0B086649" w14:textId="3D33D925" w:rsidR="0027414A" w:rsidRDefault="0027414A" w:rsidP="0027414A">
      <w:r xmlns:w="http://schemas.openxmlformats.org/wordprocessingml/2006/main">
        <w:t xml:space="preserve">潤滑油市場は、世界的にも日本でも大きな成長を遂げています。産業の拡大、技術の進歩、そして持続可能性へのシフトといった要因がこの</w:t>
      </w:r>
      <w:r xmlns:w="http://schemas.openxmlformats.org/wordprocessingml/2006/main">
        <w:lastRenderedPageBreak xmlns:w="http://schemas.openxmlformats.org/wordprocessingml/2006/main"/>
      </w:r>
      <w:r xmlns:w="http://schemas.openxmlformats.org/wordprocessingml/2006/main">
        <w:t xml:space="preserve">成長を牽引しています。市場が進化するにつれ、イノベーションと環境責任に重点を置く企業が今後数年間で市場をリードしていく可能性が高いでしょう。</w:t>
      </w:r>
    </w:p>
    <w:p w14:paraId="6B741A38" w14:textId="017D4104" w:rsidR="0027414A" w:rsidRPr="0027414A" w:rsidRDefault="0027414A" w:rsidP="0027414A">
      <w:pPr xmlns:w="http://schemas.openxmlformats.org/wordprocessingml/2006/main">
        <w:rPr>
          <w:b/>
          <w:bCs/>
        </w:rPr>
      </w:pPr>
      <w:r xmlns:w="http://schemas.openxmlformats.org/wordprocessingml/2006/main" w:rsidRPr="0027414A">
        <w:rPr>
          <w:b/>
          <w:bCs/>
        </w:rPr>
        <w:t xml:space="preserve">その他の研究を参照 -</w:t>
      </w:r>
    </w:p>
    <w:p w14:paraId="601ED93E" w14:textId="53DCED4F" w:rsidR="0027414A" w:rsidRDefault="0027414A" w:rsidP="0027414A">
      <w:r xmlns:w="http://schemas.openxmlformats.org/wordprocessingml/2006/main" w:rsidRPr="0027414A">
        <w:rPr>
          <w:b/>
          <w:bCs/>
        </w:rPr>
        <w:t xml:space="preserve">ブタジエン市場</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F52941">
          <w:rPr>
            <w:rStyle w:val="Hyperlink"/>
          </w:rPr>
          <w:t xml:space="preserve">https://issuu.com/skyquest-technology/docs/butadiene_market_demand_analysis_and_growth_potent/s/79986944</w:t>
        </w:r>
      </w:hyperlink>
      <w:r xmlns:w="http://schemas.openxmlformats.org/wordprocessingml/2006/main">
        <w:t xml:space="preserve"> </w:t>
      </w:r>
    </w:p>
    <w:p w14:paraId="1A8105F4" w14:textId="5B814CEB" w:rsidR="0027414A" w:rsidRDefault="0027414A" w:rsidP="0027414A">
      <w:r xmlns:w="http://schemas.openxmlformats.org/wordprocessingml/2006/main" w:rsidRPr="0027414A">
        <w:rPr>
          <w:b/>
          <w:bCs/>
        </w:rPr>
        <w:t xml:space="preserve">体外診断（IVD）市場</w:t>
      </w:r>
      <w:r xmlns:w="http://schemas.openxmlformats.org/wordprocessingml/2006/main">
        <w:t xml:space="preserve">- </w:t>
      </w:r>
      <w:hyperlink xmlns:w="http://schemas.openxmlformats.org/wordprocessingml/2006/main" xmlns:r="http://schemas.openxmlformats.org/officeDocument/2006/relationships" r:id="rId11" w:history="1">
        <w:r xmlns:w="http://schemas.openxmlformats.org/wordprocessingml/2006/main" w:rsidRPr="00F52941">
          <w:rPr>
            <w:rStyle w:val="Hyperlink"/>
          </w:rPr>
          <w:t xml:space="preserve">https://www.slideshare.net/slideshow/in-vitro-diagnostics-market-growth-industry-size-and-share-insights-to-2032/277360279</w:t>
        </w:r>
      </w:hyperlink>
      <w:r xmlns:w="http://schemas.openxmlformats.org/wordprocessingml/2006/main">
        <w:t xml:space="preserve"> </w:t>
      </w:r>
    </w:p>
    <w:p w14:paraId="62CE20BA" w14:textId="3DC08B3E" w:rsidR="0027414A" w:rsidRDefault="0027414A" w:rsidP="0027414A">
      <w:r xmlns:w="http://schemas.openxmlformats.org/wordprocessingml/2006/main" w:rsidRPr="0027414A">
        <w:rPr>
          <w:b/>
          <w:bCs/>
        </w:rPr>
        <w:t xml:space="preserve">プレフィルドシリンジ市場</w:t>
      </w:r>
      <w:r xmlns:w="http://schemas.openxmlformats.org/wordprocessingml/2006/main">
        <w:t xml:space="preserve">- </w:t>
      </w:r>
      <w:hyperlink xmlns:w="http://schemas.openxmlformats.org/wordprocessingml/2006/main" xmlns:r="http://schemas.openxmlformats.org/officeDocument/2006/relationships" r:id="rId12" w:history="1">
        <w:r xmlns:w="http://schemas.openxmlformats.org/wordprocessingml/2006/main" w:rsidRPr="00F52941">
          <w:rPr>
            <w:rStyle w:val="Hyperlink"/>
          </w:rPr>
          <w:t xml:space="preserve">https://www.slideshare.net/slideshow/prefilled-syringes-market-growth-by-region-insights-from-north-america-europe-and-asia-2032/277268941</w:t>
        </w:r>
      </w:hyperlink>
      <w:r xmlns:w="http://schemas.openxmlformats.org/wordprocessingml/2006/main">
        <w:t xml:space="preserve"> </w:t>
      </w:r>
    </w:p>
    <w:p w14:paraId="18CA7D87" w14:textId="6369F632" w:rsidR="0027414A" w:rsidRDefault="0027414A" w:rsidP="0027414A">
      <w:r xmlns:w="http://schemas.openxmlformats.org/wordprocessingml/2006/main" w:rsidRPr="0027414A">
        <w:rPr>
          <w:b/>
          <w:bCs/>
        </w:rPr>
        <w:t xml:space="preserve">医療用外骨格市場</w:t>
      </w:r>
      <w:r xmlns:w="http://schemas.openxmlformats.org/wordprocessingml/2006/main">
        <w:t xml:space="preserve">- </w:t>
      </w:r>
      <w:hyperlink xmlns:w="http://schemas.openxmlformats.org/wordprocessingml/2006/main" xmlns:r="http://schemas.openxmlformats.org/officeDocument/2006/relationships" r:id="rId13" w:history="1">
        <w:r xmlns:w="http://schemas.openxmlformats.org/wordprocessingml/2006/main" w:rsidRPr="00F52941">
          <w:rPr>
            <w:rStyle w:val="Hyperlink"/>
          </w:rPr>
          <w:t xml:space="preserve">https://www.slideshare.net/slideshow/medical-exoskeleton-market-growth-drivers-and-trends-what-s-next-for-2032/277392160</w:t>
        </w:r>
      </w:hyperlink>
      <w:r xmlns:w="http://schemas.openxmlformats.org/wordprocessingml/2006/main">
        <w:t xml:space="preserve"> </w:t>
      </w:r>
    </w:p>
    <w:p w14:paraId="6DCA6834" w14:textId="5DF12C80" w:rsidR="0077184B" w:rsidRDefault="0027414A" w:rsidP="0027414A">
      <w:r xmlns:w="http://schemas.openxmlformats.org/wordprocessingml/2006/main" w:rsidRPr="0027414A">
        <w:rPr>
          <w:b/>
          <w:bCs/>
        </w:rPr>
        <w:t xml:space="preserve">コンパニオン診断市場</w:t>
      </w:r>
      <w:r xmlns:w="http://schemas.openxmlformats.org/wordprocessingml/2006/main">
        <w:t xml:space="preserve">- </w:t>
      </w:r>
      <w:hyperlink xmlns:w="http://schemas.openxmlformats.org/wordprocessingml/2006/main" xmlns:r="http://schemas.openxmlformats.org/officeDocument/2006/relationships" r:id="rId14" w:history="1">
        <w:r xmlns:w="http://schemas.openxmlformats.org/wordprocessingml/2006/main" w:rsidRPr="00F52941">
          <w:rPr>
            <w:rStyle w:val="Hyperlink"/>
          </w:rPr>
          <w:t xml:space="preserve">https://www.marketanalysisblogs.com/2025/04/24/companion-diagnostics-market-size-share-and-growth-rate-a-look-ahead-to-2032/</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643FC"/>
    <w:multiLevelType w:val="hybridMultilevel"/>
    <w:tmpl w:val="ACFE2D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31401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F82"/>
    <w:rsid w:val="00040F0D"/>
    <w:rsid w:val="000A6E5C"/>
    <w:rsid w:val="000C3F82"/>
    <w:rsid w:val="0027414A"/>
    <w:rsid w:val="00384EE4"/>
    <w:rsid w:val="00726AF7"/>
    <w:rsid w:val="007718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1A49E"/>
  <w15:chartTrackingRefBased/>
  <w15:docId w15:val="{443A452C-0E22-4571-81EB-A103EACEB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F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3F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3F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3F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3F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3F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F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F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F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F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3F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3F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3F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3F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3F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F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F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F82"/>
    <w:rPr>
      <w:rFonts w:eastAsiaTheme="majorEastAsia" w:cstheme="majorBidi"/>
      <w:color w:val="272727" w:themeColor="text1" w:themeTint="D8"/>
    </w:rPr>
  </w:style>
  <w:style w:type="paragraph" w:styleId="Title">
    <w:name w:val="Title"/>
    <w:basedOn w:val="Normal"/>
    <w:next w:val="Normal"/>
    <w:link w:val="TitleChar"/>
    <w:uiPriority w:val="10"/>
    <w:qFormat/>
    <w:rsid w:val="000C3F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F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F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F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F82"/>
    <w:pPr>
      <w:spacing w:before="160"/>
      <w:jc w:val="center"/>
    </w:pPr>
    <w:rPr>
      <w:i/>
      <w:iCs/>
      <w:color w:val="404040" w:themeColor="text1" w:themeTint="BF"/>
    </w:rPr>
  </w:style>
  <w:style w:type="character" w:customStyle="1" w:styleId="QuoteChar">
    <w:name w:val="Quote Char"/>
    <w:basedOn w:val="DefaultParagraphFont"/>
    <w:link w:val="Quote"/>
    <w:uiPriority w:val="29"/>
    <w:rsid w:val="000C3F82"/>
    <w:rPr>
      <w:i/>
      <w:iCs/>
      <w:color w:val="404040" w:themeColor="text1" w:themeTint="BF"/>
    </w:rPr>
  </w:style>
  <w:style w:type="paragraph" w:styleId="ListParagraph">
    <w:name w:val="List Paragraph"/>
    <w:basedOn w:val="Normal"/>
    <w:uiPriority w:val="34"/>
    <w:qFormat/>
    <w:rsid w:val="000C3F82"/>
    <w:pPr>
      <w:ind w:left="720"/>
      <w:contextualSpacing/>
    </w:pPr>
  </w:style>
  <w:style w:type="character" w:styleId="IntenseEmphasis">
    <w:name w:val="Intense Emphasis"/>
    <w:basedOn w:val="DefaultParagraphFont"/>
    <w:uiPriority w:val="21"/>
    <w:qFormat/>
    <w:rsid w:val="000C3F82"/>
    <w:rPr>
      <w:i/>
      <w:iCs/>
      <w:color w:val="2F5496" w:themeColor="accent1" w:themeShade="BF"/>
    </w:rPr>
  </w:style>
  <w:style w:type="paragraph" w:styleId="IntenseQuote">
    <w:name w:val="Intense Quote"/>
    <w:basedOn w:val="Normal"/>
    <w:next w:val="Normal"/>
    <w:link w:val="IntenseQuoteChar"/>
    <w:uiPriority w:val="30"/>
    <w:qFormat/>
    <w:rsid w:val="000C3F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3F82"/>
    <w:rPr>
      <w:i/>
      <w:iCs/>
      <w:color w:val="2F5496" w:themeColor="accent1" w:themeShade="BF"/>
    </w:rPr>
  </w:style>
  <w:style w:type="character" w:styleId="IntenseReference">
    <w:name w:val="Intense Reference"/>
    <w:basedOn w:val="DefaultParagraphFont"/>
    <w:uiPriority w:val="32"/>
    <w:qFormat/>
    <w:rsid w:val="000C3F82"/>
    <w:rPr>
      <w:b/>
      <w:bCs/>
      <w:smallCaps/>
      <w:color w:val="2F5496" w:themeColor="accent1" w:themeShade="BF"/>
      <w:spacing w:val="5"/>
    </w:rPr>
  </w:style>
  <w:style w:type="character" w:styleId="Hyperlink">
    <w:name w:val="Hyperlink"/>
    <w:basedOn w:val="DefaultParagraphFont"/>
    <w:uiPriority w:val="99"/>
    <w:unhideWhenUsed/>
    <w:rsid w:val="0027414A"/>
    <w:rPr>
      <w:color w:val="0563C1" w:themeColor="hyperlink"/>
      <w:u w:val="single"/>
    </w:rPr>
  </w:style>
  <w:style w:type="character" w:styleId="UnresolvedMention">
    <w:name w:val="Unresolved Mention"/>
    <w:basedOn w:val="DefaultParagraphFont"/>
    <w:uiPriority w:val="99"/>
    <w:semiHidden/>
    <w:unhideWhenUsed/>
    <w:rsid w:val="002741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lubricants-market" TargetMode="External"/><Relationship Id="rId13" Type="http://schemas.openxmlformats.org/officeDocument/2006/relationships/hyperlink" Target="https://www.slideshare.net/slideshow/medical-exoskeleton-market-growth-drivers-and-trends-what-s-next-for-2032/277392160" TargetMode="External"/><Relationship Id="rId3" Type="http://schemas.openxmlformats.org/officeDocument/2006/relationships/settings" Target="settings.xml"/><Relationship Id="rId7" Type="http://schemas.openxmlformats.org/officeDocument/2006/relationships/hyperlink" Target="https://www.skyquestt.com/speak-with-analyst/lubricants-market" TargetMode="External"/><Relationship Id="rId12" Type="http://schemas.openxmlformats.org/officeDocument/2006/relationships/hyperlink" Target="https://www.slideshare.net/slideshow/prefilled-syringes-market-growth-by-region-insights-from-north-america-europe-and-asia-2032/27726894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kyquestt.com/sample-request/lubricants-market" TargetMode="External"/><Relationship Id="rId11" Type="http://schemas.openxmlformats.org/officeDocument/2006/relationships/hyperlink" Target="https://www.slideshare.net/slideshow/in-vitro-diagnostics-market-growth-industry-size-and-share-insights-to-2032/277360279" TargetMode="External"/><Relationship Id="rId5" Type="http://schemas.openxmlformats.org/officeDocument/2006/relationships/hyperlink" Target="https://www.skyquestt.com/report/lubricants-market" TargetMode="External"/><Relationship Id="rId15" Type="http://schemas.openxmlformats.org/officeDocument/2006/relationships/fontTable" Target="fontTable.xml"/><Relationship Id="rId10" Type="http://schemas.openxmlformats.org/officeDocument/2006/relationships/hyperlink" Target="https://issuu.com/skyquest-technology/docs/butadiene_market_demand_analysis_and_growth_potent/s/79986944" TargetMode="External"/><Relationship Id="rId4" Type="http://schemas.openxmlformats.org/officeDocument/2006/relationships/webSettings" Target="webSettings.xml"/><Relationship Id="rId9" Type="http://schemas.openxmlformats.org/officeDocument/2006/relationships/hyperlink" Target="https://www.skyquestt.com/report/lubricants-market" TargetMode="External"/><Relationship Id="rId14" Type="http://schemas.openxmlformats.org/officeDocument/2006/relationships/hyperlink" Target="https://www.marketanalysisblogs.com/2025/04/24/companion-diagnostics-market-size-share-and-growth-rate-a-look-ahead-to-20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1074</Words>
  <Characters>6123</Characters>
  <Application>Microsoft Office Word</Application>
  <DocSecurity>0</DocSecurity>
  <Lines>51</Lines>
  <Paragraphs>14</Paragraphs>
  <ScaleCrop>false</ScaleCrop>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2025-05-29T04:25:00Z</dcterms:created>
  <dcterms:modified xsi:type="dcterms:W3CDTF">2025-05-29T04:27:00Z</dcterms:modified>
</cp:coreProperties>
</file>