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0CFE" w14:textId="58C78BC3" w:rsidR="00CA3B16" w:rsidRPr="00C13D41" w:rsidRDefault="00CA3B16" w:rsidP="00CA3B16">
      <w:pPr>
        <w:spacing w:after="0" w:line="240" w:lineRule="auto"/>
        <w:rPr>
          <w:rFonts w:eastAsia="Times New Roman" w:cstheme="minorHAnsi"/>
          <w:b/>
          <w:bCs/>
          <w:color w:val="000000"/>
          <w:kern w:val="0"/>
          <w14:ligatures w14:val="none"/>
        </w:rPr>
      </w:pPr>
      <w:r w:rsidRPr="00C13D41">
        <w:rPr>
          <w:rFonts w:eastAsia="Times New Roman" w:cstheme="minorHAnsi"/>
          <w:b/>
          <w:bCs/>
          <w:color w:val="000000"/>
          <w:kern w:val="0"/>
          <w14:ligatures w14:val="none"/>
        </w:rPr>
        <w:t>Direct Selling Market</w:t>
      </w:r>
      <w:r w:rsidR="007E4FA6" w:rsidRPr="00C13D41">
        <w:rPr>
          <w:rFonts w:eastAsia="Times New Roman" w:cstheme="minorHAnsi"/>
          <w:b/>
          <w:bCs/>
          <w:color w:val="000000"/>
          <w:kern w:val="0"/>
          <w14:ligatures w14:val="none"/>
        </w:rPr>
        <w:t xml:space="preserve"> </w:t>
      </w:r>
      <w:r w:rsidRPr="00C13D41">
        <w:rPr>
          <w:rFonts w:eastAsia="Times New Roman" w:cstheme="minorHAnsi"/>
          <w:b/>
          <w:bCs/>
          <w:color w:val="000000"/>
          <w:kern w:val="0"/>
          <w14:ligatures w14:val="none"/>
        </w:rPr>
        <w:t>2025-2032’s Breakthrough Innovations: What to Expect</w:t>
      </w:r>
    </w:p>
    <w:p w14:paraId="52927F05" w14:textId="77777777" w:rsidR="00E571C5" w:rsidRDefault="00E571C5" w:rsidP="00567D5B"/>
    <w:p w14:paraId="348F1408" w14:textId="294B8DFA" w:rsidR="00567D5B" w:rsidRPr="00567D5B" w:rsidRDefault="00567D5B" w:rsidP="00567D5B">
      <w:r w:rsidRPr="00567D5B">
        <w:t>Global </w:t>
      </w:r>
      <w:hyperlink r:id="rId5" w:history="1">
        <w:r w:rsidRPr="00567D5B">
          <w:rPr>
            <w:rStyle w:val="Hyperlink"/>
            <w:b/>
            <w:bCs/>
          </w:rPr>
          <w:t>Direct Selling Market</w:t>
        </w:r>
      </w:hyperlink>
      <w:r w:rsidRPr="00567D5B">
        <w:rPr>
          <w:b/>
          <w:bCs/>
        </w:rPr>
        <w:t> </w:t>
      </w:r>
      <w:r w:rsidRPr="00567D5B">
        <w:t>Size 2025 offers crucial insights on company opportunities, growth strategies, trends, innovations, and the competitive landscape in 2024, alongside the geographic outlook. This comprehensive assessment includes historical market analysis (from 2025 to 2032) and provides reliable projections up to 2032. The report covers industry growth analysis and includes historical and future cost, revenue, demand, and supply data.</w:t>
      </w:r>
    </w:p>
    <w:p w14:paraId="70003DA3" w14:textId="77777777" w:rsidR="00567D5B" w:rsidRPr="00567D5B" w:rsidRDefault="00567D5B" w:rsidP="00567D5B">
      <w:r w:rsidRPr="00567D5B">
        <w:t>Direct selling is a business model where products or services are sold directly to consumers, typically outside of a traditional retail environment. Direct sellers may operate through a variety of methods, such as door-to-door sales, home parties, or online sales. Direct selling companies often rely on a network of independent salespeople, who are typically compensated through commissions on their sales. This model can offer consumers convenience and personalized service, while also providing flexible earning opportunities for independent sellers. However, direct selling has faced criticism over issues such as product quality and fraudulent practices, and it is important for both sellers and consumers to carefully evaluate companies and products before engaging in direct selling transactions. According to report by the World Federation of Direct Selling Associations (WFDSA), North America and Asia Pacific (APAC) are two of the largest regions in the global market. In 2023, North America accounted for approximately 19% of global direct sales. The United States is the largest direct selling market in the region, accounting for over 80% of the market. Canada and Mexico also have significant direct selling industries. In the same year, APAC accounted for approximately 46% of global direct sales.</w:t>
      </w:r>
    </w:p>
    <w:p w14:paraId="54498209" w14:textId="77777777" w:rsidR="00567D5B" w:rsidRPr="00567D5B" w:rsidRDefault="00567D5B" w:rsidP="00567D5B">
      <w:r w:rsidRPr="00567D5B">
        <w:rPr>
          <w:b/>
          <w:bCs/>
        </w:rPr>
        <w:t>Get a Free Sample Report -</w:t>
      </w:r>
      <w:r w:rsidRPr="00567D5B">
        <w:t> </w:t>
      </w:r>
      <w:hyperlink r:id="rId6" w:history="1">
        <w:r w:rsidRPr="00567D5B">
          <w:rPr>
            <w:rStyle w:val="Hyperlink"/>
          </w:rPr>
          <w:t>https://www.skyquestt.com/sample-request/direct-selling-market</w:t>
        </w:r>
      </w:hyperlink>
    </w:p>
    <w:p w14:paraId="230E7BCC" w14:textId="77777777" w:rsidR="00567D5B" w:rsidRPr="00567D5B" w:rsidRDefault="00567D5B" w:rsidP="00567D5B">
      <w:r w:rsidRPr="00567D5B">
        <w:t>Direct Selling Market size is poised to grow from USD 222.34 billion in 2024 to USD 420.77 billion by 2032, growing at a CAGR of 8.3% during the forecast period (2025-2032).</w:t>
      </w:r>
    </w:p>
    <w:p w14:paraId="7DB0037E" w14:textId="77777777" w:rsidR="00567D5B" w:rsidRPr="00567D5B" w:rsidRDefault="00567D5B" w:rsidP="00567D5B">
      <w:r w:rsidRPr="00567D5B">
        <w:t>The research analysts provide detailed insights into the value chain, future roadmaps, and distributor analysis. The report also presents forecast market information, SWOT analysis, Direct Selling market scenario, and feasibility study—vital aspects assessed in this comprehensive report. Furthermore, the report offers investment forecasts for the Direct Selling market from 2025 to 2032.</w:t>
      </w:r>
    </w:p>
    <w:p w14:paraId="6482F66D" w14:textId="77777777" w:rsidR="00567D5B" w:rsidRPr="00567D5B" w:rsidRDefault="00567D5B" w:rsidP="00567D5B">
      <w:r w:rsidRPr="00567D5B">
        <w:t xml:space="preserve">The Direct Selling market is highly competitive, focusing on innovation, efficiency, and quality. Global supply chain trends include increasing demand for environmentally friendly and energy-efficient solutions, the rise of digital technology adoption, and growing emphasis on circular economy principles. Key and emerging players in the Direct Selling market are examined, analyzing their market share, production, sales, revenue growth, gross margin, product portfolio, and other critical factors. This analysis allows players to understand their competitors' </w:t>
      </w:r>
      <w:r w:rsidRPr="00567D5B">
        <w:lastRenderedPageBreak/>
        <w:t>strategies and strengthen their market position. The report is a vital tool for players navigating market development stages or introducing new products, ensuring successful launches for new entrants.</w:t>
      </w:r>
    </w:p>
    <w:p w14:paraId="0F34A4F8" w14:textId="77777777" w:rsidR="00567D5B" w:rsidRPr="00567D5B" w:rsidRDefault="00567D5B" w:rsidP="00567D5B">
      <w:r w:rsidRPr="00567D5B">
        <w:rPr>
          <w:b/>
          <w:bCs/>
        </w:rPr>
        <w:t>Make an Inquiry to Address your Specific Business Needs</w:t>
      </w:r>
      <w:r w:rsidRPr="00567D5B">
        <w:t> - </w:t>
      </w:r>
      <w:hyperlink r:id="rId7" w:history="1">
        <w:r w:rsidRPr="00567D5B">
          <w:rPr>
            <w:rStyle w:val="Hyperlink"/>
          </w:rPr>
          <w:t>https://www.skyquestt.com/speak-with-analyst/direct-selling-market</w:t>
        </w:r>
      </w:hyperlink>
    </w:p>
    <w:p w14:paraId="71A96AC0" w14:textId="77777777" w:rsidR="00567D5B" w:rsidRPr="00567D5B" w:rsidRDefault="00567D5B" w:rsidP="00567D5B">
      <w:r w:rsidRPr="00567D5B">
        <w:rPr>
          <w:b/>
          <w:bCs/>
        </w:rPr>
        <w:t>Direct Selling Market Segments Analysis</w:t>
      </w:r>
    </w:p>
    <w:p w14:paraId="0B712B7C" w14:textId="77777777" w:rsidR="00567D5B" w:rsidRPr="00567D5B" w:rsidRDefault="00567D5B" w:rsidP="00567D5B">
      <w:r w:rsidRPr="00567D5B">
        <w:t>Type: Personal care Products, Homecare Products</w:t>
      </w:r>
    </w:p>
    <w:p w14:paraId="0F9DDE89" w14:textId="77777777" w:rsidR="00567D5B" w:rsidRPr="00567D5B" w:rsidRDefault="00567D5B" w:rsidP="00567D5B">
      <w:r w:rsidRPr="00567D5B">
        <w:t>End-user: Individual Customers, Commercial Customers</w:t>
      </w:r>
    </w:p>
    <w:p w14:paraId="366EE0DF" w14:textId="77777777" w:rsidR="00567D5B" w:rsidRPr="00567D5B" w:rsidRDefault="00567D5B" w:rsidP="00567D5B">
      <w:r w:rsidRPr="00567D5B">
        <w:rPr>
          <w:b/>
          <w:bCs/>
        </w:rPr>
        <w:t>Take Action Now: Secure Your Direct Selling Market Today</w:t>
      </w:r>
      <w:r w:rsidRPr="00567D5B">
        <w:t> – </w:t>
      </w:r>
      <w:hyperlink r:id="rId8" w:history="1">
        <w:r w:rsidRPr="00567D5B">
          <w:rPr>
            <w:rStyle w:val="Hyperlink"/>
          </w:rPr>
          <w:t>https://www.skyquestt.com/buy-now/direct-selling-market</w:t>
        </w:r>
      </w:hyperlink>
    </w:p>
    <w:p w14:paraId="56B5A034" w14:textId="77777777" w:rsidR="00567D5B" w:rsidRPr="00567D5B" w:rsidRDefault="00567D5B" w:rsidP="00567D5B">
      <w:r w:rsidRPr="00567D5B">
        <w:rPr>
          <w:b/>
          <w:bCs/>
        </w:rPr>
        <w:t>Leading players in the Direct Selling Market are:</w:t>
      </w:r>
    </w:p>
    <w:p w14:paraId="10CFD8E3" w14:textId="77777777" w:rsidR="00567D5B" w:rsidRPr="00567D5B" w:rsidRDefault="00567D5B" w:rsidP="00567D5B">
      <w:pPr>
        <w:numPr>
          <w:ilvl w:val="0"/>
          <w:numId w:val="5"/>
        </w:numPr>
      </w:pPr>
      <w:r w:rsidRPr="00567D5B">
        <w:t>Amway (USA)</w:t>
      </w:r>
    </w:p>
    <w:p w14:paraId="10C048D2" w14:textId="1FC7EF3F" w:rsidR="00567D5B" w:rsidRPr="00567D5B" w:rsidRDefault="00567D5B" w:rsidP="00567D5B">
      <w:pPr>
        <w:numPr>
          <w:ilvl w:val="0"/>
          <w:numId w:val="5"/>
        </w:numPr>
      </w:pPr>
      <w:r w:rsidRPr="00567D5B">
        <w:t>Natura &amp;</w:t>
      </w:r>
      <w:r w:rsidR="00172770">
        <w:t xml:space="preserve"> </w:t>
      </w:r>
      <w:r w:rsidRPr="00567D5B">
        <w:t>Co (Brazil)</w:t>
      </w:r>
    </w:p>
    <w:p w14:paraId="3BB65749" w14:textId="77777777" w:rsidR="00567D5B" w:rsidRPr="00567D5B" w:rsidRDefault="00567D5B" w:rsidP="00567D5B">
      <w:pPr>
        <w:numPr>
          <w:ilvl w:val="0"/>
          <w:numId w:val="5"/>
        </w:numPr>
      </w:pPr>
      <w:r w:rsidRPr="00567D5B">
        <w:t>Herbalife Nutrition (USA)</w:t>
      </w:r>
    </w:p>
    <w:p w14:paraId="5D3F71CC" w14:textId="77777777" w:rsidR="00567D5B" w:rsidRPr="00567D5B" w:rsidRDefault="00567D5B" w:rsidP="00567D5B">
      <w:pPr>
        <w:numPr>
          <w:ilvl w:val="0"/>
          <w:numId w:val="5"/>
        </w:numPr>
      </w:pPr>
      <w:r w:rsidRPr="00567D5B">
        <w:t>eXp Realty (USA)</w:t>
      </w:r>
    </w:p>
    <w:p w14:paraId="65FD76A0" w14:textId="77777777" w:rsidR="00567D5B" w:rsidRPr="00567D5B" w:rsidRDefault="00567D5B" w:rsidP="00567D5B">
      <w:pPr>
        <w:numPr>
          <w:ilvl w:val="0"/>
          <w:numId w:val="5"/>
        </w:numPr>
      </w:pPr>
      <w:r w:rsidRPr="00567D5B">
        <w:t>Vorwerk (Germany)</w:t>
      </w:r>
    </w:p>
    <w:p w14:paraId="47BCB7F5" w14:textId="77777777" w:rsidR="00567D5B" w:rsidRPr="00567D5B" w:rsidRDefault="00567D5B" w:rsidP="00567D5B">
      <w:pPr>
        <w:numPr>
          <w:ilvl w:val="0"/>
          <w:numId w:val="5"/>
        </w:numPr>
      </w:pPr>
      <w:r w:rsidRPr="00567D5B">
        <w:t>Coway (South Korea)</w:t>
      </w:r>
    </w:p>
    <w:p w14:paraId="2DEA180F" w14:textId="77777777" w:rsidR="00567D5B" w:rsidRPr="00567D5B" w:rsidRDefault="00567D5B" w:rsidP="00567D5B">
      <w:pPr>
        <w:numPr>
          <w:ilvl w:val="0"/>
          <w:numId w:val="5"/>
        </w:numPr>
      </w:pPr>
      <w:r w:rsidRPr="00567D5B">
        <w:t>Nu Skin (USA)</w:t>
      </w:r>
    </w:p>
    <w:p w14:paraId="08A9BA10" w14:textId="77777777" w:rsidR="00567D5B" w:rsidRPr="00567D5B" w:rsidRDefault="00567D5B" w:rsidP="00567D5B">
      <w:pPr>
        <w:numPr>
          <w:ilvl w:val="0"/>
          <w:numId w:val="5"/>
        </w:numPr>
      </w:pPr>
      <w:r w:rsidRPr="00567D5B">
        <w:t>Tupperware (USA)</w:t>
      </w:r>
    </w:p>
    <w:p w14:paraId="7253BDA5" w14:textId="77777777" w:rsidR="00567D5B" w:rsidRPr="00567D5B" w:rsidRDefault="00567D5B" w:rsidP="00567D5B">
      <w:pPr>
        <w:numPr>
          <w:ilvl w:val="0"/>
          <w:numId w:val="5"/>
        </w:numPr>
      </w:pPr>
      <w:r w:rsidRPr="00567D5B">
        <w:t>Mary Kay (USA)</w:t>
      </w:r>
    </w:p>
    <w:p w14:paraId="119F47DF" w14:textId="77777777" w:rsidR="00567D5B" w:rsidRPr="00567D5B" w:rsidRDefault="00567D5B" w:rsidP="00567D5B">
      <w:pPr>
        <w:numPr>
          <w:ilvl w:val="0"/>
          <w:numId w:val="5"/>
        </w:numPr>
      </w:pPr>
      <w:r w:rsidRPr="00567D5B">
        <w:t>Forever Living (USA)</w:t>
      </w:r>
    </w:p>
    <w:p w14:paraId="26950344" w14:textId="77777777" w:rsidR="00567D5B" w:rsidRPr="00567D5B" w:rsidRDefault="00567D5B" w:rsidP="00567D5B">
      <w:pPr>
        <w:numPr>
          <w:ilvl w:val="0"/>
          <w:numId w:val="5"/>
        </w:numPr>
      </w:pPr>
      <w:r w:rsidRPr="00567D5B">
        <w:t>Young Living (USA)</w:t>
      </w:r>
    </w:p>
    <w:p w14:paraId="3DAB0598" w14:textId="77777777" w:rsidR="00567D5B" w:rsidRPr="00567D5B" w:rsidRDefault="00567D5B" w:rsidP="00567D5B">
      <w:pPr>
        <w:numPr>
          <w:ilvl w:val="0"/>
          <w:numId w:val="5"/>
        </w:numPr>
      </w:pPr>
      <w:r w:rsidRPr="00567D5B">
        <w:t>Melaleuca (USA)</w:t>
      </w:r>
    </w:p>
    <w:p w14:paraId="65027368" w14:textId="77777777" w:rsidR="00567D5B" w:rsidRPr="00567D5B" w:rsidRDefault="00567D5B" w:rsidP="00567D5B">
      <w:pPr>
        <w:numPr>
          <w:ilvl w:val="0"/>
          <w:numId w:val="5"/>
        </w:numPr>
      </w:pPr>
      <w:r w:rsidRPr="00567D5B">
        <w:t>Scentsy (USA)</w:t>
      </w:r>
    </w:p>
    <w:p w14:paraId="2A1238CB" w14:textId="77777777" w:rsidR="00567D5B" w:rsidRPr="00567D5B" w:rsidRDefault="00567D5B" w:rsidP="00567D5B">
      <w:pPr>
        <w:numPr>
          <w:ilvl w:val="0"/>
          <w:numId w:val="5"/>
        </w:numPr>
      </w:pPr>
      <w:r w:rsidRPr="00567D5B">
        <w:t>Avon Products (USA)</w:t>
      </w:r>
    </w:p>
    <w:p w14:paraId="18199FB0" w14:textId="77777777" w:rsidR="00567D5B" w:rsidRPr="00567D5B" w:rsidRDefault="00567D5B" w:rsidP="00567D5B">
      <w:pPr>
        <w:numPr>
          <w:ilvl w:val="0"/>
          <w:numId w:val="5"/>
        </w:numPr>
      </w:pPr>
      <w:r w:rsidRPr="00567D5B">
        <w:t>Betterware de Mexico (Mexico)</w:t>
      </w:r>
    </w:p>
    <w:p w14:paraId="2A0FD18B" w14:textId="77777777" w:rsidR="00567D5B" w:rsidRPr="00567D5B" w:rsidRDefault="00567D5B" w:rsidP="00567D5B">
      <w:pPr>
        <w:numPr>
          <w:ilvl w:val="0"/>
          <w:numId w:val="5"/>
        </w:numPr>
      </w:pPr>
      <w:r w:rsidRPr="00567D5B">
        <w:t>Atomy Co., Ltd. (South Korea)</w:t>
      </w:r>
    </w:p>
    <w:p w14:paraId="3BE69A96" w14:textId="77777777" w:rsidR="00567D5B" w:rsidRPr="00567D5B" w:rsidRDefault="00567D5B" w:rsidP="00567D5B">
      <w:r w:rsidRPr="00567D5B">
        <w:rPr>
          <w:b/>
          <w:bCs/>
        </w:rPr>
        <w:lastRenderedPageBreak/>
        <w:t>Key regions covered in the Direct Selling market are:</w:t>
      </w:r>
    </w:p>
    <w:p w14:paraId="18C54536" w14:textId="77777777" w:rsidR="00567D5B" w:rsidRPr="00567D5B" w:rsidRDefault="00567D5B" w:rsidP="00567D5B">
      <w:pPr>
        <w:numPr>
          <w:ilvl w:val="0"/>
          <w:numId w:val="6"/>
        </w:numPr>
      </w:pPr>
      <w:r w:rsidRPr="00567D5B">
        <w:t>North America Direct Selling Market includes (Canada, Mexico, USA)</w:t>
      </w:r>
    </w:p>
    <w:p w14:paraId="62FCDE7D" w14:textId="77777777" w:rsidR="00567D5B" w:rsidRPr="00567D5B" w:rsidRDefault="00567D5B" w:rsidP="00567D5B">
      <w:pPr>
        <w:numPr>
          <w:ilvl w:val="0"/>
          <w:numId w:val="6"/>
        </w:numPr>
      </w:pPr>
      <w:r w:rsidRPr="00567D5B">
        <w:t>Europe Direct Selling Market includes (Germany, France, UK, Italy, Spain, Russia)</w:t>
      </w:r>
    </w:p>
    <w:p w14:paraId="19F05241" w14:textId="77777777" w:rsidR="00567D5B" w:rsidRPr="00567D5B" w:rsidRDefault="00567D5B" w:rsidP="00567D5B">
      <w:pPr>
        <w:numPr>
          <w:ilvl w:val="0"/>
          <w:numId w:val="6"/>
        </w:numPr>
      </w:pPr>
      <w:r w:rsidRPr="00567D5B">
        <w:t>Asia-Pacific Direct Selling Market includes (China, Japan, India, South Korea, Australia)</w:t>
      </w:r>
    </w:p>
    <w:p w14:paraId="33905038" w14:textId="77777777" w:rsidR="00567D5B" w:rsidRPr="00567D5B" w:rsidRDefault="00567D5B" w:rsidP="00567D5B">
      <w:pPr>
        <w:numPr>
          <w:ilvl w:val="0"/>
          <w:numId w:val="6"/>
        </w:numPr>
      </w:pPr>
      <w:r w:rsidRPr="00567D5B">
        <w:t>Middle East and Africa Direct Selling Market includes (Saudi Arabia, United Arab Emirates, South Africa)</w:t>
      </w:r>
    </w:p>
    <w:p w14:paraId="42624E8F" w14:textId="77777777" w:rsidR="00567D5B" w:rsidRPr="00567D5B" w:rsidRDefault="00567D5B" w:rsidP="00567D5B">
      <w:pPr>
        <w:numPr>
          <w:ilvl w:val="0"/>
          <w:numId w:val="6"/>
        </w:numPr>
      </w:pPr>
      <w:r w:rsidRPr="00567D5B">
        <w:t>South America Direct Selling Market includes (Brazil, Argentina)</w:t>
      </w:r>
    </w:p>
    <w:p w14:paraId="506C9219" w14:textId="77777777" w:rsidR="00567D5B" w:rsidRPr="00567D5B" w:rsidRDefault="00567D5B" w:rsidP="00567D5B">
      <w:r w:rsidRPr="00567D5B">
        <w:rPr>
          <w:b/>
          <w:bCs/>
        </w:rPr>
        <w:t>Key takeaways from the Direct Selling Market Report:</w:t>
      </w:r>
    </w:p>
    <w:p w14:paraId="702DB43A" w14:textId="77777777" w:rsidR="00567D5B" w:rsidRPr="00567D5B" w:rsidRDefault="00567D5B" w:rsidP="00567D5B">
      <w:pPr>
        <w:numPr>
          <w:ilvl w:val="0"/>
          <w:numId w:val="7"/>
        </w:numPr>
      </w:pPr>
      <w:r w:rsidRPr="00567D5B">
        <w:t>Comprehensive quantitative analysis of market segments, trends, estimations, and dynamics from 2025-2032 to identify emerging opportunities.</w:t>
      </w:r>
    </w:p>
    <w:p w14:paraId="24680B89" w14:textId="77777777" w:rsidR="00567D5B" w:rsidRPr="00567D5B" w:rsidRDefault="00567D5B" w:rsidP="00567D5B">
      <w:pPr>
        <w:numPr>
          <w:ilvl w:val="0"/>
          <w:numId w:val="7"/>
        </w:numPr>
      </w:pPr>
      <w:r w:rsidRPr="00567D5B">
        <w:t>Data-driven insights into key drivers, restraints, and opportunities shaping the market.</w:t>
      </w:r>
    </w:p>
    <w:p w14:paraId="468F40FD" w14:textId="77777777" w:rsidR="00567D5B" w:rsidRPr="00567D5B" w:rsidRDefault="00567D5B" w:rsidP="00567D5B">
      <w:pPr>
        <w:numPr>
          <w:ilvl w:val="0"/>
          <w:numId w:val="7"/>
        </w:numPr>
      </w:pPr>
      <w:r w:rsidRPr="00567D5B">
        <w:t>Porter's Five Forces Analysis to assess buyer and supplier power, aiding strategic decision-making.</w:t>
      </w:r>
    </w:p>
    <w:p w14:paraId="00BD08EC" w14:textId="77777777" w:rsidR="00567D5B" w:rsidRPr="00567D5B" w:rsidRDefault="00567D5B" w:rsidP="00567D5B">
      <w:pPr>
        <w:numPr>
          <w:ilvl w:val="0"/>
          <w:numId w:val="7"/>
        </w:numPr>
      </w:pPr>
      <w:r w:rsidRPr="00567D5B">
        <w:t>Detailed segmentation analysis to identify profitable growth areas and investment prospects.</w:t>
      </w:r>
    </w:p>
    <w:p w14:paraId="6F0C057F" w14:textId="77777777" w:rsidR="00567D5B" w:rsidRPr="00567D5B" w:rsidRDefault="00567D5B" w:rsidP="00567D5B">
      <w:pPr>
        <w:numPr>
          <w:ilvl w:val="0"/>
          <w:numId w:val="7"/>
        </w:numPr>
      </w:pPr>
      <w:r w:rsidRPr="00567D5B">
        <w:t>Revenue contribution analysis across regions to provide a global perspective on trends.</w:t>
      </w:r>
    </w:p>
    <w:p w14:paraId="3B3BC915" w14:textId="77777777" w:rsidR="00567D5B" w:rsidRPr="00567D5B" w:rsidRDefault="00567D5B" w:rsidP="00567D5B">
      <w:pPr>
        <w:numPr>
          <w:ilvl w:val="0"/>
          <w:numId w:val="7"/>
        </w:numPr>
      </w:pPr>
      <w:r w:rsidRPr="00567D5B">
        <w:t>Market player positioning analysis for competitive benchmarking.</w:t>
      </w:r>
    </w:p>
    <w:p w14:paraId="7F9DF7E0" w14:textId="77777777" w:rsidR="00567D5B" w:rsidRPr="00567D5B" w:rsidRDefault="00567D5B" w:rsidP="00567D5B">
      <w:pPr>
        <w:numPr>
          <w:ilvl w:val="0"/>
          <w:numId w:val="7"/>
        </w:numPr>
      </w:pPr>
      <w:r w:rsidRPr="00567D5B">
        <w:t>In-depth regional analysis, key trends, major players, and growth strategies for market success.</w:t>
      </w:r>
    </w:p>
    <w:p w14:paraId="6A3B56FD" w14:textId="77777777" w:rsidR="00567D5B" w:rsidRPr="00567D5B" w:rsidRDefault="00567D5B" w:rsidP="00567D5B">
      <w:pPr>
        <w:numPr>
          <w:ilvl w:val="0"/>
          <w:numId w:val="7"/>
        </w:numPr>
      </w:pPr>
      <w:r w:rsidRPr="00567D5B">
        <w:t>Conclusive insights into the projected growth trajectory of the Direct Selling market.</w:t>
      </w:r>
    </w:p>
    <w:p w14:paraId="0185299D" w14:textId="77777777" w:rsidR="00567D5B" w:rsidRPr="00567D5B" w:rsidRDefault="00567D5B" w:rsidP="00567D5B">
      <w:r w:rsidRPr="00567D5B">
        <w:rPr>
          <w:b/>
          <w:bCs/>
        </w:rPr>
        <w:t>Read Direct Selling Market Report Today - </w:t>
      </w:r>
      <w:hyperlink r:id="rId9" w:history="1">
        <w:r w:rsidRPr="00567D5B">
          <w:rPr>
            <w:rStyle w:val="Hyperlink"/>
          </w:rPr>
          <w:t>https://www.skyquestt.com/report/direct-selling-market</w:t>
        </w:r>
      </w:hyperlink>
    </w:p>
    <w:p w14:paraId="6C9A2F9E" w14:textId="77777777" w:rsidR="00567D5B" w:rsidRPr="00567D5B" w:rsidRDefault="00567D5B" w:rsidP="00567D5B">
      <w:r w:rsidRPr="00567D5B">
        <w:t xml:space="preserve">Industry researchers and analysts emphasize that the global Direct Selling market report offers measurable insights into market conditions. With strategic business approaches, the report outlines evolving industry trends and ranks critical segments based on their global market share. Furthermore, the report delivers a specialized industry assessment of key players and major market contributors. As a result, the global Direct Selling market report is an invaluable resource for both new entrants and industry leaders. Above all, what criteria distinguish success from failure? We identified key parameters based on the global market, including pricing, value, </w:t>
      </w:r>
      <w:r w:rsidRPr="00567D5B">
        <w:lastRenderedPageBreak/>
        <w:t>availability, features, financing, upgrades or return policies, and customer service. Most importantly, this market study helps identify market blind spots to refine business strategies.</w:t>
      </w:r>
    </w:p>
    <w:p w14:paraId="7221BA74" w14:textId="77777777" w:rsidR="00567D5B" w:rsidRPr="00567D5B" w:rsidRDefault="00567D5B" w:rsidP="00567D5B">
      <w:r w:rsidRPr="00567D5B">
        <w:rPr>
          <w:b/>
          <w:bCs/>
        </w:rPr>
        <w:t>FAQs:</w:t>
      </w:r>
    </w:p>
    <w:p w14:paraId="12FAFBD7" w14:textId="77777777" w:rsidR="00567D5B" w:rsidRPr="00567D5B" w:rsidRDefault="00567D5B" w:rsidP="00567D5B">
      <w:pPr>
        <w:numPr>
          <w:ilvl w:val="0"/>
          <w:numId w:val="8"/>
        </w:numPr>
      </w:pPr>
      <w:r w:rsidRPr="00567D5B">
        <w:t>What is the current market size and projected growth rate of the Direct Selling Market?</w:t>
      </w:r>
    </w:p>
    <w:p w14:paraId="419C18C8" w14:textId="77777777" w:rsidR="00567D5B" w:rsidRPr="00567D5B" w:rsidRDefault="00567D5B" w:rsidP="00567D5B">
      <w:pPr>
        <w:numPr>
          <w:ilvl w:val="0"/>
          <w:numId w:val="8"/>
        </w:numPr>
      </w:pPr>
      <w:r w:rsidRPr="00567D5B">
        <w:t>Who are the key players in the Direct Selling industry, and what are their market shares?</w:t>
      </w:r>
    </w:p>
    <w:p w14:paraId="1C6F9AE8" w14:textId="77777777" w:rsidR="00567D5B" w:rsidRPr="00567D5B" w:rsidRDefault="00567D5B" w:rsidP="00567D5B">
      <w:pPr>
        <w:numPr>
          <w:ilvl w:val="0"/>
          <w:numId w:val="8"/>
        </w:numPr>
      </w:pPr>
      <w:r w:rsidRPr="00567D5B">
        <w:t>What are the latest trends and innovations driving Direct Selling market growth?</w:t>
      </w:r>
    </w:p>
    <w:p w14:paraId="00967F7E" w14:textId="77777777" w:rsidR="00567D5B" w:rsidRPr="00567D5B" w:rsidRDefault="00567D5B" w:rsidP="00567D5B">
      <w:pPr>
        <w:numPr>
          <w:ilvl w:val="0"/>
          <w:numId w:val="8"/>
        </w:numPr>
      </w:pPr>
      <w:r w:rsidRPr="00567D5B">
        <w:t>What are the major challenges and restraints affecting the market?</w:t>
      </w:r>
    </w:p>
    <w:p w14:paraId="28A5A3A5" w14:textId="77777777" w:rsidR="00567D5B" w:rsidRPr="00567D5B" w:rsidRDefault="00567D5B" w:rsidP="00567D5B">
      <w:pPr>
        <w:numPr>
          <w:ilvl w:val="0"/>
          <w:numId w:val="8"/>
        </w:numPr>
      </w:pPr>
      <w:r w:rsidRPr="00567D5B">
        <w:t>How does consumer demand vary across regions and demographics?</w:t>
      </w:r>
    </w:p>
    <w:p w14:paraId="7583C47C" w14:textId="77777777" w:rsidR="00567D5B" w:rsidRPr="00567D5B" w:rsidRDefault="00567D5B" w:rsidP="00567D5B">
      <w:pPr>
        <w:numPr>
          <w:ilvl w:val="0"/>
          <w:numId w:val="8"/>
        </w:numPr>
      </w:pPr>
      <w:r w:rsidRPr="00567D5B">
        <w:t>What factors influence customer purchasing behavior in this market?</w:t>
      </w:r>
    </w:p>
    <w:p w14:paraId="5B15C2B1" w14:textId="77777777" w:rsidR="00567D5B" w:rsidRPr="00567D5B" w:rsidRDefault="00567D5B" w:rsidP="00567D5B">
      <w:pPr>
        <w:numPr>
          <w:ilvl w:val="0"/>
          <w:numId w:val="8"/>
        </w:numPr>
      </w:pPr>
      <w:r w:rsidRPr="00567D5B">
        <w:t>What competitive strategies are key players adopting?</w:t>
      </w:r>
    </w:p>
    <w:p w14:paraId="6CDAE946" w14:textId="77777777" w:rsidR="00567D5B" w:rsidRPr="00567D5B" w:rsidRDefault="00567D5B" w:rsidP="00567D5B">
      <w:pPr>
        <w:numPr>
          <w:ilvl w:val="0"/>
          <w:numId w:val="8"/>
        </w:numPr>
      </w:pPr>
      <w:r w:rsidRPr="00567D5B">
        <w:t>How do government regulations and policies impact the market?</w:t>
      </w:r>
    </w:p>
    <w:p w14:paraId="25340EA1" w14:textId="77777777" w:rsidR="00567D5B" w:rsidRPr="00567D5B" w:rsidRDefault="00567D5B" w:rsidP="00567D5B">
      <w:pPr>
        <w:numPr>
          <w:ilvl w:val="0"/>
          <w:numId w:val="8"/>
        </w:numPr>
      </w:pPr>
      <w:r w:rsidRPr="00567D5B">
        <w:t>What are the most promising segments or niches in the Direct Selling market?</w:t>
      </w:r>
    </w:p>
    <w:p w14:paraId="5921F50D" w14:textId="77777777" w:rsidR="00567D5B" w:rsidRPr="00567D5B" w:rsidRDefault="00567D5B" w:rsidP="00567D5B">
      <w:pPr>
        <w:numPr>
          <w:ilvl w:val="0"/>
          <w:numId w:val="8"/>
        </w:numPr>
      </w:pPr>
      <w:r w:rsidRPr="00567D5B">
        <w:t>How is technology shaping the future of the Direct Selling Market?</w:t>
      </w:r>
    </w:p>
    <w:p w14:paraId="06C2E744" w14:textId="5345921B" w:rsidR="00567D5B" w:rsidRPr="00567D5B" w:rsidRDefault="00567D5B" w:rsidP="00567D5B">
      <w:r w:rsidRPr="00567D5B">
        <w:rPr>
          <w:b/>
          <w:bCs/>
        </w:rPr>
        <w:t>Browse More Research</w:t>
      </w:r>
      <w:r w:rsidR="001C5A55">
        <w:rPr>
          <w:b/>
          <w:bCs/>
        </w:rPr>
        <w:t>:</w:t>
      </w:r>
    </w:p>
    <w:p w14:paraId="7E2ED29F" w14:textId="77777777" w:rsidR="00567D5B" w:rsidRPr="00567D5B" w:rsidRDefault="00567D5B" w:rsidP="00567D5B">
      <w:r w:rsidRPr="00567D5B">
        <w:rPr>
          <w:b/>
          <w:bCs/>
        </w:rPr>
        <w:t>Cannabis Testing Market -</w:t>
      </w:r>
      <w:r w:rsidRPr="00567D5B">
        <w:t> </w:t>
      </w:r>
      <w:hyperlink r:id="rId10" w:history="1">
        <w:r w:rsidRPr="00567D5B">
          <w:rPr>
            <w:rStyle w:val="Hyperlink"/>
          </w:rPr>
          <w:t>https://vinitsawant.hatenablog.com/entry/2025/04/03/225710</w:t>
        </w:r>
      </w:hyperlink>
    </w:p>
    <w:p w14:paraId="6553236F" w14:textId="77777777" w:rsidR="00567D5B" w:rsidRPr="00567D5B" w:rsidRDefault="00567D5B" w:rsidP="00567D5B">
      <w:r w:rsidRPr="00567D5B">
        <w:rPr>
          <w:b/>
          <w:bCs/>
        </w:rPr>
        <w:t>Sachet Packaging Market -</w:t>
      </w:r>
      <w:r w:rsidRPr="00567D5B">
        <w:t> </w:t>
      </w:r>
      <w:hyperlink r:id="rId11" w:history="1">
        <w:r w:rsidRPr="00567D5B">
          <w:rPr>
            <w:rStyle w:val="Hyperlink"/>
          </w:rPr>
          <w:t>https://vinitsawant.hatenablog.com/entry/2025/04/11/044512</w:t>
        </w:r>
      </w:hyperlink>
    </w:p>
    <w:p w14:paraId="418334F6" w14:textId="77777777" w:rsidR="00567D5B" w:rsidRPr="00567D5B" w:rsidRDefault="00567D5B" w:rsidP="00567D5B">
      <w:r w:rsidRPr="00567D5B">
        <w:t> </w:t>
      </w:r>
    </w:p>
    <w:p w14:paraId="6193A0D3" w14:textId="77777777" w:rsidR="00567D5B" w:rsidRPr="00567D5B" w:rsidRDefault="00567D5B" w:rsidP="00567D5B">
      <w:r w:rsidRPr="00567D5B">
        <w:t> </w:t>
      </w:r>
    </w:p>
    <w:p w14:paraId="09C800EE" w14:textId="77777777" w:rsidR="000B7402" w:rsidRPr="00567D5B" w:rsidRDefault="000B7402" w:rsidP="00567D5B"/>
    <w:sectPr w:rsidR="000B7402" w:rsidRPr="00567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A82"/>
    <w:multiLevelType w:val="multilevel"/>
    <w:tmpl w:val="652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F2045"/>
    <w:multiLevelType w:val="multilevel"/>
    <w:tmpl w:val="7CD4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83F9C"/>
    <w:multiLevelType w:val="hybridMultilevel"/>
    <w:tmpl w:val="FC28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F54D6"/>
    <w:multiLevelType w:val="multilevel"/>
    <w:tmpl w:val="BFE8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56ACA"/>
    <w:multiLevelType w:val="multilevel"/>
    <w:tmpl w:val="2F60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76C49"/>
    <w:multiLevelType w:val="multilevel"/>
    <w:tmpl w:val="DFB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755C5"/>
    <w:multiLevelType w:val="multilevel"/>
    <w:tmpl w:val="81C8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F1B8B"/>
    <w:multiLevelType w:val="multilevel"/>
    <w:tmpl w:val="9F20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437564">
    <w:abstractNumId w:val="1"/>
  </w:num>
  <w:num w:numId="2" w16cid:durableId="1907296882">
    <w:abstractNumId w:val="5"/>
  </w:num>
  <w:num w:numId="3" w16cid:durableId="1611234467">
    <w:abstractNumId w:val="4"/>
  </w:num>
  <w:num w:numId="4" w16cid:durableId="1456414185">
    <w:abstractNumId w:val="2"/>
  </w:num>
  <w:num w:numId="5" w16cid:durableId="1187135043">
    <w:abstractNumId w:val="3"/>
  </w:num>
  <w:num w:numId="6" w16cid:durableId="698508788">
    <w:abstractNumId w:val="6"/>
  </w:num>
  <w:num w:numId="7" w16cid:durableId="1544177754">
    <w:abstractNumId w:val="0"/>
  </w:num>
  <w:num w:numId="8" w16cid:durableId="134998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D5"/>
    <w:rsid w:val="000B7402"/>
    <w:rsid w:val="00172770"/>
    <w:rsid w:val="0019761C"/>
    <w:rsid w:val="001A6275"/>
    <w:rsid w:val="001C5A55"/>
    <w:rsid w:val="001F0FFC"/>
    <w:rsid w:val="00304666"/>
    <w:rsid w:val="00412A99"/>
    <w:rsid w:val="004135D5"/>
    <w:rsid w:val="004872B0"/>
    <w:rsid w:val="004A7D9C"/>
    <w:rsid w:val="00565D37"/>
    <w:rsid w:val="00567D5B"/>
    <w:rsid w:val="00626E4F"/>
    <w:rsid w:val="006C2884"/>
    <w:rsid w:val="00705EFD"/>
    <w:rsid w:val="0076378D"/>
    <w:rsid w:val="007E4FA6"/>
    <w:rsid w:val="008246F6"/>
    <w:rsid w:val="00884CED"/>
    <w:rsid w:val="009167BB"/>
    <w:rsid w:val="00A46EAF"/>
    <w:rsid w:val="00A5401B"/>
    <w:rsid w:val="00A67571"/>
    <w:rsid w:val="00A74C03"/>
    <w:rsid w:val="00AB1D98"/>
    <w:rsid w:val="00AD6143"/>
    <w:rsid w:val="00B00302"/>
    <w:rsid w:val="00B042B4"/>
    <w:rsid w:val="00B05263"/>
    <w:rsid w:val="00C13D41"/>
    <w:rsid w:val="00C75982"/>
    <w:rsid w:val="00CA3B16"/>
    <w:rsid w:val="00CF5E9D"/>
    <w:rsid w:val="00D33ACE"/>
    <w:rsid w:val="00DB558C"/>
    <w:rsid w:val="00E33D37"/>
    <w:rsid w:val="00E571C5"/>
    <w:rsid w:val="00E61369"/>
    <w:rsid w:val="00ED4874"/>
    <w:rsid w:val="00F9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3E5B"/>
  <w15:chartTrackingRefBased/>
  <w15:docId w15:val="{215AD470-8804-44FB-B73E-152669CA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5D5"/>
    <w:rPr>
      <w:rFonts w:eastAsiaTheme="majorEastAsia" w:cstheme="majorBidi"/>
      <w:color w:val="272727" w:themeColor="text1" w:themeTint="D8"/>
    </w:rPr>
  </w:style>
  <w:style w:type="paragraph" w:styleId="Title">
    <w:name w:val="Title"/>
    <w:basedOn w:val="Normal"/>
    <w:next w:val="Normal"/>
    <w:link w:val="TitleChar"/>
    <w:uiPriority w:val="10"/>
    <w:qFormat/>
    <w:rsid w:val="0041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5D5"/>
    <w:pPr>
      <w:spacing w:before="160"/>
      <w:jc w:val="center"/>
    </w:pPr>
    <w:rPr>
      <w:i/>
      <w:iCs/>
      <w:color w:val="404040" w:themeColor="text1" w:themeTint="BF"/>
    </w:rPr>
  </w:style>
  <w:style w:type="character" w:customStyle="1" w:styleId="QuoteChar">
    <w:name w:val="Quote Char"/>
    <w:basedOn w:val="DefaultParagraphFont"/>
    <w:link w:val="Quote"/>
    <w:uiPriority w:val="29"/>
    <w:rsid w:val="004135D5"/>
    <w:rPr>
      <w:i/>
      <w:iCs/>
      <w:color w:val="404040" w:themeColor="text1" w:themeTint="BF"/>
    </w:rPr>
  </w:style>
  <w:style w:type="paragraph" w:styleId="ListParagraph">
    <w:name w:val="List Paragraph"/>
    <w:basedOn w:val="Normal"/>
    <w:uiPriority w:val="34"/>
    <w:qFormat/>
    <w:rsid w:val="004135D5"/>
    <w:pPr>
      <w:ind w:left="720"/>
      <w:contextualSpacing/>
    </w:pPr>
  </w:style>
  <w:style w:type="character" w:styleId="IntenseEmphasis">
    <w:name w:val="Intense Emphasis"/>
    <w:basedOn w:val="DefaultParagraphFont"/>
    <w:uiPriority w:val="21"/>
    <w:qFormat/>
    <w:rsid w:val="004135D5"/>
    <w:rPr>
      <w:i/>
      <w:iCs/>
      <w:color w:val="2F5496" w:themeColor="accent1" w:themeShade="BF"/>
    </w:rPr>
  </w:style>
  <w:style w:type="paragraph" w:styleId="IntenseQuote">
    <w:name w:val="Intense Quote"/>
    <w:basedOn w:val="Normal"/>
    <w:next w:val="Normal"/>
    <w:link w:val="IntenseQuoteChar"/>
    <w:uiPriority w:val="30"/>
    <w:qFormat/>
    <w:rsid w:val="00413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5D5"/>
    <w:rPr>
      <w:i/>
      <w:iCs/>
      <w:color w:val="2F5496" w:themeColor="accent1" w:themeShade="BF"/>
    </w:rPr>
  </w:style>
  <w:style w:type="character" w:styleId="IntenseReference">
    <w:name w:val="Intense Reference"/>
    <w:basedOn w:val="DefaultParagraphFont"/>
    <w:uiPriority w:val="32"/>
    <w:qFormat/>
    <w:rsid w:val="004135D5"/>
    <w:rPr>
      <w:b/>
      <w:bCs/>
      <w:smallCaps/>
      <w:color w:val="2F5496" w:themeColor="accent1" w:themeShade="BF"/>
      <w:spacing w:val="5"/>
    </w:rPr>
  </w:style>
  <w:style w:type="character" w:styleId="Hyperlink">
    <w:name w:val="Hyperlink"/>
    <w:basedOn w:val="DefaultParagraphFont"/>
    <w:uiPriority w:val="99"/>
    <w:unhideWhenUsed/>
    <w:rsid w:val="004135D5"/>
    <w:rPr>
      <w:color w:val="0563C1" w:themeColor="hyperlink"/>
      <w:u w:val="single"/>
    </w:rPr>
  </w:style>
  <w:style w:type="character" w:styleId="UnresolvedMention">
    <w:name w:val="Unresolved Mention"/>
    <w:basedOn w:val="DefaultParagraphFont"/>
    <w:uiPriority w:val="99"/>
    <w:semiHidden/>
    <w:unhideWhenUsed/>
    <w:rsid w:val="0041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6801">
      <w:bodyDiv w:val="1"/>
      <w:marLeft w:val="0"/>
      <w:marRight w:val="0"/>
      <w:marTop w:val="0"/>
      <w:marBottom w:val="0"/>
      <w:divBdr>
        <w:top w:val="none" w:sz="0" w:space="0" w:color="auto"/>
        <w:left w:val="none" w:sz="0" w:space="0" w:color="auto"/>
        <w:bottom w:val="none" w:sz="0" w:space="0" w:color="auto"/>
        <w:right w:val="none" w:sz="0" w:space="0" w:color="auto"/>
      </w:divBdr>
    </w:div>
    <w:div w:id="1068649841">
      <w:bodyDiv w:val="1"/>
      <w:marLeft w:val="0"/>
      <w:marRight w:val="0"/>
      <w:marTop w:val="0"/>
      <w:marBottom w:val="0"/>
      <w:divBdr>
        <w:top w:val="none" w:sz="0" w:space="0" w:color="auto"/>
        <w:left w:val="none" w:sz="0" w:space="0" w:color="auto"/>
        <w:bottom w:val="none" w:sz="0" w:space="0" w:color="auto"/>
        <w:right w:val="none" w:sz="0" w:space="0" w:color="auto"/>
      </w:divBdr>
    </w:div>
    <w:div w:id="1271402200">
      <w:bodyDiv w:val="1"/>
      <w:marLeft w:val="0"/>
      <w:marRight w:val="0"/>
      <w:marTop w:val="0"/>
      <w:marBottom w:val="0"/>
      <w:divBdr>
        <w:top w:val="none" w:sz="0" w:space="0" w:color="auto"/>
        <w:left w:val="none" w:sz="0" w:space="0" w:color="auto"/>
        <w:bottom w:val="none" w:sz="0" w:space="0" w:color="auto"/>
        <w:right w:val="none" w:sz="0" w:space="0" w:color="auto"/>
      </w:divBdr>
    </w:div>
    <w:div w:id="1284115333">
      <w:bodyDiv w:val="1"/>
      <w:marLeft w:val="0"/>
      <w:marRight w:val="0"/>
      <w:marTop w:val="0"/>
      <w:marBottom w:val="0"/>
      <w:divBdr>
        <w:top w:val="none" w:sz="0" w:space="0" w:color="auto"/>
        <w:left w:val="none" w:sz="0" w:space="0" w:color="auto"/>
        <w:bottom w:val="none" w:sz="0" w:space="0" w:color="auto"/>
        <w:right w:val="none" w:sz="0" w:space="0" w:color="auto"/>
      </w:divBdr>
    </w:div>
    <w:div w:id="1287464828">
      <w:bodyDiv w:val="1"/>
      <w:marLeft w:val="0"/>
      <w:marRight w:val="0"/>
      <w:marTop w:val="0"/>
      <w:marBottom w:val="0"/>
      <w:divBdr>
        <w:top w:val="none" w:sz="0" w:space="0" w:color="auto"/>
        <w:left w:val="none" w:sz="0" w:space="0" w:color="auto"/>
        <w:bottom w:val="none" w:sz="0" w:space="0" w:color="auto"/>
        <w:right w:val="none" w:sz="0" w:space="0" w:color="auto"/>
      </w:divBdr>
    </w:div>
    <w:div w:id="1400135287">
      <w:bodyDiv w:val="1"/>
      <w:marLeft w:val="0"/>
      <w:marRight w:val="0"/>
      <w:marTop w:val="0"/>
      <w:marBottom w:val="0"/>
      <w:divBdr>
        <w:top w:val="none" w:sz="0" w:space="0" w:color="auto"/>
        <w:left w:val="none" w:sz="0" w:space="0" w:color="auto"/>
        <w:bottom w:val="none" w:sz="0" w:space="0" w:color="auto"/>
        <w:right w:val="none" w:sz="0" w:space="0" w:color="auto"/>
      </w:divBdr>
    </w:div>
    <w:div w:id="1488784741">
      <w:bodyDiv w:val="1"/>
      <w:marLeft w:val="0"/>
      <w:marRight w:val="0"/>
      <w:marTop w:val="0"/>
      <w:marBottom w:val="0"/>
      <w:divBdr>
        <w:top w:val="none" w:sz="0" w:space="0" w:color="auto"/>
        <w:left w:val="none" w:sz="0" w:space="0" w:color="auto"/>
        <w:bottom w:val="none" w:sz="0" w:space="0" w:color="auto"/>
        <w:right w:val="none" w:sz="0" w:space="0" w:color="auto"/>
      </w:divBdr>
    </w:div>
    <w:div w:id="1672636221">
      <w:bodyDiv w:val="1"/>
      <w:marLeft w:val="0"/>
      <w:marRight w:val="0"/>
      <w:marTop w:val="0"/>
      <w:marBottom w:val="0"/>
      <w:divBdr>
        <w:top w:val="none" w:sz="0" w:space="0" w:color="auto"/>
        <w:left w:val="none" w:sz="0" w:space="0" w:color="auto"/>
        <w:bottom w:val="none" w:sz="0" w:space="0" w:color="auto"/>
        <w:right w:val="none" w:sz="0" w:space="0" w:color="auto"/>
      </w:divBdr>
    </w:div>
    <w:div w:id="1689721405">
      <w:bodyDiv w:val="1"/>
      <w:marLeft w:val="0"/>
      <w:marRight w:val="0"/>
      <w:marTop w:val="0"/>
      <w:marBottom w:val="0"/>
      <w:divBdr>
        <w:top w:val="none" w:sz="0" w:space="0" w:color="auto"/>
        <w:left w:val="none" w:sz="0" w:space="0" w:color="auto"/>
        <w:bottom w:val="none" w:sz="0" w:space="0" w:color="auto"/>
        <w:right w:val="none" w:sz="0" w:space="0" w:color="auto"/>
      </w:divBdr>
    </w:div>
    <w:div w:id="1877692070">
      <w:bodyDiv w:val="1"/>
      <w:marLeft w:val="0"/>
      <w:marRight w:val="0"/>
      <w:marTop w:val="0"/>
      <w:marBottom w:val="0"/>
      <w:divBdr>
        <w:top w:val="none" w:sz="0" w:space="0" w:color="auto"/>
        <w:left w:val="none" w:sz="0" w:space="0" w:color="auto"/>
        <w:bottom w:val="none" w:sz="0" w:space="0" w:color="auto"/>
        <w:right w:val="none" w:sz="0" w:space="0" w:color="auto"/>
      </w:divBdr>
    </w:div>
    <w:div w:id="1962148813">
      <w:bodyDiv w:val="1"/>
      <w:marLeft w:val="0"/>
      <w:marRight w:val="0"/>
      <w:marTop w:val="0"/>
      <w:marBottom w:val="0"/>
      <w:divBdr>
        <w:top w:val="none" w:sz="0" w:space="0" w:color="auto"/>
        <w:left w:val="none" w:sz="0" w:space="0" w:color="auto"/>
        <w:bottom w:val="none" w:sz="0" w:space="0" w:color="auto"/>
        <w:right w:val="none" w:sz="0" w:space="0" w:color="auto"/>
      </w:divBdr>
    </w:div>
    <w:div w:id="20511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direct-selling-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direct-selling-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direct-selling-market" TargetMode="External"/><Relationship Id="rId11" Type="http://schemas.openxmlformats.org/officeDocument/2006/relationships/hyperlink" Target="https://vinitsawant.hatenablog.com/entry/2025/04/11/044512" TargetMode="External"/><Relationship Id="rId5" Type="http://schemas.openxmlformats.org/officeDocument/2006/relationships/hyperlink" Target="https://www.skyquestt.com/report/direct-selling-market" TargetMode="External"/><Relationship Id="rId10" Type="http://schemas.openxmlformats.org/officeDocument/2006/relationships/hyperlink" Target="https://vinitsawant.hatenablog.com/entry/2025/04/03/225710" TargetMode="External"/><Relationship Id="rId4" Type="http://schemas.openxmlformats.org/officeDocument/2006/relationships/webSettings" Target="webSettings.xml"/><Relationship Id="rId9" Type="http://schemas.openxmlformats.org/officeDocument/2006/relationships/hyperlink" Target="https://www.skyquestt.com/report/direct-sell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13</cp:revision>
  <dcterms:created xsi:type="dcterms:W3CDTF">2025-06-02T12:16:00Z</dcterms:created>
  <dcterms:modified xsi:type="dcterms:W3CDTF">2025-06-02T12:31:00Z</dcterms:modified>
</cp:coreProperties>
</file>