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50" w:rsidRPr="00096450" w:rsidRDefault="00096450" w:rsidP="00096450">
      <w:pPr xmlns:w="http://schemas.openxmlformats.org/wordprocessingml/2006/main">
        <w:pStyle w:val="Title"/>
        <w:rPr>
          <w:rFonts w:eastAsia="Times New Roman"/>
          <w:lang w:eastAsia="en-IN"/>
        </w:rPr>
      </w:pPr>
      <w:r xmlns:w="http://schemas.openxmlformats.org/wordprocessingml/2006/main" w:rsidRPr="00096450">
        <w:rPr>
          <w:rFonts w:eastAsia="Times New Roman"/>
          <w:lang w:eastAsia="en-IN"/>
        </w:rPr>
        <w:t xml:space="preserve">ESGソフトウェア市場の成長と動向 2025～2032年：機会と脅威</w:t>
      </w:r>
    </w:p>
    <w:p w:rsidR="00C11786" w:rsidRDefault="00C11786" w:rsidP="0009645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企業や投資家が持続可能性、規制遵守、そして責任あるガバナンスを重視する中、ESGソフトウェア市場は急速な成長を遂げています。ESGソフトウェアソリューションは、組織が環境および社会への影響を追跡、報告、改善するのを支援し、GRI、SASB、TCFDなどの国際基準に準拠した透明性の高い報告を可能にします。企業の説明責任に対する需要の高まりとステークホルダーからの圧力の高まりにより、</w:t>
      </w:r>
      <w:proofErr xmlns:w="http://schemas.openxmlformats.org/wordprocessingml/2006/main" w:type="spellStart"/>
      <w:r xmlns:w="http://schemas.openxmlformats.org/wordprocessingml/2006/main">
        <w:t xml:space="preserve">金融、エネルギー、製造、テクノロジーなど、様々な業界でESGソフトウェアの導入が</w:t>
      </w:r>
      <w:r xmlns:w="http://schemas.openxmlformats.org/wordprocessingml/2006/main">
        <w:t xml:space="preserve">進んでいます。</w:t>
      </w:r>
      <w:proofErr xmlns:w="http://schemas.openxmlformats.org/wordprocessingml/2006/main" w:type="spellEnd"/>
      <w:r xmlns:w="http://schemas.openxmlformats.org/wordprocessingml/2006/main" w:rsidRPr="00096450">
        <w:rPr>
          <w:rFonts w:ascii="Verdana" w:eastAsia="Times New Roman" w:hAnsi="Verdana" w:cs="Times New Roman"/>
          <w:b/>
          <w:bCs/>
          <w:color w:val="000000"/>
          <w:sz w:val="18"/>
          <w:lang w:eastAsia="en-IN"/>
        </w:rPr>
        <w:t xml:space="preserve"> </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市場規模と成長:</w:t>
      </w: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ESG ソフトウェア市場規模は 2023 年に 8 億 9,000 万米ドルと評価され、2024 年の 10 億 4,000 万米ドルから 2032 年には 36 億 3,000 万米ドルに拡大し、予測期間 (2025 ～ 2032 年) 中に 16.9% の CAGR で成長する見込みです。</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09645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096450">
          <w:rPr>
            <w:rFonts w:ascii="Verdana" w:eastAsia="Times New Roman" w:hAnsi="Verdana" w:cs="Times New Roman"/>
            <w:color w:val="0000FF"/>
            <w:sz w:val="18"/>
            <w:u w:val="single"/>
            <w:lang w:eastAsia="en-IN"/>
          </w:rPr>
          <w:t xml:space="preserve">https://www.skyquestt.com/sample-request/esg-software-market</w:t>
        </w:r>
      </w:hyperlink>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主要な市場プレーヤー:</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プランA（ドイツ）</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ワーキバ</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（米国）</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ベンチマーク</w:t>
      </w: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Gensuite </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(米国)</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ルカネット</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（ドイツ）</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KEY ESG（英国）</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ノヴァタ</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（アメリカ合衆国）</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SustainIQ </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（イギリス）</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流域（アメリカ合衆国）</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規範的（スウェーデン）</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アトラシアン</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（オーストラリア）</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プロフィックス</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（カナダ）</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エナブロン</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（フランス）</w:t>
      </w:r>
    </w:p>
    <w:p w:rsidR="00096450" w:rsidRPr="00096450" w:rsidRDefault="00096450" w:rsidP="0009645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Intelex </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（カナダ）</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地域別分析 ESGソフトウェア市場は以下をカバーしています</w:t>
      </w:r>
      <w:proofErr xmlns:w="http://schemas.openxmlformats.org/wordprocessingml/2006/main" w:type="gramStart"/>
      <w:r xmlns:w="http://schemas.openxmlformats.org/wordprocessingml/2006/main" w:rsidRPr="00096450">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E23C3B" w:rsidRPr="00E23C3B" w:rsidRDefault="00E23C3B" w:rsidP="00E23C3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E23C3B">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E23C3B">
        <w:rPr>
          <w:rFonts w:ascii="Times New Roman" w:eastAsia="Times New Roman" w:hAnsi="Times New Roman" w:cs="Times New Roman"/>
          <w:b/>
          <w:bCs/>
          <w:sz w:val="27"/>
          <w:szCs w:val="27"/>
          <w:lang w:eastAsia="en-IN"/>
        </w:rPr>
        <w:t xml:space="preserve">市場の推進要因:</w:t>
      </w:r>
    </w:p>
    <w:p w:rsidR="00E23C3B" w:rsidRPr="00E23C3B" w:rsidRDefault="00E23C3B" w:rsidP="00E23C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23C3B">
        <w:rPr>
          <w:rFonts w:ascii="Times New Roman" w:eastAsia="Times New Roman" w:hAnsi="Times New Roman" w:cs="Times New Roman"/>
          <w:b/>
          <w:bCs/>
          <w:sz w:val="24"/>
          <w:szCs w:val="24"/>
          <w:lang w:eastAsia="en-IN"/>
        </w:rPr>
        <w:t xml:space="preserve">規制圧力:</w:t>
      </w:r>
      <w:r xmlns:w="http://schemas.openxmlformats.org/wordprocessingml/2006/main" w:rsidRPr="00E23C3B">
        <w:rPr>
          <w:rFonts w:ascii="Times New Roman" w:eastAsia="Times New Roman" w:hAnsi="Times New Roman" w:cs="Times New Roman"/>
          <w:sz w:val="24"/>
          <w:szCs w:val="24"/>
          <w:lang w:eastAsia="en-IN"/>
        </w:rPr>
        <w:t xml:space="preserve">政府および規制機関は ESG 開示を義務付けており、組織はコンプライアンスを維持するために ESG 報告ツールを導入するよう求められています。</w:t>
      </w:r>
    </w:p>
    <w:p w:rsidR="00E23C3B" w:rsidRPr="00E23C3B" w:rsidRDefault="00E23C3B" w:rsidP="00E23C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23C3B">
        <w:rPr>
          <w:rFonts w:ascii="Times New Roman" w:eastAsia="Times New Roman" w:hAnsi="Times New Roman" w:cs="Times New Roman"/>
          <w:b/>
          <w:bCs/>
          <w:sz w:val="24"/>
          <w:szCs w:val="24"/>
          <w:lang w:eastAsia="en-IN"/>
        </w:rPr>
        <w:t xml:space="preserve">投資家の需要:</w:t>
      </w:r>
      <w:r xmlns:w="http://schemas.openxmlformats.org/wordprocessingml/2006/main" w:rsidRPr="00E23C3B">
        <w:rPr>
          <w:rFonts w:ascii="Times New Roman" w:eastAsia="Times New Roman" w:hAnsi="Times New Roman" w:cs="Times New Roman"/>
          <w:sz w:val="24"/>
          <w:szCs w:val="24"/>
          <w:lang w:eastAsia="en-IN"/>
        </w:rPr>
        <w:t xml:space="preserve">投資家は、主要な投資基準として ESG パフォーマンスをますます重視するようになり、専用のソフトウェア ソリューションを使用して透明性を向上させるよう企業に求めています。</w:t>
      </w:r>
    </w:p>
    <w:p w:rsidR="00E23C3B" w:rsidRPr="00E23C3B" w:rsidRDefault="00E23C3B" w:rsidP="00E23C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23C3B">
        <w:rPr>
          <w:rFonts w:ascii="Times New Roman" w:eastAsia="Times New Roman" w:hAnsi="Times New Roman" w:cs="Times New Roman"/>
          <w:b/>
          <w:bCs/>
          <w:sz w:val="24"/>
          <w:szCs w:val="24"/>
          <w:lang w:eastAsia="en-IN"/>
        </w:rPr>
        <w:t xml:space="preserve">企業の持続可能性目標:</w:t>
      </w:r>
      <w:r xmlns:w="http://schemas.openxmlformats.org/wordprocessingml/2006/main" w:rsidRPr="00E23C3B">
        <w:rPr>
          <w:rFonts w:ascii="Times New Roman" w:eastAsia="Times New Roman" w:hAnsi="Times New Roman" w:cs="Times New Roman"/>
          <w:sz w:val="24"/>
          <w:szCs w:val="24"/>
          <w:lang w:eastAsia="en-IN"/>
        </w:rPr>
        <w:t xml:space="preserve">企業は、社内の持続可能性目標を達成し、ブランド価値を向上させるために、ESG 指標を戦略計画に統合しています。</w:t>
      </w:r>
    </w:p>
    <w:p w:rsidR="00E23C3B" w:rsidRPr="00E23C3B" w:rsidRDefault="00E23C3B" w:rsidP="00E23C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23C3B">
        <w:rPr>
          <w:rFonts w:ascii="Times New Roman" w:eastAsia="Times New Roman" w:hAnsi="Times New Roman" w:cs="Times New Roman"/>
          <w:b/>
          <w:bCs/>
          <w:sz w:val="24"/>
          <w:szCs w:val="24"/>
          <w:lang w:eastAsia="en-IN"/>
        </w:rPr>
        <w:t xml:space="preserve">技術の進歩: </w:t>
      </w:r>
      <w:r xmlns:w="http://schemas.openxmlformats.org/wordprocessingml/2006/main" w:rsidRPr="00E23C3B">
        <w:rPr>
          <w:rFonts w:ascii="Times New Roman" w:eastAsia="Times New Roman" w:hAnsi="Times New Roman" w:cs="Times New Roman"/>
          <w:sz w:val="24"/>
          <w:szCs w:val="24"/>
          <w:lang w:eastAsia="en-IN"/>
        </w:rPr>
        <w:t xml:space="preserve">AI、データ分析、クラウドベースのプラットフォームにより、ESG データの収集、検証、レポートの効率が向上します。</w:t>
      </w:r>
    </w:p>
    <w:p w:rsidR="00E23C3B" w:rsidRPr="00E23C3B" w:rsidRDefault="00E23C3B" w:rsidP="00E23C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23C3B">
        <w:rPr>
          <w:rFonts w:ascii="Times New Roman" w:eastAsia="Times New Roman" w:hAnsi="Times New Roman" w:cs="Times New Roman"/>
          <w:b/>
          <w:bCs/>
          <w:sz w:val="24"/>
          <w:szCs w:val="24"/>
          <w:lang w:eastAsia="en-IN"/>
        </w:rPr>
        <w:t xml:space="preserve">リスク管理のニーズ: </w:t>
      </w:r>
      <w:r xmlns:w="http://schemas.openxmlformats.org/wordprocessingml/2006/main" w:rsidRPr="00E23C3B">
        <w:rPr>
          <w:rFonts w:ascii="Times New Roman" w:eastAsia="Times New Roman" w:hAnsi="Times New Roman" w:cs="Times New Roman"/>
          <w:sz w:val="24"/>
          <w:szCs w:val="24"/>
          <w:lang w:eastAsia="en-IN"/>
        </w:rPr>
        <w:t xml:space="preserve">ESG ソフトウェアは、長期的なビジネスの持続可能性にとって重要な、気候変動、人権、企業統治に関連するリスクを特定し、軽減するのに役立ちます。</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より深く理解するために、ESGソフトウェア市場2025の完全なレポートをご覧ください。</w:t>
      </w:r>
      <w:r xmlns:w="http://schemas.openxmlformats.org/wordprocessingml/2006/main" w:rsidRPr="0009645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96450">
          <w:rPr>
            <w:rFonts w:ascii="Verdana" w:eastAsia="Times New Roman" w:hAnsi="Verdana" w:cs="Times New Roman"/>
            <w:color w:val="0000FF"/>
            <w:sz w:val="18"/>
            <w:u w:val="single"/>
            <w:lang w:eastAsia="en-IN"/>
          </w:rPr>
          <w:t xml:space="preserve">https://www.skyquestt.com/report/esg-software-market</w:t>
        </w:r>
      </w:hyperlink>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ESG ソフトウェア市場でカバーされているセグメントは次のとおりです。</w:t>
      </w:r>
    </w:p>
    <w:p w:rsidR="00096450" w:rsidRPr="00096450" w:rsidRDefault="00096450" w:rsidP="0009645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提供</w:t>
      </w:r>
    </w:p>
    <w:p w:rsidR="00096450" w:rsidRPr="00096450" w:rsidRDefault="00096450" w:rsidP="0009645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ソフトウェア（環境ESG報告ソフトウェア、社会ESG報告ソフトウェア、ガバナンスESG報告ソフトウェア）、サービス（コンサルティング、統合と展開、サポートとメンテナンス）</w:t>
      </w:r>
    </w:p>
    <w:p w:rsidR="00096450" w:rsidRPr="00096450" w:rsidRDefault="00096450" w:rsidP="0009645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展開タイプ</w:t>
      </w:r>
    </w:p>
    <w:p w:rsidR="00096450" w:rsidRPr="00096450" w:rsidRDefault="00096450" w:rsidP="0009645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クラウド、オンプレミス</w:t>
      </w:r>
    </w:p>
    <w:p w:rsidR="00096450" w:rsidRPr="00096450" w:rsidRDefault="00096450" w:rsidP="0009645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組織規模</w:t>
      </w:r>
    </w:p>
    <w:p w:rsidR="00096450" w:rsidRPr="00096450" w:rsidRDefault="00096450" w:rsidP="0009645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中小企業、大企業</w:t>
      </w:r>
    </w:p>
    <w:p w:rsidR="00C11786" w:rsidRDefault="00C11786" w:rsidP="00096450">
      <w:pPr>
        <w:spacing w:before="100" w:beforeAutospacing="1" w:after="100" w:afterAutospacing="1" w:line="240" w:lineRule="auto"/>
        <w:rPr>
          <w:rFonts w:ascii="Verdana" w:eastAsia="Times New Roman" w:hAnsi="Verdana" w:cs="Times New Roman"/>
          <w:b/>
          <w:bCs/>
          <w:color w:val="000000"/>
          <w:sz w:val="18"/>
          <w:lang w:eastAsia="en-IN"/>
        </w:rPr>
      </w:pP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調査の目的: </w:t>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color w:val="000000"/>
          <w:sz w:val="18"/>
          <w:szCs w:val="18"/>
          <w:lang w:eastAsia="en-IN"/>
        </w:rPr>
        <w:t xml:space="preserve"> </w:t>
      </w:r>
    </w:p>
    <w:p w:rsidR="00716BE0" w:rsidRDefault="00716BE0" w:rsidP="00716BE0">
      <w:pPr xmlns:w="http://schemas.openxmlformats.org/wordprocessingml/2006/main">
        <w:pStyle w:val="Heading3"/>
      </w:pPr>
      <w:r xmlns:w="http://schemas.openxmlformats.org/wordprocessingml/2006/main">
        <w:rPr>
          <w:rStyle w:val="Strong"/>
          <w:rFonts w:eastAsiaTheme="majorEastAsia"/>
          <w:b/>
          <w:bCs/>
        </w:rPr>
        <w:lastRenderedPageBreak xmlns:w="http://schemas.openxmlformats.org/wordprocessingml/2006/main"/>
      </w:r>
      <w:r xmlns:w="http://schemas.openxmlformats.org/wordprocessingml/2006/main">
        <w:rPr>
          <w:rStyle w:val="Strong"/>
          <w:rFonts w:eastAsiaTheme="majorEastAsia"/>
          <w:b/>
          <w:bCs/>
        </w:rPr>
        <w:t xml:space="preserve">結論：</w:t>
      </w:r>
    </w:p>
    <w:p w:rsidR="00716BE0" w:rsidRDefault="00716BE0" w:rsidP="00716BE0">
      <w:pPr xmlns:w="http://schemas.openxmlformats.org/wordprocessingml/2006/main">
        <w:pStyle w:val="NormalWeb"/>
      </w:pPr>
      <w:r xmlns:w="http://schemas.openxmlformats.org/wordprocessingml/2006/main">
        <w:t xml:space="preserve">ESGソフトウェア市場は、持続可能なビジネス慣行と責任ある投資への世界的な移行を背景に、大幅な拡大が見込まれています。環境と社会への説明責任が企業戦略の中核となるにつれ、ESGソフトウェアは、組織が変化する規制に対応し、ステークホルダーの期待に応え、長期的な価値創造を促進する上で重要な役割を果たすでしょう。堅牢なESGプラットフォームに投資する企業は、透明性と持続可能性を重視する市場において、競争優位性を獲得するでしょう。</w:t>
      </w:r>
    </w:p>
    <w:p w:rsidR="00716BE0" w:rsidRDefault="00716BE0" w:rsidP="00096450">
      <w:pPr>
        <w:spacing w:before="100" w:beforeAutospacing="1" w:after="100" w:afterAutospacing="1" w:line="240" w:lineRule="auto"/>
        <w:rPr>
          <w:rFonts w:ascii="Verdana" w:eastAsia="Times New Roman" w:hAnsi="Verdana" w:cs="Times New Roman"/>
          <w:b/>
          <w:bCs/>
          <w:color w:val="000000"/>
          <w:sz w:val="18"/>
          <w:lang w:eastAsia="en-IN"/>
        </w:rPr>
      </w:pPr>
    </w:p>
    <w:p w:rsidR="00716BE0" w:rsidRDefault="00716BE0" w:rsidP="0009645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Fonts w:ascii="Verdana" w:eastAsia="Times New Roman" w:hAnsi="Verdana" w:cs="Times New Roman"/>
          <w:b/>
          <w:bCs/>
          <w:color w:val="000000"/>
          <w:sz w:val="18"/>
          <w:lang w:eastAsia="en-IN"/>
        </w:rPr>
        <w:t xml:space="preserve">関連レポート:</w:t>
      </w:r>
    </w:p>
    <w:p w:rsidR="007E4EFD" w:rsidRPr="007E4EFD" w:rsidRDefault="007E4EFD" w:rsidP="007E4EFD">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7E4EFD">
          <w:rPr>
            <w:rStyle w:val="Hyperlink"/>
            <w:rFonts w:ascii="Verdana" w:eastAsia="Times New Roman" w:hAnsi="Verdana" w:cs="Times New Roman"/>
            <w:bCs/>
            <w:sz w:val="18"/>
            <w:lang w:eastAsia="en-IN"/>
          </w:rPr>
          <w:t xml:space="preserve">https://issuu.com/skyquest-technology/docs/ロボティックプロセスオートメーションマーケットテクノロジー</w:t>
        </w:r>
      </w:hyperlink>
    </w:p>
    <w:p w:rsidR="00716BE0" w:rsidRPr="007E4EFD" w:rsidRDefault="007E4EFD" w:rsidP="007E4EFD">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7E4EFD">
          <w:rPr>
            <w:rStyle w:val="Hyperlink"/>
            <w:rFonts w:ascii="Verdana" w:eastAsia="Times New Roman" w:hAnsi="Verdana" w:cs="Times New Roman"/>
            <w:bCs/>
            <w:sz w:val="18"/>
            <w:lang w:eastAsia="en-IN"/>
          </w:rPr>
          <w:t xml:space="preserve">https://issuu.com/skyquest-technology/docs/customer_data_platform_market_sustainability_trend</w:t>
        </w:r>
      </w:hyperlink>
    </w:p>
    <w:p w:rsidR="00096450" w:rsidRPr="00096450" w:rsidRDefault="00096450" w:rsidP="0009645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96450">
        <w:rPr>
          <w:rFonts w:ascii="Verdana" w:eastAsia="Times New Roman" w:hAnsi="Verdana" w:cs="Times New Roman"/>
          <w:b/>
          <w:bCs/>
          <w:color w:val="000000"/>
          <w:sz w:val="18"/>
          <w:lang w:eastAsia="en-IN"/>
        </w:rPr>
        <w:t xml:space="preserve">お問い合わせ先: </w:t>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096450">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96450">
        <w:rPr>
          <w:rFonts w:ascii="Verdana" w:eastAsia="Times New Roman" w:hAnsi="Verdana" w:cs="Times New Roman"/>
          <w:color w:val="000000"/>
          <w:sz w:val="18"/>
          <w:szCs w:val="18"/>
          <w:lang w:eastAsia="en-IN"/>
        </w:rPr>
        <w:t xml:space="preserve">Technology </w:t>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t xml:space="preserve">1 Apache Way, Westford,Massachusetts 01886USA (+1) 351–333–4748Eメール: sales@skyquestt.comウェブサイトをご覧ください: https://www.skyquestt.com/</w:t>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96450">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A5005"/>
    <w:multiLevelType w:val="multilevel"/>
    <w:tmpl w:val="1F0E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37BB6"/>
    <w:multiLevelType w:val="multilevel"/>
    <w:tmpl w:val="7456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F4438"/>
    <w:multiLevelType w:val="multilevel"/>
    <w:tmpl w:val="C8F6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96450"/>
    <w:rsid w:val="00096450"/>
    <w:rsid w:val="000E4D66"/>
    <w:rsid w:val="00273F42"/>
    <w:rsid w:val="00716BE0"/>
    <w:rsid w:val="007533EB"/>
    <w:rsid w:val="007E4EFD"/>
    <w:rsid w:val="00C11786"/>
    <w:rsid w:val="00E23C3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E23C3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645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645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9645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096450"/>
    <w:rPr>
      <w:color w:val="0000FF"/>
      <w:u w:val="single"/>
    </w:rPr>
  </w:style>
  <w:style w:type="character" w:styleId="Strong">
    <w:name w:val="Strong"/>
    <w:basedOn w:val="DefaultParagraphFont"/>
    <w:uiPriority w:val="22"/>
    <w:qFormat/>
    <w:rsid w:val="00096450"/>
    <w:rPr>
      <w:b/>
      <w:bCs/>
    </w:rPr>
  </w:style>
  <w:style w:type="character" w:customStyle="1" w:styleId="Heading3Char">
    <w:name w:val="Heading 3 Char"/>
    <w:basedOn w:val="DefaultParagraphFont"/>
    <w:link w:val="Heading3"/>
    <w:uiPriority w:val="9"/>
    <w:rsid w:val="00E23C3B"/>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040592439">
      <w:bodyDiv w:val="1"/>
      <w:marLeft w:val="0"/>
      <w:marRight w:val="0"/>
      <w:marTop w:val="0"/>
      <w:marBottom w:val="0"/>
      <w:divBdr>
        <w:top w:val="none" w:sz="0" w:space="0" w:color="auto"/>
        <w:left w:val="none" w:sz="0" w:space="0" w:color="auto"/>
        <w:bottom w:val="none" w:sz="0" w:space="0" w:color="auto"/>
        <w:right w:val="none" w:sz="0" w:space="0" w:color="auto"/>
      </w:divBdr>
    </w:div>
    <w:div w:id="1071199112">
      <w:bodyDiv w:val="1"/>
      <w:marLeft w:val="0"/>
      <w:marRight w:val="0"/>
      <w:marTop w:val="0"/>
      <w:marBottom w:val="0"/>
      <w:divBdr>
        <w:top w:val="none" w:sz="0" w:space="0" w:color="auto"/>
        <w:left w:val="none" w:sz="0" w:space="0" w:color="auto"/>
        <w:bottom w:val="none" w:sz="0" w:space="0" w:color="auto"/>
        <w:right w:val="none" w:sz="0" w:space="0" w:color="auto"/>
      </w:divBdr>
    </w:div>
    <w:div w:id="1522892377">
      <w:bodyDiv w:val="1"/>
      <w:marLeft w:val="0"/>
      <w:marRight w:val="0"/>
      <w:marTop w:val="0"/>
      <w:marBottom w:val="0"/>
      <w:divBdr>
        <w:top w:val="none" w:sz="0" w:space="0" w:color="auto"/>
        <w:left w:val="none" w:sz="0" w:space="0" w:color="auto"/>
        <w:bottom w:val="none" w:sz="0" w:space="0" w:color="auto"/>
        <w:right w:val="none" w:sz="0" w:space="0" w:color="auto"/>
      </w:divBdr>
    </w:div>
    <w:div w:id="15464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ustomer_data_platform_market_sustainability_trend" TargetMode="External"/><Relationship Id="rId3" Type="http://schemas.openxmlformats.org/officeDocument/2006/relationships/settings" Target="settings.xml"/><Relationship Id="rId7" Type="http://schemas.openxmlformats.org/officeDocument/2006/relationships/hyperlink" Target="https://issuu.com/skyquest-technology/docs/robotic_process_automation_market_technological_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sg-software-market" TargetMode="External"/><Relationship Id="rId5" Type="http://schemas.openxmlformats.org/officeDocument/2006/relationships/hyperlink" Target="https://www.skyquestt.com/sample-request/esg-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2025-05-20T09:26:00Z</dcterms:created>
  <dcterms:modified xsi:type="dcterms:W3CDTF">2025-06-17T09:35:00Z</dcterms:modified>
</cp:coreProperties>
</file>