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4356F" w14:textId="561490DA" w:rsidR="007459C2" w:rsidRDefault="005C61D4" w:rsidP="00FD1BA0">
      <w:pPr>
        <w:autoSpaceDE w:val="0"/>
        <w:autoSpaceDN w:val="0"/>
        <w:jc w:val="right"/>
      </w:pPr>
      <w:r>
        <w:rPr>
          <w:rFonts w:ascii="Meiryo UI" w:eastAsia="Meiryo UI" w:hAnsi="Meiryo UI" w:hint="eastAsia"/>
          <w:noProof/>
        </w:rPr>
        <w:drawing>
          <wp:anchor distT="0" distB="0" distL="114300" distR="114300" simplePos="0" relativeHeight="251668480" behindDoc="0" locked="0" layoutInCell="1" allowOverlap="1" wp14:anchorId="7747425D" wp14:editId="4D6F5F1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84250" cy="419100"/>
            <wp:effectExtent l="0" t="0" r="635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136" cy="420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59C2">
        <w:t>202</w:t>
      </w:r>
      <w:r w:rsidR="00FD7900">
        <w:rPr>
          <w:rFonts w:hint="eastAsia"/>
        </w:rPr>
        <w:t>5</w:t>
      </w:r>
      <w:r w:rsidR="007459C2">
        <w:t xml:space="preserve">年 </w:t>
      </w:r>
      <w:r w:rsidR="00FD7900">
        <w:rPr>
          <w:rFonts w:hint="eastAsia"/>
        </w:rPr>
        <w:t>7</w:t>
      </w:r>
      <w:r w:rsidR="007459C2">
        <w:t>月</w:t>
      </w:r>
      <w:r w:rsidR="00FD7900">
        <w:rPr>
          <w:rFonts w:hint="eastAsia"/>
        </w:rPr>
        <w:t>1</w:t>
      </w:r>
      <w:r w:rsidR="007459C2">
        <w:t>日</w:t>
      </w:r>
    </w:p>
    <w:p w14:paraId="7B20917E" w14:textId="1BA5F9AC" w:rsidR="007459C2" w:rsidRPr="007459C2" w:rsidRDefault="007459C2" w:rsidP="001C45F4">
      <w:pPr>
        <w:autoSpaceDE w:val="0"/>
        <w:autoSpaceDN w:val="0"/>
        <w:snapToGrid w:val="0"/>
        <w:jc w:val="right"/>
      </w:pPr>
      <w:r>
        <w:rPr>
          <w:rFonts w:hint="eastAsia"/>
        </w:rPr>
        <w:t>株式会社ホビージャパン</w:t>
      </w:r>
    </w:p>
    <w:p w14:paraId="7A15F5D0" w14:textId="77777777" w:rsidR="000B29CC" w:rsidRPr="00A4318E" w:rsidRDefault="000B29CC" w:rsidP="000B29CC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28"/>
          <w:szCs w:val="28"/>
        </w:rPr>
      </w:pPr>
      <w:r w:rsidRPr="00A4318E">
        <w:rPr>
          <w:rFonts w:ascii="HGS創英角ｺﾞｼｯｸUB" w:eastAsia="HGS創英角ｺﾞｼｯｸUB" w:hAnsi="HGS創英角ｺﾞｼｯｸUB" w:hint="eastAsia"/>
          <w:b/>
          <w:bCs/>
          <w:sz w:val="28"/>
          <w:szCs w:val="28"/>
        </w:rPr>
        <w:t>ホビージャパンMOOK</w:t>
      </w:r>
    </w:p>
    <w:p w14:paraId="3A145165" w14:textId="67809483" w:rsidR="00C05974" w:rsidRDefault="00FD7900" w:rsidP="001C45F4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52"/>
          <w:szCs w:val="56"/>
        </w:rPr>
      </w:pPr>
      <w:r w:rsidRPr="00FD7900">
        <w:rPr>
          <w:rFonts w:ascii="HGS創英角ｺﾞｼｯｸUB" w:eastAsia="HGS創英角ｺﾞｼｯｸUB" w:hAnsi="HGS創英角ｺﾞｼｯｸUB" w:hint="eastAsia"/>
          <w:b/>
          <w:bCs/>
          <w:sz w:val="52"/>
          <w:szCs w:val="56"/>
        </w:rPr>
        <w:t>爆上戦隊ブンブンジャー</w:t>
      </w:r>
    </w:p>
    <w:p w14:paraId="0E0D22EB" w14:textId="0F9AB913" w:rsidR="00681328" w:rsidRPr="00A4318E" w:rsidRDefault="00661743" w:rsidP="00661743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52"/>
          <w:szCs w:val="56"/>
        </w:rPr>
      </w:pPr>
      <w:r w:rsidRPr="00661743">
        <w:rPr>
          <w:rFonts w:ascii="HGS創英角ｺﾞｼｯｸUB" w:eastAsia="HGS創英角ｺﾞｼｯｸUB" w:hAnsi="HGS創英角ｺﾞｼｯｸUB" w:hint="eastAsia"/>
          <w:b/>
          <w:bCs/>
          <w:sz w:val="52"/>
          <w:szCs w:val="56"/>
        </w:rPr>
        <w:t>公式完全読本</w:t>
      </w:r>
    </w:p>
    <w:p w14:paraId="0FF7A3E9" w14:textId="0854624F" w:rsidR="007459C2" w:rsidRDefault="00B20D6A" w:rsidP="001C45F4">
      <w:pPr>
        <w:shd w:val="clear" w:color="auto" w:fill="C00000"/>
        <w:autoSpaceDE w:val="0"/>
        <w:autoSpaceDN w:val="0"/>
        <w:snapToGrid w:val="0"/>
        <w:jc w:val="center"/>
        <w:rPr>
          <w:rFonts w:ascii="Meiryo UI" w:eastAsia="Meiryo UI" w:hAnsi="Meiryo UI"/>
        </w:rPr>
      </w:pPr>
      <w:r w:rsidRPr="00B20D6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202</w:t>
      </w:r>
      <w:r w:rsidR="00FD7900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5</w:t>
      </w:r>
      <w:r w:rsidRPr="00B20D6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年</w:t>
      </w:r>
      <w:r w:rsidR="00FD7900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7</w:t>
      </w:r>
      <w:r w:rsidR="0043669A" w:rsidRPr="0043669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月</w:t>
      </w:r>
      <w:r w:rsidR="00FD7900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1</w:t>
      </w:r>
      <w:r w:rsidR="0043669A" w:rsidRPr="0043669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日</w:t>
      </w:r>
      <w:r w:rsidR="001E16EF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(</w:t>
      </w:r>
      <w:r w:rsidR="00FD7900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火</w:t>
      </w:r>
      <w:r w:rsidR="001E16EF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)</w:t>
      </w:r>
      <w:r w:rsidR="0053666F" w:rsidRPr="0053666F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発売</w:t>
      </w:r>
    </w:p>
    <w:p w14:paraId="61738E00" w14:textId="564A9EE6" w:rsidR="007459C2" w:rsidRPr="00E763CA" w:rsidRDefault="0043669A" w:rsidP="0043669A">
      <w:pPr>
        <w:autoSpaceDE w:val="0"/>
        <w:autoSpaceDN w:val="0"/>
        <w:snapToGrid w:val="0"/>
        <w:rPr>
          <w:rFonts w:ascii="Meiryo UI" w:eastAsia="Meiryo UI" w:hAnsi="Meiryo UI"/>
        </w:rPr>
      </w:pPr>
      <w:r w:rsidRPr="0043669A">
        <w:rPr>
          <w:rFonts w:ascii="Meiryo UI" w:eastAsia="Meiryo UI" w:hAnsi="Meiryo UI" w:hint="eastAsia"/>
        </w:rPr>
        <w:t>株式会社ホビージャパン（本社：東京都渋谷区、代表取締役社長：松下大介）は、</w:t>
      </w:r>
      <w:r w:rsidR="00C05974">
        <w:rPr>
          <w:rFonts w:ascii="Meiryo UI" w:eastAsia="Meiryo UI" w:hAnsi="Meiryo UI" w:hint="eastAsia"/>
        </w:rPr>
        <w:t>大人気作</w:t>
      </w:r>
      <w:r w:rsidR="005323B0" w:rsidRPr="005323B0">
        <w:rPr>
          <w:rFonts w:ascii="Meiryo UI" w:eastAsia="Meiryo UI" w:hAnsi="Meiryo UI" w:hint="eastAsia"/>
        </w:rPr>
        <w:t>『</w:t>
      </w:r>
      <w:r w:rsidR="00FD7900" w:rsidRPr="00FD7900">
        <w:rPr>
          <w:rFonts w:ascii="Meiryo UI" w:eastAsia="Meiryo UI" w:hAnsi="Meiryo UI" w:hint="eastAsia"/>
        </w:rPr>
        <w:t>爆上戦隊ブンブンジャー</w:t>
      </w:r>
      <w:r w:rsidR="005323B0" w:rsidRPr="005323B0">
        <w:rPr>
          <w:rFonts w:ascii="Meiryo UI" w:eastAsia="Meiryo UI" w:hAnsi="Meiryo UI" w:hint="eastAsia"/>
        </w:rPr>
        <w:t>』</w:t>
      </w:r>
      <w:r w:rsidR="006D6610" w:rsidRPr="006D6610">
        <w:rPr>
          <w:rFonts w:ascii="Meiryo UI" w:eastAsia="Meiryo UI" w:hAnsi="Meiryo UI" w:hint="eastAsia"/>
        </w:rPr>
        <w:t>の全軌跡をまとめたムック</w:t>
      </w:r>
      <w:r w:rsidR="005323B0">
        <w:rPr>
          <w:rFonts w:ascii="Meiryo UI" w:eastAsia="Meiryo UI" w:hAnsi="Meiryo UI" w:hint="eastAsia"/>
        </w:rPr>
        <w:t>「</w:t>
      </w:r>
      <w:r w:rsidR="00FD7900" w:rsidRPr="00FD7900">
        <w:rPr>
          <w:rFonts w:ascii="Meiryo UI" w:eastAsia="Meiryo UI" w:hAnsi="Meiryo UI" w:hint="eastAsia"/>
        </w:rPr>
        <w:t>爆上戦隊ブンブンジャー公式完全読本</w:t>
      </w:r>
      <w:r w:rsidR="005323B0">
        <w:rPr>
          <w:rFonts w:ascii="Meiryo UI" w:eastAsia="Meiryo UI" w:hAnsi="Meiryo UI" w:hint="eastAsia"/>
        </w:rPr>
        <w:t>」</w:t>
      </w:r>
      <w:r w:rsidRPr="0043669A">
        <w:rPr>
          <w:rFonts w:ascii="Meiryo UI" w:eastAsia="Meiryo UI" w:hAnsi="Meiryo UI"/>
        </w:rPr>
        <w:t>を202</w:t>
      </w:r>
      <w:r w:rsidR="00FD7900">
        <w:rPr>
          <w:rFonts w:ascii="Meiryo UI" w:eastAsia="Meiryo UI" w:hAnsi="Meiryo UI" w:hint="eastAsia"/>
        </w:rPr>
        <w:t>5</w:t>
      </w:r>
      <w:r w:rsidRPr="0043669A">
        <w:rPr>
          <w:rFonts w:ascii="Meiryo UI" w:eastAsia="Meiryo UI" w:hAnsi="Meiryo UI"/>
        </w:rPr>
        <w:t>年</w:t>
      </w:r>
      <w:r w:rsidR="00FD7900">
        <w:rPr>
          <w:rFonts w:ascii="Meiryo UI" w:eastAsia="Meiryo UI" w:hAnsi="Meiryo UI" w:hint="eastAsia"/>
        </w:rPr>
        <w:t>7</w:t>
      </w:r>
      <w:r w:rsidRPr="0043669A">
        <w:rPr>
          <w:rFonts w:ascii="Meiryo UI" w:eastAsia="Meiryo UI" w:hAnsi="Meiryo UI"/>
        </w:rPr>
        <w:t>月</w:t>
      </w:r>
      <w:r w:rsidR="00FD7900">
        <w:rPr>
          <w:rFonts w:ascii="Meiryo UI" w:eastAsia="Meiryo UI" w:hAnsi="Meiryo UI" w:hint="eastAsia"/>
        </w:rPr>
        <w:t>1</w:t>
      </w:r>
      <w:r w:rsidRPr="0043669A">
        <w:rPr>
          <w:rFonts w:ascii="Meiryo UI" w:eastAsia="Meiryo UI" w:hAnsi="Meiryo UI"/>
        </w:rPr>
        <w:t>日(</w:t>
      </w:r>
      <w:r w:rsidR="00FD7900">
        <w:rPr>
          <w:rFonts w:ascii="Meiryo UI" w:eastAsia="Meiryo UI" w:hAnsi="Meiryo UI" w:hint="eastAsia"/>
        </w:rPr>
        <w:t>火</w:t>
      </w:r>
      <w:r w:rsidRPr="0043669A">
        <w:rPr>
          <w:rFonts w:ascii="Meiryo UI" w:eastAsia="Meiryo UI" w:hAnsi="Meiryo UI"/>
        </w:rPr>
        <w:t>)より全国書店で発売いたします。</w:t>
      </w:r>
    </w:p>
    <w:p w14:paraId="713C1F35" w14:textId="64DA38AC" w:rsidR="007459C2" w:rsidRPr="00DA7B29" w:rsidRDefault="00DA7B29" w:rsidP="001C45F4">
      <w:pPr>
        <w:autoSpaceDE w:val="0"/>
        <w:autoSpaceDN w:val="0"/>
        <w:snapToGrid w:val="0"/>
        <w:rPr>
          <w:rFonts w:ascii="Meiryo UI" w:eastAsia="Meiryo UI" w:hAnsi="Meiryo UI"/>
        </w:rPr>
      </w:pPr>
      <w:r w:rsidRPr="00DA7B29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0D629" wp14:editId="47B48CA2">
                <wp:simplePos x="0" y="0"/>
                <wp:positionH relativeFrom="column">
                  <wp:posOffset>38099</wp:posOffset>
                </wp:positionH>
                <wp:positionV relativeFrom="paragraph">
                  <wp:posOffset>100965</wp:posOffset>
                </wp:positionV>
                <wp:extent cx="656272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D7728B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7.95pt" to="519.7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05963AC7" w14:textId="4C853C35" w:rsidR="0071183B" w:rsidRPr="00FD7900" w:rsidRDefault="00FD7900" w:rsidP="006F1801">
      <w:pPr>
        <w:shd w:val="clear" w:color="auto" w:fill="00B050"/>
        <w:autoSpaceDE w:val="0"/>
        <w:autoSpaceDN w:val="0"/>
        <w:snapToGrid w:val="0"/>
        <w:jc w:val="center"/>
        <w:rPr>
          <w:rFonts w:ascii="Meiryo UI" w:eastAsia="Meiryo UI" w:hAnsi="Meiryo UI"/>
          <w:b/>
          <w:bCs/>
          <w:color w:val="FFFFFF" w:themeColor="background1"/>
          <w:sz w:val="32"/>
          <w:szCs w:val="32"/>
        </w:rPr>
      </w:pPr>
      <w:r w:rsidRPr="006F1801">
        <w:rPr>
          <w:rFonts w:ascii="Meiryo UI" w:eastAsia="Meiryo UI" w:hAnsi="Meiryo UI" w:hint="eastAsia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0CA493E5" wp14:editId="002429B3">
            <wp:simplePos x="0" y="0"/>
            <wp:positionH relativeFrom="margin">
              <wp:align>center</wp:align>
            </wp:positionH>
            <wp:positionV relativeFrom="paragraph">
              <wp:posOffset>442595</wp:posOffset>
            </wp:positionV>
            <wp:extent cx="3656330" cy="5172075"/>
            <wp:effectExtent l="76200" t="76200" r="134620" b="142875"/>
            <wp:wrapTopAndBottom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6330" cy="51720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7900">
        <w:rPr>
          <w:rFonts w:ascii="Meiryo UI" w:eastAsia="Meiryo UI" w:hAnsi="Meiryo UI" w:hint="eastAsia"/>
          <w:b/>
          <w:bCs/>
          <w:color w:val="FFFFFF" w:themeColor="background1"/>
          <w:sz w:val="32"/>
          <w:szCs w:val="32"/>
        </w:rPr>
        <w:t>大人気作『爆上戦隊ブンブンジャー』を総括！</w:t>
      </w:r>
    </w:p>
    <w:p w14:paraId="49AB17C9" w14:textId="77777777" w:rsidR="00FD7900" w:rsidRPr="00372786" w:rsidRDefault="00FD7900" w:rsidP="00FD7900">
      <w:pPr>
        <w:autoSpaceDE w:val="0"/>
        <w:autoSpaceDN w:val="0"/>
        <w:snapToGrid w:val="0"/>
        <w:rPr>
          <w:rFonts w:ascii="Meiryo UI" w:eastAsia="Meiryo UI" w:hAnsi="Meiryo UI"/>
          <w:color w:val="EE0000"/>
          <w:sz w:val="24"/>
          <w:szCs w:val="24"/>
        </w:rPr>
      </w:pPr>
      <w:r w:rsidRPr="00FD7900">
        <w:rPr>
          <w:rFonts w:ascii="Meiryo UI" w:eastAsia="Meiryo UI" w:hAnsi="Meiryo UI" w:hint="eastAsia"/>
          <w:sz w:val="24"/>
          <w:szCs w:val="24"/>
        </w:rPr>
        <w:t>スーパー戦隊シリーズ『爆上戦隊ブンブンジャー』を総括したムック</w:t>
      </w:r>
      <w:r w:rsidRPr="00372786">
        <w:rPr>
          <w:rFonts w:ascii="Meiryo UI" w:eastAsia="Meiryo UI" w:hAnsi="Meiryo UI" w:hint="eastAsia"/>
          <w:color w:val="EE0000"/>
          <w:sz w:val="24"/>
          <w:szCs w:val="24"/>
        </w:rPr>
        <w:t>「爆上戦隊ブンブンジャー公式完全読本」が</w:t>
      </w:r>
      <w:r w:rsidRPr="00372786">
        <w:rPr>
          <w:rFonts w:ascii="Meiryo UI" w:eastAsia="Meiryo UI" w:hAnsi="Meiryo UI"/>
          <w:color w:val="EE0000"/>
          <w:sz w:val="24"/>
          <w:szCs w:val="24"/>
        </w:rPr>
        <w:t>7月1日（火）に発売！</w:t>
      </w:r>
    </w:p>
    <w:p w14:paraId="6847F45C" w14:textId="77777777" w:rsidR="00372786" w:rsidRDefault="00FD7900" w:rsidP="00372786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 w:rsidRPr="00FD7900">
        <w:rPr>
          <w:rFonts w:ascii="Meiryo UI" w:eastAsia="Meiryo UI" w:hAnsi="Meiryo UI" w:hint="eastAsia"/>
          <w:sz w:val="24"/>
          <w:szCs w:val="24"/>
        </w:rPr>
        <w:t>公式完全読本シリーズ最新版！</w:t>
      </w:r>
      <w:r w:rsidRPr="00FD7900">
        <w:rPr>
          <w:rFonts w:ascii="Meiryo UI" w:eastAsia="Meiryo UI" w:hAnsi="Meiryo UI"/>
          <w:sz w:val="24"/>
          <w:szCs w:val="24"/>
        </w:rPr>
        <w:t xml:space="preserve"> バクアゲに走り抜</w:t>
      </w:r>
      <w:r w:rsidRPr="008034FB">
        <w:rPr>
          <w:rFonts w:ascii="Meiryo UI" w:eastAsia="Meiryo UI" w:hAnsi="Meiryo UI"/>
          <w:sz w:val="24"/>
          <w:szCs w:val="24"/>
        </w:rPr>
        <w:t>けた</w:t>
      </w:r>
      <w:r w:rsidRPr="00372786">
        <w:rPr>
          <w:rFonts w:ascii="Meiryo UI" w:eastAsia="Meiryo UI" w:hAnsi="Meiryo UI"/>
          <w:color w:val="EE0000"/>
          <w:sz w:val="24"/>
          <w:szCs w:val="24"/>
        </w:rPr>
        <w:t>『爆上戦隊ブンブンジャー』テレビシリーズから最新Vシネクスト『爆上戦隊ブンブンジャーVSキングオージャー』まで、ブンブンジャーの軌跡を総括するムック本</w:t>
      </w:r>
      <w:r w:rsidRPr="00FD7900">
        <w:rPr>
          <w:rFonts w:ascii="Meiryo UI" w:eastAsia="Meiryo UI" w:hAnsi="Meiryo UI"/>
          <w:sz w:val="24"/>
          <w:szCs w:val="24"/>
        </w:rPr>
        <w:t>が発売します。ブンブンジャーの6人を演じた</w:t>
      </w:r>
      <w:r w:rsidRPr="00372786">
        <w:rPr>
          <w:rFonts w:ascii="Meiryo UI" w:eastAsia="Meiryo UI" w:hAnsi="Meiryo UI"/>
          <w:color w:val="EE0000"/>
          <w:sz w:val="24"/>
          <w:szCs w:val="24"/>
        </w:rPr>
        <w:t>レギュラーキャストはもちろん、声優、スーツアクターやプロデューサー、脚本家、監督、デザイナーといったスタッフ陣へのインタビュー</w:t>
      </w:r>
      <w:r w:rsidRPr="00FD7900">
        <w:rPr>
          <w:rFonts w:ascii="Meiryo UI" w:eastAsia="Meiryo UI" w:hAnsi="Meiryo UI"/>
          <w:sz w:val="24"/>
          <w:szCs w:val="24"/>
        </w:rPr>
        <w:t>でブンブンジャーの1年間を徹底的に掘り下げる永久保存版です！</w:t>
      </w:r>
    </w:p>
    <w:p w14:paraId="0E563609" w14:textId="77777777" w:rsidR="00372786" w:rsidRPr="00372786" w:rsidRDefault="00372786" w:rsidP="00372786">
      <w:pPr>
        <w:autoSpaceDE w:val="0"/>
        <w:autoSpaceDN w:val="0"/>
        <w:snapToGrid w:val="0"/>
        <w:rPr>
          <w:rFonts w:ascii="Meiryo UI" w:eastAsia="Meiryo UI" w:hAnsi="Meiryo UI"/>
          <w:b/>
          <w:bCs/>
          <w:sz w:val="24"/>
          <w:szCs w:val="24"/>
          <w:u w:val="single"/>
        </w:rPr>
      </w:pPr>
      <w:r w:rsidRPr="00372786">
        <w:rPr>
          <w:rFonts w:ascii="Meiryo UI" w:eastAsia="Meiryo UI" w:hAnsi="Meiryo UI"/>
          <w:b/>
          <w:bCs/>
          <w:sz w:val="24"/>
          <w:szCs w:val="24"/>
          <w:u w:val="single"/>
        </w:rPr>
        <w:lastRenderedPageBreak/>
        <w:t xml:space="preserve"> </w:t>
      </w:r>
      <w:r w:rsidRPr="00372786">
        <w:rPr>
          <w:rFonts w:ascii="Meiryo UI" w:eastAsia="Meiryo UI" w:hAnsi="Meiryo UI" w:hint="eastAsia"/>
          <w:b/>
          <w:bCs/>
          <w:sz w:val="24"/>
          <w:szCs w:val="24"/>
          <w:u w:val="single"/>
        </w:rPr>
        <w:t>【キャスト】</w:t>
      </w:r>
    </w:p>
    <w:p w14:paraId="1C63B982" w14:textId="77777777" w:rsidR="00372786" w:rsidRPr="00372786" w:rsidRDefault="00372786" w:rsidP="00372786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 w:rsidRPr="00372786">
        <w:rPr>
          <w:rFonts w:ascii="Meiryo UI" w:eastAsia="Meiryo UI" w:hAnsi="Meiryo UI" w:hint="eastAsia"/>
          <w:sz w:val="24"/>
          <w:szCs w:val="24"/>
        </w:rPr>
        <w:t>井内悠陽／葉山侑樹／鈴木美羽／齋藤璃佑／相馬理／宮澤佑／ハシヤスメ・アツコ</w:t>
      </w:r>
    </w:p>
    <w:p w14:paraId="30D51C4D" w14:textId="77777777" w:rsidR="00372786" w:rsidRPr="00372786" w:rsidRDefault="00372786" w:rsidP="00372786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 w:rsidRPr="00372786">
        <w:rPr>
          <w:rFonts w:ascii="Meiryo UI" w:eastAsia="Meiryo UI" w:hAnsi="Meiryo UI" w:hint="eastAsia"/>
          <w:sz w:val="24"/>
          <w:szCs w:val="24"/>
        </w:rPr>
        <w:t>長戸勝彦／堀部圭亮／桜井玲香／伊礼姫奈</w:t>
      </w:r>
    </w:p>
    <w:p w14:paraId="7AAB8146" w14:textId="77777777" w:rsidR="00372786" w:rsidRPr="00372786" w:rsidRDefault="00372786" w:rsidP="00372786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</w:p>
    <w:p w14:paraId="208B4953" w14:textId="77777777" w:rsidR="00372786" w:rsidRPr="00372786" w:rsidRDefault="00372786" w:rsidP="00372786">
      <w:pPr>
        <w:autoSpaceDE w:val="0"/>
        <w:autoSpaceDN w:val="0"/>
        <w:snapToGrid w:val="0"/>
        <w:rPr>
          <w:rFonts w:ascii="Meiryo UI" w:eastAsia="Meiryo UI" w:hAnsi="Meiryo UI"/>
          <w:b/>
          <w:bCs/>
          <w:sz w:val="24"/>
          <w:szCs w:val="24"/>
          <w:u w:val="single"/>
        </w:rPr>
      </w:pPr>
      <w:r w:rsidRPr="00372786">
        <w:rPr>
          <w:rFonts w:ascii="Meiryo UI" w:eastAsia="Meiryo UI" w:hAnsi="Meiryo UI" w:hint="eastAsia"/>
          <w:b/>
          <w:bCs/>
          <w:sz w:val="24"/>
          <w:szCs w:val="24"/>
          <w:u w:val="single"/>
        </w:rPr>
        <w:t>【声優】</w:t>
      </w:r>
    </w:p>
    <w:p w14:paraId="1A88C866" w14:textId="77777777" w:rsidR="00372786" w:rsidRPr="00372786" w:rsidRDefault="00372786" w:rsidP="00372786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 w:rsidRPr="00372786">
        <w:rPr>
          <w:rFonts w:ascii="Meiryo UI" w:eastAsia="Meiryo UI" w:hAnsi="Meiryo UI" w:hint="eastAsia"/>
          <w:sz w:val="24"/>
          <w:szCs w:val="24"/>
        </w:rPr>
        <w:t>松本梨香／花江夏樹</w:t>
      </w:r>
    </w:p>
    <w:p w14:paraId="295E31ED" w14:textId="77777777" w:rsidR="00372786" w:rsidRPr="00372786" w:rsidRDefault="00372786" w:rsidP="00372786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 w:rsidRPr="00372786">
        <w:rPr>
          <w:rFonts w:ascii="Meiryo UI" w:eastAsia="Meiryo UI" w:hAnsi="Meiryo UI" w:hint="eastAsia"/>
          <w:sz w:val="24"/>
          <w:szCs w:val="24"/>
        </w:rPr>
        <w:t>諏訪部順一／水樹奈々／諸星すみれ／神谷浩史／くじら／森久保祥太郎／磯部勉</w:t>
      </w:r>
    </w:p>
    <w:p w14:paraId="1DAE24B8" w14:textId="77777777" w:rsidR="00372786" w:rsidRPr="00372786" w:rsidRDefault="00372786" w:rsidP="00372786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</w:p>
    <w:p w14:paraId="3CC37598" w14:textId="77777777" w:rsidR="00372786" w:rsidRPr="00372786" w:rsidRDefault="00372786" w:rsidP="00372786">
      <w:pPr>
        <w:autoSpaceDE w:val="0"/>
        <w:autoSpaceDN w:val="0"/>
        <w:snapToGrid w:val="0"/>
        <w:rPr>
          <w:rFonts w:ascii="Meiryo UI" w:eastAsia="Meiryo UI" w:hAnsi="Meiryo UI"/>
          <w:b/>
          <w:bCs/>
          <w:sz w:val="24"/>
          <w:szCs w:val="24"/>
          <w:u w:val="single"/>
        </w:rPr>
      </w:pPr>
      <w:r w:rsidRPr="00372786">
        <w:rPr>
          <w:rFonts w:ascii="Meiryo UI" w:eastAsia="Meiryo UI" w:hAnsi="Meiryo UI" w:hint="eastAsia"/>
          <w:b/>
          <w:bCs/>
          <w:sz w:val="24"/>
          <w:szCs w:val="24"/>
          <w:u w:val="single"/>
        </w:rPr>
        <w:t>【スーツアクター】</w:t>
      </w:r>
    </w:p>
    <w:p w14:paraId="31831E63" w14:textId="77777777" w:rsidR="00372786" w:rsidRPr="00372786" w:rsidRDefault="00372786" w:rsidP="00372786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 w:rsidRPr="00372786">
        <w:rPr>
          <w:rFonts w:ascii="Meiryo UI" w:eastAsia="Meiryo UI" w:hAnsi="Meiryo UI" w:hint="eastAsia"/>
          <w:sz w:val="24"/>
          <w:szCs w:val="24"/>
        </w:rPr>
        <w:t>森博嗣×藤田洋平／米岡孝弘×坂梨由芽×伊藤茂騎×尾野透雅／蔦宗正人×高田将司</w:t>
      </w:r>
    </w:p>
    <w:p w14:paraId="1EA61903" w14:textId="77777777" w:rsidR="00372786" w:rsidRPr="00372786" w:rsidRDefault="00372786" w:rsidP="00372786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 w:rsidRPr="00372786">
        <w:rPr>
          <w:rFonts w:ascii="Meiryo UI" w:eastAsia="Meiryo UI" w:hAnsi="Meiryo UI" w:hint="eastAsia"/>
          <w:sz w:val="24"/>
          <w:szCs w:val="24"/>
        </w:rPr>
        <w:t>おぐらとしひろ／宮澤雪／清家利一／蜂須賀祐一／村岡弘之／齊藤謙也</w:t>
      </w:r>
    </w:p>
    <w:p w14:paraId="651A43F5" w14:textId="77777777" w:rsidR="00372786" w:rsidRPr="00372786" w:rsidRDefault="00372786" w:rsidP="00372786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</w:p>
    <w:p w14:paraId="3BADECDD" w14:textId="77777777" w:rsidR="00372786" w:rsidRPr="00372786" w:rsidRDefault="00372786" w:rsidP="00372786">
      <w:pPr>
        <w:autoSpaceDE w:val="0"/>
        <w:autoSpaceDN w:val="0"/>
        <w:snapToGrid w:val="0"/>
        <w:rPr>
          <w:rFonts w:ascii="Meiryo UI" w:eastAsia="Meiryo UI" w:hAnsi="Meiryo UI"/>
          <w:b/>
          <w:bCs/>
          <w:sz w:val="24"/>
          <w:szCs w:val="24"/>
          <w:u w:val="single"/>
        </w:rPr>
      </w:pPr>
      <w:r w:rsidRPr="00372786">
        <w:rPr>
          <w:rFonts w:ascii="Meiryo UI" w:eastAsia="Meiryo UI" w:hAnsi="Meiryo UI" w:hint="eastAsia"/>
          <w:b/>
          <w:bCs/>
          <w:sz w:val="24"/>
          <w:szCs w:val="24"/>
          <w:u w:val="single"/>
        </w:rPr>
        <w:t>【スタッフ】</w:t>
      </w:r>
    </w:p>
    <w:p w14:paraId="1A64B27A" w14:textId="77777777" w:rsidR="00372786" w:rsidRPr="00372786" w:rsidRDefault="00372786" w:rsidP="00372786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 w:rsidRPr="00372786">
        <w:rPr>
          <w:rFonts w:ascii="Meiryo UI" w:eastAsia="Meiryo UI" w:hAnsi="Meiryo UI" w:hint="eastAsia"/>
          <w:sz w:val="24"/>
          <w:szCs w:val="24"/>
        </w:rPr>
        <w:t>［プロデューサー］久慈麗人　［メインライター］冨岡淳広</w:t>
      </w:r>
    </w:p>
    <w:p w14:paraId="241FC425" w14:textId="77777777" w:rsidR="00372786" w:rsidRPr="00372786" w:rsidRDefault="00372786" w:rsidP="00372786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 w:rsidRPr="00372786">
        <w:rPr>
          <w:rFonts w:ascii="Meiryo UI" w:eastAsia="Meiryo UI" w:hAnsi="Meiryo UI" w:hint="eastAsia"/>
          <w:sz w:val="24"/>
          <w:szCs w:val="24"/>
        </w:rPr>
        <w:t>［監督］中澤祥次郎／渡辺勝也／加藤弘之／葉山康一郎／竹本昇／宮﨑駿　［脚本］山口宏／樋口達人／森地夏美／古怒田健志／北条千夏</w:t>
      </w:r>
    </w:p>
    <w:p w14:paraId="3331BADB" w14:textId="77777777" w:rsidR="00372786" w:rsidRDefault="00372786" w:rsidP="00372786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 w:rsidRPr="00372786">
        <w:rPr>
          <w:rFonts w:ascii="Meiryo UI" w:eastAsia="Meiryo UI" w:hAnsi="Meiryo UI" w:hint="eastAsia"/>
          <w:sz w:val="24"/>
          <w:szCs w:val="24"/>
        </w:rPr>
        <w:t>［音楽］池田善哉×横関公太　［アクション監督］渡辺淳　［特撮監督］佛田洋／小串遼太郎（特撮研究所）　［視覚効果］斉藤幸一（日本映像クリエイティブ）　［キャラクターデザイン］バンダイ×</w:t>
      </w:r>
      <w:r w:rsidRPr="00372786">
        <w:rPr>
          <w:rFonts w:ascii="Meiryo UI" w:eastAsia="Meiryo UI" w:hAnsi="Meiryo UI"/>
          <w:sz w:val="24"/>
          <w:szCs w:val="24"/>
        </w:rPr>
        <w:t>PLEX（キャラクターデザイン）　［クリーチャーデザイン］島本和彦とビッグバンプロジェクト</w:t>
      </w:r>
    </w:p>
    <w:p w14:paraId="6F66EFC0" w14:textId="77777777" w:rsidR="00372786" w:rsidRDefault="00372786" w:rsidP="00372786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</w:p>
    <w:p w14:paraId="29B85E82" w14:textId="27A528B7" w:rsidR="00AC5BC8" w:rsidRDefault="00AC5BC8" w:rsidP="005323B0">
      <w:pPr>
        <w:autoSpaceDE w:val="0"/>
        <w:autoSpaceDN w:val="0"/>
        <w:snapToGrid w:val="0"/>
        <w:rPr>
          <w:rFonts w:ascii="Meiryo UI" w:eastAsia="Meiryo UI" w:hAnsi="Meiryo UI"/>
          <w:sz w:val="20"/>
          <w:szCs w:val="20"/>
        </w:rPr>
      </w:pPr>
      <w:r w:rsidRPr="00BB1044">
        <w:rPr>
          <w:rFonts w:ascii="Meiryo UI" w:eastAsia="Meiryo UI" w:hAnsi="Meiryo UI" w:hint="eastAsia"/>
          <w:noProof/>
          <w:sz w:val="20"/>
          <w:szCs w:val="20"/>
        </w:rPr>
        <w:drawing>
          <wp:inline distT="0" distB="0" distL="0" distR="0" wp14:anchorId="66C1CC68" wp14:editId="5A2A9B3A">
            <wp:extent cx="3004769" cy="2124719"/>
            <wp:effectExtent l="76200" t="76200" r="139065" b="142240"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769" cy="212471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8527B9" w:rsidRPr="00BB1044">
        <w:rPr>
          <w:rFonts w:ascii="Meiryo UI" w:eastAsia="Meiryo UI" w:hAnsi="Meiryo UI" w:hint="eastAsia"/>
          <w:noProof/>
          <w:sz w:val="20"/>
          <w:szCs w:val="20"/>
        </w:rPr>
        <w:drawing>
          <wp:inline distT="0" distB="0" distL="0" distR="0" wp14:anchorId="4C1C9BC2" wp14:editId="37873C8C">
            <wp:extent cx="2991910" cy="2115626"/>
            <wp:effectExtent l="76200" t="76200" r="132715" b="132715"/>
            <wp:docPr id="744085893" name="図 7440858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085893" name="図 74408589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1910" cy="211562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A4A1F0A" w14:textId="08980F18" w:rsidR="008527B9" w:rsidRDefault="008527B9" w:rsidP="001C45F4">
      <w:pPr>
        <w:autoSpaceDE w:val="0"/>
        <w:autoSpaceDN w:val="0"/>
        <w:snapToGrid w:val="0"/>
        <w:rPr>
          <w:rFonts w:ascii="Meiryo UI" w:eastAsia="Meiryo UI" w:hAnsi="Meiryo UI"/>
          <w:sz w:val="20"/>
          <w:szCs w:val="20"/>
        </w:rPr>
      </w:pPr>
      <w:r w:rsidRPr="00BB1044">
        <w:rPr>
          <w:rFonts w:ascii="Meiryo UI" w:eastAsia="Meiryo UI" w:hAnsi="Meiryo UI" w:hint="eastAsia"/>
          <w:noProof/>
          <w:sz w:val="20"/>
          <w:szCs w:val="20"/>
        </w:rPr>
        <w:drawing>
          <wp:inline distT="0" distB="0" distL="0" distR="0" wp14:anchorId="7B8FDB4A" wp14:editId="4A5199D4">
            <wp:extent cx="3006254" cy="2125768"/>
            <wp:effectExtent l="76200" t="76200" r="137160" b="141605"/>
            <wp:docPr id="2144317318" name="図 2144317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317318" name="図 214431731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254" cy="212576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BB1044">
        <w:rPr>
          <w:rFonts w:ascii="Meiryo UI" w:eastAsia="Meiryo UI" w:hAnsi="Meiryo UI" w:hint="eastAsia"/>
          <w:noProof/>
          <w:sz w:val="20"/>
          <w:szCs w:val="20"/>
        </w:rPr>
        <w:drawing>
          <wp:inline distT="0" distB="0" distL="0" distR="0" wp14:anchorId="4C87CC4E" wp14:editId="42C2E82B">
            <wp:extent cx="3013453" cy="2130859"/>
            <wp:effectExtent l="76200" t="76200" r="130175" b="136525"/>
            <wp:docPr id="1620180534" name="図 1620180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180534" name="図 162018053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453" cy="213085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87AB11C" w14:textId="77777777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b/>
          <w:bCs/>
          <w:szCs w:val="21"/>
          <w:u w:val="single"/>
        </w:rPr>
      </w:pPr>
      <w:r w:rsidRPr="000F51AC">
        <w:rPr>
          <w:rFonts w:ascii="Meiryo UI" w:eastAsia="Meiryo UI" w:hAnsi="Meiryo UI" w:hint="eastAsia"/>
          <w:b/>
          <w:bCs/>
          <w:szCs w:val="21"/>
          <w:u w:val="single"/>
        </w:rPr>
        <w:lastRenderedPageBreak/>
        <w:t>【商品情報】</w:t>
      </w:r>
    </w:p>
    <w:p w14:paraId="62254FC7" w14:textId="0E70F712" w:rsidR="002F2A1F" w:rsidRDefault="00FD7900" w:rsidP="00DE5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FD7900">
        <w:rPr>
          <w:rFonts w:ascii="Meiryo UI" w:eastAsia="Meiryo UI" w:hAnsi="Meiryo UI" w:hint="eastAsia"/>
          <w:szCs w:val="21"/>
        </w:rPr>
        <w:t>爆上戦隊ブンブンジャー公式完全読本</w:t>
      </w:r>
    </w:p>
    <w:p w14:paraId="1655DF41" w14:textId="52992932" w:rsidR="00830682" w:rsidRPr="000F51AC" w:rsidRDefault="00830682" w:rsidP="00DE5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●発売日：</w:t>
      </w:r>
      <w:r w:rsidR="00FD7900" w:rsidRPr="00FD7900">
        <w:rPr>
          <w:rFonts w:ascii="Meiryo UI" w:eastAsia="Meiryo UI" w:hAnsi="Meiryo UI"/>
          <w:szCs w:val="21"/>
        </w:rPr>
        <w:t>2025年7月1日（火）発売</w:t>
      </w:r>
    </w:p>
    <w:p w14:paraId="776272E3" w14:textId="2DA21542" w:rsidR="00830682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●定価：</w:t>
      </w:r>
      <w:r w:rsidR="002F2A1F" w:rsidRPr="002F2A1F">
        <w:rPr>
          <w:rFonts w:ascii="Meiryo UI" w:eastAsia="Meiryo UI" w:hAnsi="Meiryo UI"/>
          <w:szCs w:val="21"/>
        </w:rPr>
        <w:t>3,300</w:t>
      </w:r>
      <w:r w:rsidR="008A2407" w:rsidRPr="008A2407">
        <w:rPr>
          <w:rFonts w:ascii="Meiryo UI" w:eastAsia="Meiryo UI" w:hAnsi="Meiryo UI"/>
          <w:szCs w:val="21"/>
        </w:rPr>
        <w:t>円（本体</w:t>
      </w:r>
      <w:r w:rsidR="002F2A1F">
        <w:rPr>
          <w:rFonts w:ascii="Meiryo UI" w:eastAsia="Meiryo UI" w:hAnsi="Meiryo UI" w:hint="eastAsia"/>
          <w:szCs w:val="21"/>
        </w:rPr>
        <w:t>3</w:t>
      </w:r>
      <w:r w:rsidR="004428A2" w:rsidRPr="004428A2">
        <w:rPr>
          <w:rFonts w:ascii="Meiryo UI" w:eastAsia="Meiryo UI" w:hAnsi="Meiryo UI"/>
          <w:szCs w:val="21"/>
        </w:rPr>
        <w:t>,</w:t>
      </w:r>
      <w:r w:rsidR="002F2A1F">
        <w:rPr>
          <w:rFonts w:ascii="Meiryo UI" w:eastAsia="Meiryo UI" w:hAnsi="Meiryo UI" w:hint="eastAsia"/>
          <w:szCs w:val="21"/>
        </w:rPr>
        <w:t>0</w:t>
      </w:r>
      <w:r w:rsidR="004428A2" w:rsidRPr="004428A2">
        <w:rPr>
          <w:rFonts w:ascii="Meiryo UI" w:eastAsia="Meiryo UI" w:hAnsi="Meiryo UI"/>
          <w:szCs w:val="21"/>
        </w:rPr>
        <w:t>00</w:t>
      </w:r>
      <w:r w:rsidR="008A2407" w:rsidRPr="008A2407">
        <w:rPr>
          <w:rFonts w:ascii="Meiryo UI" w:eastAsia="Meiryo UI" w:hAnsi="Meiryo UI"/>
          <w:szCs w:val="21"/>
        </w:rPr>
        <w:t>円＋税10%）</w:t>
      </w:r>
    </w:p>
    <w:p w14:paraId="49B30F01" w14:textId="347A52E0" w:rsidR="008527B9" w:rsidRDefault="008527B9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8527B9">
        <w:rPr>
          <w:rFonts w:ascii="Meiryo UI" w:eastAsia="Meiryo UI" w:hAnsi="Meiryo UI" w:hint="eastAsia"/>
          <w:szCs w:val="21"/>
        </w:rPr>
        <w:t>●雑誌コード：</w:t>
      </w:r>
      <w:r w:rsidR="00FD7900" w:rsidRPr="00FD7900">
        <w:rPr>
          <w:rFonts w:ascii="Meiryo UI" w:eastAsia="Meiryo UI" w:hAnsi="Meiryo UI"/>
          <w:szCs w:val="21"/>
        </w:rPr>
        <w:t>68160</w:t>
      </w:r>
      <w:r w:rsidR="00FD7900">
        <w:rPr>
          <w:rFonts w:ascii="Meiryo UI" w:eastAsia="Meiryo UI" w:hAnsi="Meiryo UI" w:hint="eastAsia"/>
          <w:szCs w:val="21"/>
        </w:rPr>
        <w:t>-</w:t>
      </w:r>
      <w:r w:rsidR="00FD7900" w:rsidRPr="00FD7900">
        <w:rPr>
          <w:rFonts w:ascii="Meiryo UI" w:eastAsia="Meiryo UI" w:hAnsi="Meiryo UI"/>
          <w:szCs w:val="21"/>
        </w:rPr>
        <w:t>68</w:t>
      </w:r>
    </w:p>
    <w:p w14:paraId="75B7E5DA" w14:textId="0DB47D95" w:rsidR="00390B43" w:rsidRPr="000F51AC" w:rsidRDefault="00390B43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●</w:t>
      </w:r>
      <w:r w:rsidRPr="000F51AC">
        <w:rPr>
          <w:rFonts w:ascii="Meiryo UI" w:eastAsia="Meiryo UI" w:hAnsi="Meiryo UI"/>
          <w:szCs w:val="21"/>
        </w:rPr>
        <w:t>ISBNコード：</w:t>
      </w:r>
      <w:r w:rsidR="00FD7900" w:rsidRPr="00FD7900">
        <w:rPr>
          <w:rFonts w:ascii="Meiryo UI" w:eastAsia="Meiryo UI" w:hAnsi="Meiryo UI"/>
          <w:szCs w:val="21"/>
        </w:rPr>
        <w:t>978-4-7986-3876-8</w:t>
      </w:r>
    </w:p>
    <w:p w14:paraId="2401348C" w14:textId="0AD453A0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●</w:t>
      </w:r>
      <w:r w:rsidRPr="000F51AC">
        <w:rPr>
          <w:rFonts w:ascii="Meiryo UI" w:eastAsia="Meiryo UI" w:hAnsi="Meiryo UI"/>
          <w:szCs w:val="21"/>
        </w:rPr>
        <w:t>JANコード：</w:t>
      </w:r>
      <w:r w:rsidR="00FD7900" w:rsidRPr="00FD7900">
        <w:rPr>
          <w:rFonts w:ascii="Meiryo UI" w:eastAsia="Meiryo UI" w:hAnsi="Meiryo UI"/>
          <w:szCs w:val="21"/>
        </w:rPr>
        <w:t>9784798638768</w:t>
      </w:r>
    </w:p>
    <w:p w14:paraId="5D49B480" w14:textId="1AEBEDE1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●判型：</w:t>
      </w:r>
      <w:r w:rsidR="0096523E" w:rsidRPr="0096523E">
        <w:rPr>
          <w:rFonts w:ascii="Meiryo UI" w:eastAsia="Meiryo UI" w:hAnsi="Meiryo UI"/>
          <w:szCs w:val="21"/>
        </w:rPr>
        <w:t>A4判</w:t>
      </w:r>
      <w:r w:rsidR="0096523E">
        <w:rPr>
          <w:rFonts w:ascii="Meiryo UI" w:eastAsia="Meiryo UI" w:hAnsi="Meiryo UI" w:hint="eastAsia"/>
          <w:szCs w:val="21"/>
        </w:rPr>
        <w:t xml:space="preserve"> </w:t>
      </w:r>
      <w:r w:rsidR="0096523E" w:rsidRPr="0096523E">
        <w:rPr>
          <w:rFonts w:ascii="Meiryo UI" w:eastAsia="Meiryo UI" w:hAnsi="Meiryo UI"/>
          <w:szCs w:val="21"/>
        </w:rPr>
        <w:t>平綴じ</w:t>
      </w:r>
    </w:p>
    <w:p w14:paraId="6F9E83F0" w14:textId="77777777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●発売元：ホビージャパン</w:t>
      </w:r>
    </w:p>
    <w:p w14:paraId="2F388E8B" w14:textId="7221BB69" w:rsidR="00830682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</w:p>
    <w:p w14:paraId="131F98B1" w14:textId="141247BB" w:rsidR="00ED4573" w:rsidRPr="00ED4573" w:rsidRDefault="00ED4573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b/>
          <w:bCs/>
          <w:szCs w:val="21"/>
          <w:u w:val="single"/>
        </w:rPr>
      </w:pPr>
      <w:r w:rsidRPr="00ED4573">
        <w:rPr>
          <w:rFonts w:ascii="Meiryo UI" w:eastAsia="Meiryo UI" w:hAnsi="Meiryo UI" w:hint="eastAsia"/>
          <w:b/>
          <w:bCs/>
          <w:szCs w:val="21"/>
          <w:u w:val="single"/>
        </w:rPr>
        <w:t>【権利表記】</w:t>
      </w:r>
    </w:p>
    <w:p w14:paraId="08AB093A" w14:textId="0D9DBAFF" w:rsidR="00E266B1" w:rsidRDefault="00ED4573" w:rsidP="00E266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©</w:t>
      </w:r>
      <w:r w:rsidR="00FD7900" w:rsidRPr="00FD7900">
        <w:rPr>
          <w:rFonts w:ascii="Meiryo UI" w:eastAsia="Meiryo UI" w:hAnsi="Meiryo UI" w:hint="eastAsia"/>
          <w:szCs w:val="21"/>
        </w:rPr>
        <w:t>テレビ朝日・東映</w:t>
      </w:r>
      <w:r w:rsidR="00FD7900" w:rsidRPr="00FD7900">
        <w:rPr>
          <w:rFonts w:ascii="Meiryo UI" w:eastAsia="Meiryo UI" w:hAnsi="Meiryo UI"/>
          <w:szCs w:val="21"/>
        </w:rPr>
        <w:t>AG・東映</w:t>
      </w:r>
    </w:p>
    <w:p w14:paraId="11C6B1F7" w14:textId="77777777" w:rsidR="002F2A1F" w:rsidRPr="000F51AC" w:rsidRDefault="002F2A1F" w:rsidP="00E266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</w:p>
    <w:p w14:paraId="5DD8C947" w14:textId="77777777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b/>
          <w:bCs/>
          <w:szCs w:val="21"/>
          <w:u w:val="single"/>
        </w:rPr>
      </w:pPr>
      <w:r w:rsidRPr="000F51AC">
        <w:rPr>
          <w:rFonts w:ascii="Meiryo UI" w:eastAsia="Meiryo UI" w:hAnsi="Meiryo UI" w:hint="eastAsia"/>
          <w:b/>
          <w:bCs/>
          <w:szCs w:val="21"/>
          <w:u w:val="single"/>
        </w:rPr>
        <w:t>【プレスリリースに関するお問い合わせは下記まで】</w:t>
      </w:r>
    </w:p>
    <w:p w14:paraId="60AE94EA" w14:textId="155A9022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株式会社ホビージャパン</w:t>
      </w:r>
      <w:r w:rsidRPr="000F51AC">
        <w:rPr>
          <w:rFonts w:ascii="Meiryo UI" w:eastAsia="Meiryo UI" w:hAnsi="Meiryo UI"/>
          <w:szCs w:val="21"/>
        </w:rPr>
        <w:t xml:space="preserve"> 広報宣伝課 並木・岡本</w:t>
      </w:r>
    </w:p>
    <w:p w14:paraId="2493B2F8" w14:textId="2D6353ED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〒</w:t>
      </w:r>
      <w:r w:rsidRPr="000F51AC">
        <w:rPr>
          <w:rFonts w:ascii="Meiryo UI" w:eastAsia="Meiryo UI" w:hAnsi="Meiryo UI"/>
          <w:szCs w:val="21"/>
        </w:rPr>
        <w:t>151-0053 東京都渋谷区代々木 2-15-8</w:t>
      </w:r>
      <w:r w:rsidRPr="000F51AC">
        <w:rPr>
          <w:rFonts w:ascii="Meiryo UI" w:eastAsia="Meiryo UI" w:hAnsi="Meiryo UI"/>
          <w:szCs w:val="21"/>
        </w:rPr>
        <w:tab/>
      </w:r>
      <w:r w:rsidRPr="000F51AC">
        <w:rPr>
          <w:rFonts w:ascii="Meiryo UI" w:eastAsia="Meiryo UI" w:hAnsi="Meiryo UI"/>
          <w:szCs w:val="21"/>
        </w:rPr>
        <w:tab/>
        <w:t>E-mail：</w:t>
      </w:r>
      <w:hyperlink r:id="rId13" w:history="1">
        <w:r w:rsidRPr="000F51AC">
          <w:rPr>
            <w:rStyle w:val="a9"/>
            <w:rFonts w:ascii="Meiryo UI" w:eastAsia="Meiryo UI" w:hAnsi="Meiryo UI"/>
            <w:szCs w:val="21"/>
          </w:rPr>
          <w:t>pr@hobbyjapan.co.jp</w:t>
        </w:r>
      </w:hyperlink>
    </w:p>
    <w:p w14:paraId="4FFEE611" w14:textId="11BB1C11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/>
          <w:szCs w:val="21"/>
        </w:rPr>
        <w:t>TEL：03-5304-9115</w:t>
      </w:r>
      <w:r w:rsidRPr="000F51AC">
        <w:rPr>
          <w:rFonts w:ascii="Meiryo UI" w:eastAsia="Meiryo UI" w:hAnsi="Meiryo UI"/>
          <w:szCs w:val="21"/>
        </w:rPr>
        <w:tab/>
      </w:r>
      <w:r w:rsidRPr="000F51AC">
        <w:rPr>
          <w:rFonts w:ascii="Meiryo UI" w:eastAsia="Meiryo UI" w:hAnsi="Meiryo UI"/>
          <w:szCs w:val="21"/>
        </w:rPr>
        <w:tab/>
      </w:r>
      <w:r w:rsidRPr="000F51AC">
        <w:rPr>
          <w:rFonts w:ascii="Meiryo UI" w:eastAsia="Meiryo UI" w:hAnsi="Meiryo UI"/>
          <w:szCs w:val="21"/>
        </w:rPr>
        <w:tab/>
      </w:r>
      <w:r w:rsidRPr="000F51AC">
        <w:rPr>
          <w:rFonts w:ascii="Meiryo UI" w:eastAsia="Meiryo UI" w:hAnsi="Meiryo UI"/>
          <w:szCs w:val="21"/>
        </w:rPr>
        <w:tab/>
        <w:t>URL：</w:t>
      </w:r>
      <w:hyperlink r:id="rId14" w:history="1">
        <w:r w:rsidR="002F2A1F" w:rsidRPr="00893803">
          <w:rPr>
            <w:rStyle w:val="a9"/>
            <w:rFonts w:ascii="Meiryo UI" w:eastAsia="Meiryo UI" w:hAnsi="Meiryo UI"/>
            <w:szCs w:val="21"/>
          </w:rPr>
          <w:t>http</w:t>
        </w:r>
        <w:r w:rsidR="002F2A1F" w:rsidRPr="00893803">
          <w:rPr>
            <w:rStyle w:val="a9"/>
            <w:rFonts w:ascii="Meiryo UI" w:eastAsia="Meiryo UI" w:hAnsi="Meiryo UI" w:hint="eastAsia"/>
            <w:szCs w:val="21"/>
          </w:rPr>
          <w:t>s</w:t>
        </w:r>
        <w:r w:rsidR="002F2A1F" w:rsidRPr="00893803">
          <w:rPr>
            <w:rStyle w:val="a9"/>
            <w:rFonts w:ascii="Meiryo UI" w:eastAsia="Meiryo UI" w:hAnsi="Meiryo UI"/>
            <w:szCs w:val="21"/>
          </w:rPr>
          <w:t>://hobbyjapan.co.jp/</w:t>
        </w:r>
      </w:hyperlink>
    </w:p>
    <w:sectPr w:rsidR="00830682" w:rsidRPr="000F51AC" w:rsidSect="00D57BBD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492EA" w14:textId="77777777" w:rsidR="00145188" w:rsidRDefault="00145188" w:rsidP="00726B24">
      <w:r>
        <w:separator/>
      </w:r>
    </w:p>
  </w:endnote>
  <w:endnote w:type="continuationSeparator" w:id="0">
    <w:p w14:paraId="21A84107" w14:textId="77777777" w:rsidR="00145188" w:rsidRDefault="00145188" w:rsidP="0072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8EF1B" w14:textId="77777777" w:rsidR="00145188" w:rsidRDefault="00145188" w:rsidP="00726B24">
      <w:r>
        <w:separator/>
      </w:r>
    </w:p>
  </w:footnote>
  <w:footnote w:type="continuationSeparator" w:id="0">
    <w:p w14:paraId="2BEA954D" w14:textId="77777777" w:rsidR="00145188" w:rsidRDefault="00145188" w:rsidP="00726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F1C"/>
    <w:rsid w:val="00022A57"/>
    <w:rsid w:val="0002683F"/>
    <w:rsid w:val="00032FDB"/>
    <w:rsid w:val="00036D27"/>
    <w:rsid w:val="00061264"/>
    <w:rsid w:val="00062F08"/>
    <w:rsid w:val="00080E15"/>
    <w:rsid w:val="0009483E"/>
    <w:rsid w:val="0009594B"/>
    <w:rsid w:val="000A1145"/>
    <w:rsid w:val="000A2DDF"/>
    <w:rsid w:val="000A56FC"/>
    <w:rsid w:val="000B0098"/>
    <w:rsid w:val="000B29CC"/>
    <w:rsid w:val="000F175E"/>
    <w:rsid w:val="000F51AC"/>
    <w:rsid w:val="001021C8"/>
    <w:rsid w:val="0010308A"/>
    <w:rsid w:val="00103789"/>
    <w:rsid w:val="00104DD5"/>
    <w:rsid w:val="0011607D"/>
    <w:rsid w:val="001221ED"/>
    <w:rsid w:val="00122AA8"/>
    <w:rsid w:val="0013008B"/>
    <w:rsid w:val="00145188"/>
    <w:rsid w:val="00171ECD"/>
    <w:rsid w:val="00172559"/>
    <w:rsid w:val="001A0C2B"/>
    <w:rsid w:val="001A51FE"/>
    <w:rsid w:val="001A5C31"/>
    <w:rsid w:val="001B3F8A"/>
    <w:rsid w:val="001B4A65"/>
    <w:rsid w:val="001C45F4"/>
    <w:rsid w:val="001D3C4F"/>
    <w:rsid w:val="001E16EF"/>
    <w:rsid w:val="001E1846"/>
    <w:rsid w:val="001F6E75"/>
    <w:rsid w:val="00204132"/>
    <w:rsid w:val="002147C6"/>
    <w:rsid w:val="00251380"/>
    <w:rsid w:val="00251C18"/>
    <w:rsid w:val="00252A9D"/>
    <w:rsid w:val="0029743C"/>
    <w:rsid w:val="002B098E"/>
    <w:rsid w:val="002B38B5"/>
    <w:rsid w:val="002B4318"/>
    <w:rsid w:val="002C4CC1"/>
    <w:rsid w:val="002D3303"/>
    <w:rsid w:val="002F2A1F"/>
    <w:rsid w:val="002F7061"/>
    <w:rsid w:val="00306272"/>
    <w:rsid w:val="00307C4F"/>
    <w:rsid w:val="00312DA7"/>
    <w:rsid w:val="003611A9"/>
    <w:rsid w:val="0036380E"/>
    <w:rsid w:val="003674F2"/>
    <w:rsid w:val="0037119D"/>
    <w:rsid w:val="00372786"/>
    <w:rsid w:val="00390B43"/>
    <w:rsid w:val="003B439E"/>
    <w:rsid w:val="003B6B40"/>
    <w:rsid w:val="003D5AEB"/>
    <w:rsid w:val="003E326C"/>
    <w:rsid w:val="003F3EF3"/>
    <w:rsid w:val="003F7533"/>
    <w:rsid w:val="003F7AA5"/>
    <w:rsid w:val="00410240"/>
    <w:rsid w:val="00423D2D"/>
    <w:rsid w:val="00424F1C"/>
    <w:rsid w:val="0043638A"/>
    <w:rsid w:val="0043669A"/>
    <w:rsid w:val="004428A2"/>
    <w:rsid w:val="004521AD"/>
    <w:rsid w:val="004673A8"/>
    <w:rsid w:val="004706B0"/>
    <w:rsid w:val="0047791C"/>
    <w:rsid w:val="00481633"/>
    <w:rsid w:val="00491E76"/>
    <w:rsid w:val="00494768"/>
    <w:rsid w:val="0049650E"/>
    <w:rsid w:val="004A2401"/>
    <w:rsid w:val="004D4D94"/>
    <w:rsid w:val="004E0F93"/>
    <w:rsid w:val="004E40A3"/>
    <w:rsid w:val="004F4A68"/>
    <w:rsid w:val="004F6F29"/>
    <w:rsid w:val="00525CF9"/>
    <w:rsid w:val="00526B00"/>
    <w:rsid w:val="005323B0"/>
    <w:rsid w:val="0053666F"/>
    <w:rsid w:val="00551678"/>
    <w:rsid w:val="005565B1"/>
    <w:rsid w:val="005775C5"/>
    <w:rsid w:val="00582B56"/>
    <w:rsid w:val="0058552D"/>
    <w:rsid w:val="0058782F"/>
    <w:rsid w:val="005950A5"/>
    <w:rsid w:val="005A2287"/>
    <w:rsid w:val="005A5AB6"/>
    <w:rsid w:val="005A7532"/>
    <w:rsid w:val="005C468E"/>
    <w:rsid w:val="005C61D4"/>
    <w:rsid w:val="005D6F13"/>
    <w:rsid w:val="005D704F"/>
    <w:rsid w:val="005D7C90"/>
    <w:rsid w:val="005E2F5C"/>
    <w:rsid w:val="005F76E3"/>
    <w:rsid w:val="0060365A"/>
    <w:rsid w:val="00616815"/>
    <w:rsid w:val="00621A0B"/>
    <w:rsid w:val="0066065C"/>
    <w:rsid w:val="00661743"/>
    <w:rsid w:val="0066693C"/>
    <w:rsid w:val="00673244"/>
    <w:rsid w:val="00681328"/>
    <w:rsid w:val="006A3CEB"/>
    <w:rsid w:val="006B2267"/>
    <w:rsid w:val="006B625D"/>
    <w:rsid w:val="006C1A79"/>
    <w:rsid w:val="006C4CE7"/>
    <w:rsid w:val="006D6610"/>
    <w:rsid w:val="006F1801"/>
    <w:rsid w:val="006F2E7D"/>
    <w:rsid w:val="006F6AFA"/>
    <w:rsid w:val="00701D2D"/>
    <w:rsid w:val="00701F5D"/>
    <w:rsid w:val="007053F7"/>
    <w:rsid w:val="0071183B"/>
    <w:rsid w:val="00726B24"/>
    <w:rsid w:val="007459C2"/>
    <w:rsid w:val="00754A44"/>
    <w:rsid w:val="0076472A"/>
    <w:rsid w:val="00765FA4"/>
    <w:rsid w:val="00767C65"/>
    <w:rsid w:val="00773EB4"/>
    <w:rsid w:val="007A7E29"/>
    <w:rsid w:val="007B4932"/>
    <w:rsid w:val="007C30C5"/>
    <w:rsid w:val="007E0944"/>
    <w:rsid w:val="007E134A"/>
    <w:rsid w:val="007E4D26"/>
    <w:rsid w:val="008034FB"/>
    <w:rsid w:val="00805294"/>
    <w:rsid w:val="0082144B"/>
    <w:rsid w:val="00830682"/>
    <w:rsid w:val="008468B1"/>
    <w:rsid w:val="008527B9"/>
    <w:rsid w:val="008709D6"/>
    <w:rsid w:val="00892FEA"/>
    <w:rsid w:val="008A2407"/>
    <w:rsid w:val="008C2A1F"/>
    <w:rsid w:val="008C4019"/>
    <w:rsid w:val="008C6887"/>
    <w:rsid w:val="008D5F96"/>
    <w:rsid w:val="00902896"/>
    <w:rsid w:val="0091155D"/>
    <w:rsid w:val="009174B2"/>
    <w:rsid w:val="00923C3A"/>
    <w:rsid w:val="00925AFC"/>
    <w:rsid w:val="00927A48"/>
    <w:rsid w:val="009335C5"/>
    <w:rsid w:val="009362C1"/>
    <w:rsid w:val="00947827"/>
    <w:rsid w:val="0096523E"/>
    <w:rsid w:val="00966CBC"/>
    <w:rsid w:val="009871A8"/>
    <w:rsid w:val="009A08E5"/>
    <w:rsid w:val="009A11BE"/>
    <w:rsid w:val="009E220E"/>
    <w:rsid w:val="00A01387"/>
    <w:rsid w:val="00A0526B"/>
    <w:rsid w:val="00A22713"/>
    <w:rsid w:val="00A277A8"/>
    <w:rsid w:val="00A4318E"/>
    <w:rsid w:val="00A47CB7"/>
    <w:rsid w:val="00A50110"/>
    <w:rsid w:val="00A5402D"/>
    <w:rsid w:val="00A54221"/>
    <w:rsid w:val="00A64969"/>
    <w:rsid w:val="00A91B98"/>
    <w:rsid w:val="00AA47B0"/>
    <w:rsid w:val="00AA5CF3"/>
    <w:rsid w:val="00AA6885"/>
    <w:rsid w:val="00AB5260"/>
    <w:rsid w:val="00AC5BC8"/>
    <w:rsid w:val="00AD67F0"/>
    <w:rsid w:val="00AE5B0C"/>
    <w:rsid w:val="00B02A4E"/>
    <w:rsid w:val="00B07322"/>
    <w:rsid w:val="00B20D6A"/>
    <w:rsid w:val="00B216C1"/>
    <w:rsid w:val="00B245B6"/>
    <w:rsid w:val="00B374CE"/>
    <w:rsid w:val="00B43C2D"/>
    <w:rsid w:val="00B44C99"/>
    <w:rsid w:val="00B539CB"/>
    <w:rsid w:val="00B547D8"/>
    <w:rsid w:val="00B6165A"/>
    <w:rsid w:val="00B62FD7"/>
    <w:rsid w:val="00B75961"/>
    <w:rsid w:val="00B80188"/>
    <w:rsid w:val="00B927BD"/>
    <w:rsid w:val="00BA2506"/>
    <w:rsid w:val="00BB1044"/>
    <w:rsid w:val="00BB4DC7"/>
    <w:rsid w:val="00BB7078"/>
    <w:rsid w:val="00BC1293"/>
    <w:rsid w:val="00BD1F2E"/>
    <w:rsid w:val="00BD7B29"/>
    <w:rsid w:val="00C02A16"/>
    <w:rsid w:val="00C05974"/>
    <w:rsid w:val="00C07C94"/>
    <w:rsid w:val="00C3167F"/>
    <w:rsid w:val="00C516EA"/>
    <w:rsid w:val="00C6128D"/>
    <w:rsid w:val="00C84782"/>
    <w:rsid w:val="00CE10E2"/>
    <w:rsid w:val="00CE5CEF"/>
    <w:rsid w:val="00CE68A1"/>
    <w:rsid w:val="00CF6D18"/>
    <w:rsid w:val="00D06082"/>
    <w:rsid w:val="00D13662"/>
    <w:rsid w:val="00D31696"/>
    <w:rsid w:val="00D52051"/>
    <w:rsid w:val="00D57BBD"/>
    <w:rsid w:val="00D67575"/>
    <w:rsid w:val="00DA7B29"/>
    <w:rsid w:val="00DB39F5"/>
    <w:rsid w:val="00DB7460"/>
    <w:rsid w:val="00DC7FDF"/>
    <w:rsid w:val="00DD23DE"/>
    <w:rsid w:val="00DD637D"/>
    <w:rsid w:val="00DD72FD"/>
    <w:rsid w:val="00DE546C"/>
    <w:rsid w:val="00DE5BE9"/>
    <w:rsid w:val="00DE7CC1"/>
    <w:rsid w:val="00E257D3"/>
    <w:rsid w:val="00E266B1"/>
    <w:rsid w:val="00E27F80"/>
    <w:rsid w:val="00E3751D"/>
    <w:rsid w:val="00E51E02"/>
    <w:rsid w:val="00E54171"/>
    <w:rsid w:val="00E578C5"/>
    <w:rsid w:val="00E64023"/>
    <w:rsid w:val="00E64C97"/>
    <w:rsid w:val="00E74379"/>
    <w:rsid w:val="00E763CA"/>
    <w:rsid w:val="00E80E63"/>
    <w:rsid w:val="00E8256B"/>
    <w:rsid w:val="00E8689F"/>
    <w:rsid w:val="00EA11E9"/>
    <w:rsid w:val="00EA30CD"/>
    <w:rsid w:val="00ED4573"/>
    <w:rsid w:val="00EE1A78"/>
    <w:rsid w:val="00F152D5"/>
    <w:rsid w:val="00F47AD4"/>
    <w:rsid w:val="00F64913"/>
    <w:rsid w:val="00F806B6"/>
    <w:rsid w:val="00F811BB"/>
    <w:rsid w:val="00F85BD9"/>
    <w:rsid w:val="00FA30C9"/>
    <w:rsid w:val="00FB207C"/>
    <w:rsid w:val="00FB3DCF"/>
    <w:rsid w:val="00FC395C"/>
    <w:rsid w:val="00FD14FB"/>
    <w:rsid w:val="00FD1BA0"/>
    <w:rsid w:val="00FD3A02"/>
    <w:rsid w:val="00FD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1A2126"/>
  <w15:chartTrackingRefBased/>
  <w15:docId w15:val="{3FC693A3-11C5-4DE6-B620-ADAAC2BD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3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459C2"/>
  </w:style>
  <w:style w:type="character" w:customStyle="1" w:styleId="a4">
    <w:name w:val="日付 (文字)"/>
    <w:basedOn w:val="a0"/>
    <w:link w:val="a3"/>
    <w:uiPriority w:val="99"/>
    <w:semiHidden/>
    <w:rsid w:val="007459C2"/>
  </w:style>
  <w:style w:type="paragraph" w:styleId="a5">
    <w:name w:val="header"/>
    <w:basedOn w:val="a"/>
    <w:link w:val="a6"/>
    <w:uiPriority w:val="99"/>
    <w:unhideWhenUsed/>
    <w:rsid w:val="00726B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6B24"/>
  </w:style>
  <w:style w:type="paragraph" w:styleId="a7">
    <w:name w:val="footer"/>
    <w:basedOn w:val="a"/>
    <w:link w:val="a8"/>
    <w:uiPriority w:val="99"/>
    <w:unhideWhenUsed/>
    <w:rsid w:val="00726B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6B24"/>
  </w:style>
  <w:style w:type="character" w:styleId="a9">
    <w:name w:val="Hyperlink"/>
    <w:basedOn w:val="a0"/>
    <w:uiPriority w:val="99"/>
    <w:unhideWhenUsed/>
    <w:rsid w:val="0066065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6065C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66065C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F85BD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85BD9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85BD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85BD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85BD9"/>
    <w:rPr>
      <w:b/>
      <w:bCs/>
    </w:rPr>
  </w:style>
  <w:style w:type="paragraph" w:styleId="af1">
    <w:name w:val="List Paragraph"/>
    <w:basedOn w:val="a"/>
    <w:uiPriority w:val="34"/>
    <w:qFormat/>
    <w:rsid w:val="00E266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0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pr@hobbyjapan.co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hobbyjapan.co.jp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BA82F-3B4E-4650-B320-06AD97312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1281</TotalTime>
  <Pages>3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namiki@hobbyjapan.co.jp</dc:creator>
  <cp:keywords/>
  <dc:description/>
  <cp:lastModifiedBy>兵庫 並木</cp:lastModifiedBy>
  <cp:revision>128</cp:revision>
  <cp:lastPrinted>2021-08-27T04:39:00Z</cp:lastPrinted>
  <dcterms:created xsi:type="dcterms:W3CDTF">2021-07-01T02:31:00Z</dcterms:created>
  <dcterms:modified xsi:type="dcterms:W3CDTF">2025-07-01T02:47:00Z</dcterms:modified>
</cp:coreProperties>
</file>