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BDDC" w14:textId="4DA4E1C0" w:rsidR="00666E88" w:rsidRPr="00666E88" w:rsidRDefault="00666E88" w:rsidP="00666E88">
      <w:pPr xmlns:w="http://schemas.openxmlformats.org/wordprocessingml/2006/main">
        <w:rPr>
          <w:b/>
          <w:bCs/>
        </w:rPr>
      </w:pPr>
      <w:r xmlns:w="http://schemas.openxmlformats.org/wordprocessingml/2006/main" w:rsidRPr="00666E88">
        <w:rPr>
          <w:b/>
          <w:bCs/>
        </w:rPr>
        <w:t xml:space="preserve">水着市場の規模、シェア、2032年までの成長予測：世界と日本の視点</w:t>
      </w:r>
    </w:p>
    <w:p w14:paraId="7D157A02" w14:textId="7D5CAD82" w:rsidR="00666E88" w:rsidRDefault="00666E88" w:rsidP="00666E88">
      <w:hyperlink xmlns:w="http://schemas.openxmlformats.org/wordprocessingml/2006/main" xmlns:r="http://schemas.openxmlformats.org/officeDocument/2006/relationships" r:id="rId5" w:history="1">
        <w:r xmlns:w="http://schemas.openxmlformats.org/wordprocessingml/2006/main" w:rsidRPr="00666E88">
          <w:rPr>
            <w:rStyle w:val="Hyperlink"/>
            <w:b/>
            <w:bCs/>
          </w:rPr>
          <w:t xml:space="preserve">水着市場は</w:t>
        </w:r>
      </w:hyperlink>
      <w:r xmlns:w="http://schemas.openxmlformats.org/wordprocessingml/2006/main">
        <w:t xml:space="preserve">、</w:t>
      </w:r>
      <w:r xmlns:w="http://schemas.openxmlformats.org/wordprocessingml/2006/main">
        <w:t xml:space="preserve">変革期を迎えつつあり、着実な成長を遂げています。ライフスタイルの嗜好の変化、ファッショントレンドの進化、そして健康志向の高まりを</w:t>
      </w:r>
      <w:proofErr xmlns:w="http://schemas.openxmlformats.org/wordprocessingml/2006/main" w:type="spellStart"/>
      <w:r xmlns:w="http://schemas.openxmlformats.org/wordprocessingml/2006/main">
        <w:t xml:space="preserve">背景に</w:t>
      </w:r>
      <w:proofErr xmlns:w="http://schemas.openxmlformats.org/wordprocessingml/2006/main" w:type="spellEnd"/>
      <w:r xmlns:w="http://schemas.openxmlformats.org/wordprocessingml/2006/main">
        <w:t xml:space="preserve">、世界の水着業界は2032年までに大幅に拡大すると予想されています。深く根付いた伝統と先進的なイノベーションで知られる日本は、アジアをはじめとする世界の水着市場のトレンドと消費パターンを形成する上で、独自の役割を果たしています。</w:t>
      </w:r>
    </w:p>
    <w:p w14:paraId="3BF69DCE" w14:textId="77777777" w:rsidR="00666E88" w:rsidRDefault="00666E88" w:rsidP="00666E88"/>
    <w:p w14:paraId="7F10C412" w14:textId="4CF5D350" w:rsidR="00666E88" w:rsidRDefault="00666E88" w:rsidP="00666E88">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460A09">
          <w:rPr>
            <w:rStyle w:val="Hyperlink"/>
          </w:rPr>
          <w:t xml:space="preserve">https://www.skyquestt.com/sample-request/swimwear-market</w:t>
        </w:r>
      </w:hyperlink>
      <w:r xmlns:w="http://schemas.openxmlformats.org/wordprocessingml/2006/main">
        <w:t xml:space="preserve"> </w:t>
      </w:r>
    </w:p>
    <w:p w14:paraId="413ED762" w14:textId="77777777" w:rsidR="00666E88" w:rsidRDefault="00666E88" w:rsidP="00666E88"/>
    <w:p w14:paraId="22D9935C" w14:textId="77777777" w:rsidR="00666E88" w:rsidRDefault="00666E88" w:rsidP="00666E88">
      <w:r xmlns:w="http://schemas.openxmlformats.org/wordprocessingml/2006/main">
        <w:t xml:space="preserve">2032年までの世界の水着市場の展望</w:t>
      </w:r>
    </w:p>
    <w:p w14:paraId="0FF6F236" w14:textId="77777777" w:rsidR="00666E88" w:rsidRDefault="00666E88" w:rsidP="00666E88"/>
    <w:p w14:paraId="0FB6C787" w14:textId="233BF14D" w:rsidR="00666E88" w:rsidRDefault="00666E88" w:rsidP="00666E88">
      <w:r xmlns:w="http://schemas.openxmlformats.org/wordprocessingml/2006/main">
        <w:t xml:space="preserve">世界の水着市場規模は、2024年には259億6,000万米ドル、2032年には392億8,000万米ドルに達すると予測されており、予測期間（2024～2032年）における年平均成長率（CAGR）は5.3%です。市場の成長を牽引する主な要因としては、水泳、サーフィン、ダイビングといった水上アクティビティへの参加増加に加え、ビーチ観光やレクリエーション旅行の拡大が挙げられます。パンデミック後の世界的な気温上昇と旅行制限の緩和に伴い、ビーチやリゾートを訪れる消費者が増加し、</w:t>
      </w:r>
      <w:proofErr xmlns:w="http://schemas.openxmlformats.org/wordprocessingml/2006/main" w:type="spellStart"/>
      <w:r xmlns:w="http://schemas.openxmlformats.org/wordprocessingml/2006/main">
        <w:t xml:space="preserve">スタイリッシュで機能的な水着の需要</w:t>
      </w:r>
      <w:r xmlns:w="http://schemas.openxmlformats.org/wordprocessingml/2006/main">
        <w:t xml:space="preserve">が高まっています。</w:t>
      </w:r>
      <w:proofErr xmlns:w="http://schemas.openxmlformats.org/wordprocessingml/2006/main" w:type="spellEnd"/>
    </w:p>
    <w:p w14:paraId="72114B93" w14:textId="77777777" w:rsidR="00666E88" w:rsidRDefault="00666E88" w:rsidP="00666E88"/>
    <w:p w14:paraId="1C8D35D3" w14:textId="77777777" w:rsidR="00666E88" w:rsidRDefault="00666E88" w:rsidP="00666E88">
      <w:r xmlns:w="http://schemas.openxmlformats.org/wordprocessingml/2006/main">
        <w:t xml:space="preserve">テクノロジーの進歩もこの成長に貢献しています。メーカーは、UVカット、速乾性のある生地、持続可能な素材、フィット感の向上といった機能をデザインに取り入れる傾向が強まっています。eコマースプラットフォームやインフルエンサーマーケティングの台頭により、水着ブランドの認知度とアクセス性は世界中の消費者層にさらに高まっています。</w:t>
      </w:r>
    </w:p>
    <w:p w14:paraId="70569706" w14:textId="77777777" w:rsidR="00666E88" w:rsidRDefault="00666E88" w:rsidP="00666E88"/>
    <w:p w14:paraId="44ECA3EF" w14:textId="77777777" w:rsidR="00666E88" w:rsidRDefault="00666E88" w:rsidP="00666E88">
      <w:r xmlns:w="http://schemas.openxmlformats.org/wordprocessingml/2006/main">
        <w:t xml:space="preserve">ボディポジティブ運動やインクルーシブファッションの取り組みが、より多くの表現を求める中で、市場ではスタイルとサイズの多様化が進んでいます。水着はもはや伝統的なビキニやワンピース水着に限定されず、消費者は自分のスタイルを反映するために、カット、デザイン、素材の多様性を求めています。</w:t>
      </w:r>
    </w:p>
    <w:p w14:paraId="4559F140" w14:textId="77777777" w:rsidR="00666E88" w:rsidRDefault="00666E88" w:rsidP="00666E88"/>
    <w:p w14:paraId="2688ED88" w14:textId="0FB5B5F9" w:rsidR="00666E88" w:rsidRDefault="00666E88" w:rsidP="00666E88">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460A09">
          <w:rPr>
            <w:rStyle w:val="Hyperlink"/>
          </w:rPr>
          <w:t xml:space="preserve">https://www.skyquestt.com/speak-with-analyst/swimwear-market</w:t>
        </w:r>
      </w:hyperlink>
      <w:r xmlns:w="http://schemas.openxmlformats.org/wordprocessingml/2006/main">
        <w:t xml:space="preserve"> </w:t>
      </w:r>
    </w:p>
    <w:p w14:paraId="6E0D469B" w14:textId="77777777" w:rsidR="00666E88" w:rsidRDefault="00666E88" w:rsidP="00666E88"/>
    <w:p w14:paraId="0E5A9E19" w14:textId="77777777" w:rsidR="00666E88" w:rsidRDefault="00666E88" w:rsidP="00666E88">
      <w:r xmlns:w="http://schemas.openxmlformats.org/wordprocessingml/2006/main">
        <w:t xml:space="preserve">水着市場セグメント分析</w:t>
      </w:r>
    </w:p>
    <w:p w14:paraId="456FED3D" w14:textId="77777777" w:rsidR="00666E88" w:rsidRDefault="00666E88" w:rsidP="00666E88"/>
    <w:p w14:paraId="71ED13ED" w14:textId="77777777" w:rsidR="00666E88" w:rsidRDefault="00666E88" w:rsidP="00666E88">
      <w:r xmlns:w="http://schemas.openxmlformats.org/wordprocessingml/2006/main">
        <w:t xml:space="preserve">世界の水着市場分析は、生地の種類、流通チャネル、エンドユーザー、地域に基づいて分類されています。</w:t>
      </w:r>
    </w:p>
    <w:p w14:paraId="2F2251FA" w14:textId="77777777" w:rsidR="00666E88" w:rsidRDefault="00666E88" w:rsidP="00666E88"/>
    <w:p w14:paraId="52AFA66E" w14:textId="77777777" w:rsidR="00666E88" w:rsidRDefault="00666E88" w:rsidP="00666E88">
      <w:r xmlns:w="http://schemas.openxmlformats.org/wordprocessingml/2006/main">
        <w:t xml:space="preserve">生地の種類別に見ると、ポリエステル、ナイロン、スパンデックスなどが含まれます。</w:t>
      </w:r>
    </w:p>
    <w:p w14:paraId="3790B629" w14:textId="77777777" w:rsidR="00666E88" w:rsidRDefault="00666E88" w:rsidP="00666E88">
      <w:r xmlns:w="http://schemas.openxmlformats.org/wordprocessingml/2006/main">
        <w:lastRenderedPageBreak xmlns:w="http://schemas.openxmlformats.org/wordprocessingml/2006/main"/>
      </w:r>
      <w:r xmlns:w="http://schemas.openxmlformats.org/wordprocessingml/2006/main">
        <w:t xml:space="preserve">流通チャネルに基づいて、市場はオンライン プラットフォームとオフライン プラットフォームに分かれています。</w:t>
      </w:r>
    </w:p>
    <w:p w14:paraId="45A90176" w14:textId="77777777" w:rsidR="00666E88" w:rsidRDefault="00666E88" w:rsidP="00666E88">
      <w:r xmlns:w="http://schemas.openxmlformats.org/wordprocessingml/2006/main">
        <w:t xml:space="preserve">この特定の市場のエンドユーザーは、主に男性と女性です。</w:t>
      </w:r>
    </w:p>
    <w:p w14:paraId="7FA9D90A" w14:textId="77777777" w:rsidR="00666E88" w:rsidRDefault="00666E88" w:rsidP="00666E88">
      <w:r xmlns:w="http://schemas.openxmlformats.org/wordprocessingml/2006/main">
        <w:t xml:space="preserve">地理的には、北米、ヨーロッパ、アジア太平洋、ラテンアメリカ、中東およびアフリカ (MEA) に区分できます。</w:t>
      </w:r>
    </w:p>
    <w:p w14:paraId="31F85848" w14:textId="77777777" w:rsidR="00666E88" w:rsidRDefault="00666E88" w:rsidP="00666E88"/>
    <w:p w14:paraId="1F5FA18B" w14:textId="77777777" w:rsidR="00666E88" w:rsidRDefault="00666E88" w:rsidP="00666E88">
      <w:r xmlns:w="http://schemas.openxmlformats.org/wordprocessingml/2006/main">
        <w:t xml:space="preserve">日本の役割と市場動向</w:t>
      </w:r>
    </w:p>
    <w:p w14:paraId="32C50DBD" w14:textId="77777777" w:rsidR="00666E88" w:rsidRDefault="00666E88" w:rsidP="00666E88"/>
    <w:p w14:paraId="4CACE6FF" w14:textId="77777777" w:rsidR="00666E88" w:rsidRDefault="00666E88" w:rsidP="00666E88">
      <w:r xmlns:w="http://schemas.openxmlformats.org/wordprocessingml/2006/main">
        <w:t xml:space="preserve">日本の水着市場は、控えめな姿勢、革新性、そして品質へのこだわりが融合した、独自のアプローチをとっています。欧米ほど市場規模は大きくないものの、日本はトレンドを先導する文化、細部にまでこだわった職人技、そして高い消費者基準により、地域的に強い影響力を持っています。</w:t>
      </w:r>
    </w:p>
    <w:p w14:paraId="2026AE96" w14:textId="77777777" w:rsidR="00666E88" w:rsidRDefault="00666E88" w:rsidP="00666E88"/>
    <w:p w14:paraId="07048431" w14:textId="77777777" w:rsidR="00666E88" w:rsidRDefault="00666E88" w:rsidP="00666E88">
      <w:r xmlns:w="http://schemas.openxmlformats.org/wordprocessingml/2006/main">
        <w:t xml:space="preserve">日本の水着は、快適性、控えめさ、機能性を重視した、エレガントでミニマルなデザインが多い傾向にあります。都市化の進展と人口の高齢化に伴い、市場は若者向けのファッション水着から、アクアビクスやセラピースイミングといった健康志向のアクティビティに適した汎用性の高い水着へとシフトしています。</w:t>
      </w:r>
    </w:p>
    <w:p w14:paraId="534FFB28" w14:textId="77777777" w:rsidR="00666E88" w:rsidRDefault="00666E88" w:rsidP="00666E88"/>
    <w:p w14:paraId="3E62FF94" w14:textId="77777777" w:rsidR="00666E88" w:rsidRDefault="00666E88" w:rsidP="00666E88">
      <w:r xmlns:w="http://schemas.openxmlformats.org/wordprocessingml/2006/main">
        <w:t xml:space="preserve">日本の水着市場のもう一つの特徴は、季節や文化的な要素を重視していることです。水着のコレクションは、祭りやビーチシーズン、ゴールデンウィークなどの旅行シーズンに合わせて展開されることが多いです。また、日本の消費者は欧米の消費者よりも日焼け対策に関心が高いため、現地ブランドは紫外線対策や長袖のオプションを重視しています。</w:t>
      </w:r>
    </w:p>
    <w:p w14:paraId="76F3A6A1" w14:textId="77777777" w:rsidR="00666E88" w:rsidRDefault="00666E88" w:rsidP="00666E88"/>
    <w:p w14:paraId="7C4C74D5" w14:textId="1DC1362D" w:rsidR="00666E88" w:rsidRDefault="00666E88" w:rsidP="00666E88">
      <w:r xmlns:w="http://schemas.openxmlformats.org/wordprocessingml/2006/main">
        <w:t xml:space="preserve">今すぐ行動を起こしましょう: 今日から水着市場を確保しましょう - </w:t>
      </w:r>
      <w:hyperlink xmlns:w="http://schemas.openxmlformats.org/wordprocessingml/2006/main" xmlns:r="http://schemas.openxmlformats.org/officeDocument/2006/relationships" r:id="rId8" w:history="1">
        <w:r xmlns:w="http://schemas.openxmlformats.org/wordprocessingml/2006/main" w:rsidRPr="00460A09">
          <w:rPr>
            <w:rStyle w:val="Hyperlink"/>
          </w:rPr>
          <w:t xml:space="preserve">https://www.skyquestt.com/add-to-cart-buy-now/swimwear-market</w:t>
        </w:r>
      </w:hyperlink>
      <w:r xmlns:w="http://schemas.openxmlformats.org/wordprocessingml/2006/main">
        <w:t xml:space="preserve"> </w:t>
      </w:r>
    </w:p>
    <w:p w14:paraId="1C2B0372" w14:textId="77777777" w:rsidR="00666E88" w:rsidRDefault="00666E88" w:rsidP="00666E88"/>
    <w:p w14:paraId="392FEDD4" w14:textId="77777777" w:rsidR="00666E88" w:rsidRDefault="00666E88" w:rsidP="00666E88">
      <w:r xmlns:w="http://schemas.openxmlformats.org/wordprocessingml/2006/main">
        <w:t xml:space="preserve">成長機会と市場動向</w:t>
      </w:r>
    </w:p>
    <w:p w14:paraId="7EC3A771" w14:textId="77777777" w:rsidR="00666E88" w:rsidRDefault="00666E88" w:rsidP="00666E88"/>
    <w:p w14:paraId="32FB9A8E" w14:textId="77777777" w:rsidR="00666E88" w:rsidRDefault="00666E88" w:rsidP="00666E88">
      <w:r xmlns:w="http://schemas.openxmlformats.org/wordprocessingml/2006/main">
        <w:t xml:space="preserve">日本市場と世界市場の両方において、いくつかのトレンドが将来の成長を形作っています。</w:t>
      </w:r>
    </w:p>
    <w:p w14:paraId="796500D7" w14:textId="77777777" w:rsidR="00666E88" w:rsidRDefault="00666E88" w:rsidP="00666E88"/>
    <w:p w14:paraId="32DE2E58" w14:textId="77777777" w:rsidR="00666E88" w:rsidRDefault="00666E88" w:rsidP="00666E88">
      <w:r xmlns:w="http://schemas.openxmlformats.org/wordprocessingml/2006/main">
        <w:t xml:space="preserve">1. 持続可能な素材：環境意識の高い消費者が、再生プラスチックや生分解性繊維で作られた水着の需要を牽引しています。この傾向は、欧米市場とアジア市場の両方で、特に若い世代の購買層に顕著です。</w:t>
      </w:r>
    </w:p>
    <w:p w14:paraId="10A4B1B9" w14:textId="77777777" w:rsidR="00666E88" w:rsidRDefault="00666E88" w:rsidP="00666E88">
      <w:r xmlns:w="http://schemas.openxmlformats.org/wordprocessingml/2006/main">
        <w:t xml:space="preserve">2. テクノロジーの統合: スマート テキスタイルとパフォーマンス重視の水着は、アスリートやフィットネス愛好家の間で人気が高まっており、市場全体の中でニッチながらも成長しているセグメントを形成しています。</w:t>
      </w:r>
    </w:p>
    <w:p w14:paraId="1942D230" w14:textId="77777777" w:rsidR="00666E88" w:rsidRDefault="00666E88" w:rsidP="00666E88">
      <w:r xmlns:w="http://schemas.openxmlformats.org/wordprocessingml/2006/main">
        <w:lastRenderedPageBreak xmlns:w="http://schemas.openxmlformats.org/wordprocessingml/2006/main"/>
      </w:r>
      <w:r xmlns:w="http://schemas.openxmlformats.org/wordprocessingml/2006/main">
        <w:t xml:space="preserve">3. 包括的なサイズ展開とジェンダーニュートラルなデザイン: ブランドは、より幅広い顧客層にアピールするために、サイズ展開を拡大し、ユニセックスまたはジェンダーフルイドな水着のオプションを模索しています。</w:t>
      </w:r>
    </w:p>
    <w:p w14:paraId="338635F5" w14:textId="77777777" w:rsidR="00666E88" w:rsidRDefault="00666E88" w:rsidP="00666E88">
      <w:r xmlns:w="http://schemas.openxmlformats.org/wordprocessingml/2006/main">
        <w:t xml:space="preserve">4. デジタル チャネル: オンライン小売は、ショッピング体験を向上させる仮想フィッティング ツールや拡張現実 (AR) テクノロジーに支えられ、引き続き主要な販売チャネルとなっています。</w:t>
      </w:r>
    </w:p>
    <w:p w14:paraId="3ED0CC86" w14:textId="77777777" w:rsidR="00666E88" w:rsidRDefault="00666E88" w:rsidP="00666E88">
      <w:r xmlns:w="http://schemas.openxmlformats.org/wordprocessingml/2006/main">
        <w:t xml:space="preserve">5. コラボレーションと限定版: デザイナーのコラボレーションや限定版のリリースは、話題性とブランドロイヤルティを生み出す重要なマーケティング戦略となっています。</w:t>
      </w:r>
    </w:p>
    <w:p w14:paraId="6B430652" w14:textId="77777777" w:rsidR="00666E88" w:rsidRDefault="00666E88" w:rsidP="00666E88"/>
    <w:p w14:paraId="0556693C" w14:textId="77777777" w:rsidR="00666E88" w:rsidRDefault="00666E88" w:rsidP="00666E88">
      <w:r xmlns:w="http://schemas.openxmlformats.org/wordprocessingml/2006/main">
        <w:t xml:space="preserve">水着市場のトッププレーヤー</w:t>
      </w:r>
    </w:p>
    <w:p w14:paraId="5F0FD692" w14:textId="77777777" w:rsidR="00666E88" w:rsidRDefault="00666E88" w:rsidP="00666E88"/>
    <w:p w14:paraId="7DA78C95"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スピードインターナショナル株式会社</w:t>
      </w:r>
    </w:p>
    <w:p w14:paraId="1FC91F66"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アディダスAG</w:t>
      </w:r>
    </w:p>
    <w:p w14:paraId="01C65BDC"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ナイキ株式会社</w:t>
      </w:r>
    </w:p>
    <w:p w14:paraId="31BEA532" w14:textId="77777777" w:rsidR="00666E88" w:rsidRDefault="00666E88" w:rsidP="00666E8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ウィズライズ</w:t>
      </w:r>
      <w:proofErr xmlns:w="http://schemas.openxmlformats.org/wordprocessingml/2006/main" w:type="spellEnd"/>
      <w:r xmlns:w="http://schemas.openxmlformats.org/wordprocessingml/2006/main">
        <w:t xml:space="preserve">・ガーメンツ</w:t>
      </w:r>
    </w:p>
    <w:p w14:paraId="79D43153"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スウィーニー製造</w:t>
      </w:r>
    </w:p>
    <w:p w14:paraId="5C753CE7"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アリーナ水着</w:t>
      </w:r>
    </w:p>
    <w:p w14:paraId="18AE5E96"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ラペルラグループ</w:t>
      </w:r>
    </w:p>
    <w:p w14:paraId="746F4CD9"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レフティプロダクション</w:t>
      </w:r>
    </w:p>
    <w:p w14:paraId="6CE40F0D"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株式会社ティールスポーツ</w:t>
      </w:r>
    </w:p>
    <w:p w14:paraId="0422470F" w14:textId="77777777" w:rsidR="00666E88" w:rsidRDefault="00666E88" w:rsidP="00666E8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シースプレー</w:t>
      </w:r>
      <w:proofErr xmlns:w="http://schemas.openxmlformats.org/wordprocessingml/2006/main" w:type="spellEnd"/>
      <w:r xmlns:w="http://schemas.openxmlformats.org/wordprocessingml/2006/main">
        <w:t xml:space="preserve">水着</w:t>
      </w:r>
    </w:p>
    <w:p w14:paraId="320CBC21"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ビラボン・</w:t>
      </w:r>
      <w:proofErr xmlns:w="http://schemas.openxmlformats.org/wordprocessingml/2006/main" w:type="spellStart"/>
      <w:r xmlns:w="http://schemas.openxmlformats.org/wordprocessingml/2006/main">
        <w:t xml:space="preserve">インターナショナル・</w:t>
      </w:r>
      <w:proofErr xmlns:w="http://schemas.openxmlformats.org/wordprocessingml/2006/main" w:type="spellEnd"/>
      <w:r xmlns:w="http://schemas.openxmlformats.org/wordprocessingml/2006/main">
        <w:t xml:space="preserve">リミテッド</w:t>
      </w:r>
    </w:p>
    <w:p w14:paraId="2D9A01E0"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ドルフィン水着</w:t>
      </w:r>
    </w:p>
    <w:p w14:paraId="0846B795"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ジャンセン水着</w:t>
      </w:r>
    </w:p>
    <w:p w14:paraId="1BFD945D" w14:textId="77777777" w:rsidR="00666E88" w:rsidRDefault="00666E88" w:rsidP="00666E8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ゴテックス</w:t>
      </w:r>
      <w:proofErr xmlns:w="http://schemas.openxmlformats.org/wordprocessingml/2006/main" w:type="spellEnd"/>
      <w:r xmlns:w="http://schemas.openxmlformats.org/wordprocessingml/2006/main">
        <w:t xml:space="preserve">水着</w:t>
      </w:r>
    </w:p>
    <w:p w14:paraId="6A318754"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スイムウェア・エニウェア株式会社</w:t>
      </w:r>
    </w:p>
    <w:p w14:paraId="09218FAA"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キンキファクトリー</w:t>
      </w:r>
    </w:p>
    <w:p w14:paraId="679120AE"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ユニカ水着</w:t>
      </w:r>
    </w:p>
    <w:p w14:paraId="459FAEB1" w14:textId="77777777" w:rsidR="00666E88" w:rsidRDefault="00666E88" w:rsidP="00666E8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シーフォリー</w:t>
      </w:r>
      <w:proofErr xmlns:w="http://schemas.openxmlformats.org/wordprocessingml/2006/main" w:type="spellEnd"/>
    </w:p>
    <w:p w14:paraId="19FDA354" w14:textId="77777777" w:rsidR="00666E88" w:rsidRDefault="00666E88" w:rsidP="00666E88">
      <w:pPr xmlns:w="http://schemas.openxmlformats.org/wordprocessingml/2006/main">
        <w:pStyle w:val="ListParagraph"/>
        <w:numPr>
          <w:ilvl w:val="0"/>
          <w:numId w:val="1"/>
        </w:numPr>
      </w:pPr>
      <w:r xmlns:w="http://schemas.openxmlformats.org/wordprocessingml/2006/main">
        <w:t xml:space="preserve">トライアンフ・インターナショナル・アグ</w:t>
      </w:r>
    </w:p>
    <w:p w14:paraId="326F9DFD" w14:textId="77777777" w:rsidR="00666E88" w:rsidRDefault="00666E88" w:rsidP="00666E88"/>
    <w:p w14:paraId="7F0CCFE5" w14:textId="77777777" w:rsidR="00666E88" w:rsidRDefault="00666E88" w:rsidP="00666E88">
      <w:r xmlns:w="http://schemas.openxmlformats.org/wordprocessingml/2006/main">
        <w:t xml:space="preserve">2032年までの見通し</w:t>
      </w:r>
    </w:p>
    <w:p w14:paraId="29906DFE" w14:textId="77777777" w:rsidR="00666E88" w:rsidRDefault="00666E88" w:rsidP="00666E88"/>
    <w:p w14:paraId="24D86F09" w14:textId="77777777" w:rsidR="00666E88" w:rsidRDefault="00666E88" w:rsidP="00666E88">
      <w:r xmlns:w="http://schemas.openxmlformats.org/wordprocessingml/2006/main">
        <w:t xml:space="preserve">2032年までに、世界の水着市場はファッション、テクノロジー、そしてサステナビリティの融合を反映すると予想されています。デザイン基準、素材の革新、そして消費者体験に対する日本の影響力は、特にアジア太平洋地域市場において引き続き重要となるでしょう。市場規模では欧米市場が優位に立つかもしれませんが、日本は品質へのこだわりと洗練された消費者基盤によって、水着トレンドにおけるソートリーダーとしての役割を担っています。</w:t>
      </w:r>
    </w:p>
    <w:p w14:paraId="1E2863DE" w14:textId="77777777" w:rsidR="00666E88" w:rsidRDefault="00666E88" w:rsidP="00666E88"/>
    <w:p w14:paraId="0E8C0CF3" w14:textId="40E41AA3" w:rsidR="00666E88" w:rsidRDefault="00666E88" w:rsidP="00666E88">
      <w:r xmlns:w="http://schemas.openxmlformats.org/wordprocessingml/2006/main">
        <w:t xml:space="preserve">水着市場レポートを今すぐ読む - </w:t>
      </w:r>
      <w:hyperlink xmlns:w="http://schemas.openxmlformats.org/wordprocessingml/2006/main" xmlns:r="http://schemas.openxmlformats.org/officeDocument/2006/relationships" r:id="rId9" w:history="1">
        <w:r xmlns:w="http://schemas.openxmlformats.org/wordprocessingml/2006/main" w:rsidRPr="00460A09">
          <w:rPr>
            <w:rStyle w:val="Hyperlink"/>
          </w:rPr>
          <w:t xml:space="preserve">https://www.skyquestt.com/report/swimwear-market</w:t>
        </w:r>
      </w:hyperlink>
      <w:r xmlns:w="http://schemas.openxmlformats.org/wordprocessingml/2006/main">
        <w:t xml:space="preserve"> </w:t>
      </w:r>
    </w:p>
    <w:p w14:paraId="2DD97CD4" w14:textId="77777777" w:rsidR="00666E88" w:rsidRDefault="00666E88" w:rsidP="00666E88"/>
    <w:p w14:paraId="0B968D7C" w14:textId="77777777" w:rsidR="00666E88" w:rsidRDefault="00666E88" w:rsidP="00666E88">
      <w:r xmlns:w="http://schemas.openxmlformats.org/wordprocessingml/2006/main">
        <w:lastRenderedPageBreak xmlns:w="http://schemas.openxmlformats.org/wordprocessingml/2006/main"/>
      </w:r>
      <w:r xmlns:w="http://schemas.openxmlformats.org/wordprocessingml/2006/main">
        <w:t xml:space="preserve">水着市場は、消費者ニーズの変化、技術の進歩、そして文化の変化に牽引され、成長軌道に乗っています。日本のきめ細やかで品質重視のアプローチは、他の地域で見られるマスマーケット戦略に対して魅力的なバランスをもたらし、2032年までの水着の未来を形作る重要なプレーヤーとしての地位を確立しています。</w:t>
      </w:r>
    </w:p>
    <w:p w14:paraId="29BE97EE" w14:textId="77777777" w:rsidR="00666E88" w:rsidRDefault="00666E88" w:rsidP="00666E88"/>
    <w:p w14:paraId="0FD73CB0" w14:textId="77777777" w:rsidR="00666E88" w:rsidRDefault="00666E88" w:rsidP="00666E88">
      <w:r xmlns:w="http://schemas.openxmlformats.org/wordprocessingml/2006/main">
        <w:t xml:space="preserve">その他の研究を参照 -</w:t>
      </w:r>
    </w:p>
    <w:p w14:paraId="4F3FDA64" w14:textId="77777777" w:rsidR="00666E88" w:rsidRDefault="00666E88" w:rsidP="00666E88"/>
    <w:p w14:paraId="5FAA1FD8" w14:textId="60709CC3" w:rsidR="00666E88" w:rsidRDefault="00666E88" w:rsidP="00666E88">
      <w:r xmlns:w="http://schemas.openxmlformats.org/wordprocessingml/2006/main">
        <w:t xml:space="preserve">香水市場 - </w:t>
      </w:r>
      <w:hyperlink xmlns:w="http://schemas.openxmlformats.org/wordprocessingml/2006/main" xmlns:r="http://schemas.openxmlformats.org/officeDocument/2006/relationships" r:id="rId10" w:history="1">
        <w:r xmlns:w="http://schemas.openxmlformats.org/wordprocessingml/2006/main" w:rsidRPr="00460A09">
          <w:rPr>
            <w:rStyle w:val="Hyperlink"/>
          </w:rPr>
          <w:t xml:space="preserve">https://www.dreamnews.jp/press/0000323990/</w:t>
        </w:r>
      </w:hyperlink>
      <w:r xmlns:w="http://schemas.openxmlformats.org/wordprocessingml/2006/main">
        <w:t xml:space="preserve"> </w:t>
      </w:r>
    </w:p>
    <w:p w14:paraId="1C94826E" w14:textId="5B41E8D7" w:rsidR="00666E88" w:rsidRDefault="00666E88" w:rsidP="00666E88">
      <w:r xmlns:w="http://schemas.openxmlformats.org/wordprocessingml/2006/main">
        <w:t xml:space="preserve">フットウェア市場 - </w:t>
      </w:r>
      <w:hyperlink xmlns:w="http://schemas.openxmlformats.org/wordprocessingml/2006/main" xmlns:r="http://schemas.openxmlformats.org/officeDocument/2006/relationships" r:id="rId11" w:history="1">
        <w:r xmlns:w="http://schemas.openxmlformats.org/wordprocessingml/2006/main" w:rsidRPr="00460A09">
          <w:rPr>
            <w:rStyle w:val="Hyperlink"/>
          </w:rPr>
          <w:t xml:space="preserve">https://www.dreamnews.jp/press/0000323529/</w:t>
        </w:r>
      </w:hyperlink>
      <w:r xmlns:w="http://schemas.openxmlformats.org/wordprocessingml/2006/main">
        <w:t xml:space="preserve"> </w:t>
      </w:r>
    </w:p>
    <w:p w14:paraId="085C6B17" w14:textId="195EADE0" w:rsidR="00666E88" w:rsidRDefault="00666E88" w:rsidP="00666E88">
      <w:r xmlns:w="http://schemas.openxmlformats.org/wordprocessingml/2006/main">
        <w:t xml:space="preserve">ワークフォースマネジメント市場 - </w:t>
      </w:r>
      <w:hyperlink xmlns:w="http://schemas.openxmlformats.org/wordprocessingml/2006/main" xmlns:r="http://schemas.openxmlformats.org/officeDocument/2006/relationships" r:id="rId12" w:history="1">
        <w:r xmlns:w="http://schemas.openxmlformats.org/wordprocessingml/2006/main" w:rsidRPr="00460A09">
          <w:rPr>
            <w:rStyle w:val="Hyperlink"/>
          </w:rPr>
          <w:t xml:space="preserve">https://www.dreamnews.jp/press/0000320582/</w:t>
        </w:r>
      </w:hyperlink>
      <w:r xmlns:w="http://schemas.openxmlformats.org/wordprocessingml/2006/main">
        <w:t xml:space="preserve"> </w:t>
      </w:r>
    </w:p>
    <w:p w14:paraId="5C84FC83" w14:textId="3CEE0F58" w:rsidR="00666E88" w:rsidRDefault="00666E88" w:rsidP="00666E88">
      <w:r xmlns:w="http://schemas.openxmlformats.org/wordprocessingml/2006/main">
        <w:t xml:space="preserve">スポーツ医学市場 - </w:t>
      </w:r>
      <w:hyperlink xmlns:w="http://schemas.openxmlformats.org/wordprocessingml/2006/main" xmlns:r="http://schemas.openxmlformats.org/officeDocument/2006/relationships" r:id="rId13" w:history="1">
        <w:r xmlns:w="http://schemas.openxmlformats.org/wordprocessingml/2006/main" w:rsidRPr="00460A09">
          <w:rPr>
            <w:rStyle w:val="Hyperlink"/>
          </w:rPr>
          <w:t xml:space="preserve">https://www.dreamnews.jp/press/0000319503/</w:t>
        </w:r>
      </w:hyperlink>
      <w:r xmlns:w="http://schemas.openxmlformats.org/wordprocessingml/2006/main">
        <w:t xml:space="preserve"> </w:t>
      </w:r>
    </w:p>
    <w:p w14:paraId="34DA7EE6" w14:textId="0F487048" w:rsidR="0077184B" w:rsidRDefault="00666E88" w:rsidP="00666E88">
      <w:r xmlns:w="http://schemas.openxmlformats.org/wordprocessingml/2006/main">
        <w:t xml:space="preserve">スマート水管理市場 - </w:t>
      </w:r>
      <w:hyperlink xmlns:w="http://schemas.openxmlformats.org/wordprocessingml/2006/main" xmlns:r="http://schemas.openxmlformats.org/officeDocument/2006/relationships" r:id="rId14" w:history="1">
        <w:r xmlns:w="http://schemas.openxmlformats.org/wordprocessingml/2006/main" w:rsidRPr="00460A09">
          <w:rPr>
            <w:rStyle w:val="Hyperlink"/>
          </w:rPr>
          <w:t xml:space="preserve">https://www.dreamnews.jp/press/0000318484/</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C3083"/>
    <w:multiLevelType w:val="hybridMultilevel"/>
    <w:tmpl w:val="94B08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2250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8E"/>
    <w:rsid w:val="00040F0D"/>
    <w:rsid w:val="000A6E5C"/>
    <w:rsid w:val="002C4745"/>
    <w:rsid w:val="0042508E"/>
    <w:rsid w:val="00666E88"/>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AF40"/>
  <w15:chartTrackingRefBased/>
  <w15:docId w15:val="{DD762411-15BF-4F0D-BB3D-50E046A0E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5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5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5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5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5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08E"/>
    <w:rPr>
      <w:rFonts w:eastAsiaTheme="majorEastAsia" w:cstheme="majorBidi"/>
      <w:color w:val="272727" w:themeColor="text1" w:themeTint="D8"/>
    </w:rPr>
  </w:style>
  <w:style w:type="paragraph" w:styleId="Title">
    <w:name w:val="Title"/>
    <w:basedOn w:val="Normal"/>
    <w:next w:val="Normal"/>
    <w:link w:val="TitleChar"/>
    <w:uiPriority w:val="10"/>
    <w:qFormat/>
    <w:rsid w:val="0042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08E"/>
    <w:pPr>
      <w:spacing w:before="160"/>
      <w:jc w:val="center"/>
    </w:pPr>
    <w:rPr>
      <w:i/>
      <w:iCs/>
      <w:color w:val="404040" w:themeColor="text1" w:themeTint="BF"/>
    </w:rPr>
  </w:style>
  <w:style w:type="character" w:customStyle="1" w:styleId="QuoteChar">
    <w:name w:val="Quote Char"/>
    <w:basedOn w:val="DefaultParagraphFont"/>
    <w:link w:val="Quote"/>
    <w:uiPriority w:val="29"/>
    <w:rsid w:val="0042508E"/>
    <w:rPr>
      <w:i/>
      <w:iCs/>
      <w:color w:val="404040" w:themeColor="text1" w:themeTint="BF"/>
    </w:rPr>
  </w:style>
  <w:style w:type="paragraph" w:styleId="ListParagraph">
    <w:name w:val="List Paragraph"/>
    <w:basedOn w:val="Normal"/>
    <w:uiPriority w:val="34"/>
    <w:qFormat/>
    <w:rsid w:val="0042508E"/>
    <w:pPr>
      <w:ind w:left="720"/>
      <w:contextualSpacing/>
    </w:pPr>
  </w:style>
  <w:style w:type="character" w:styleId="IntenseEmphasis">
    <w:name w:val="Intense Emphasis"/>
    <w:basedOn w:val="DefaultParagraphFont"/>
    <w:uiPriority w:val="21"/>
    <w:qFormat/>
    <w:rsid w:val="0042508E"/>
    <w:rPr>
      <w:i/>
      <w:iCs/>
      <w:color w:val="2F5496" w:themeColor="accent1" w:themeShade="BF"/>
    </w:rPr>
  </w:style>
  <w:style w:type="paragraph" w:styleId="IntenseQuote">
    <w:name w:val="Intense Quote"/>
    <w:basedOn w:val="Normal"/>
    <w:next w:val="Normal"/>
    <w:link w:val="IntenseQuoteChar"/>
    <w:uiPriority w:val="30"/>
    <w:qFormat/>
    <w:rsid w:val="00425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508E"/>
    <w:rPr>
      <w:i/>
      <w:iCs/>
      <w:color w:val="2F5496" w:themeColor="accent1" w:themeShade="BF"/>
    </w:rPr>
  </w:style>
  <w:style w:type="character" w:styleId="IntenseReference">
    <w:name w:val="Intense Reference"/>
    <w:basedOn w:val="DefaultParagraphFont"/>
    <w:uiPriority w:val="32"/>
    <w:qFormat/>
    <w:rsid w:val="0042508E"/>
    <w:rPr>
      <w:b/>
      <w:bCs/>
      <w:smallCaps/>
      <w:color w:val="2F5496" w:themeColor="accent1" w:themeShade="BF"/>
      <w:spacing w:val="5"/>
    </w:rPr>
  </w:style>
  <w:style w:type="character" w:styleId="Hyperlink">
    <w:name w:val="Hyperlink"/>
    <w:basedOn w:val="DefaultParagraphFont"/>
    <w:uiPriority w:val="99"/>
    <w:unhideWhenUsed/>
    <w:rsid w:val="00666E88"/>
    <w:rPr>
      <w:color w:val="0563C1" w:themeColor="hyperlink"/>
      <w:u w:val="single"/>
    </w:rPr>
  </w:style>
  <w:style w:type="character" w:styleId="UnresolvedMention">
    <w:name w:val="Unresolved Mention"/>
    <w:basedOn w:val="DefaultParagraphFont"/>
    <w:uiPriority w:val="99"/>
    <w:semiHidden/>
    <w:unhideWhenUsed/>
    <w:rsid w:val="00666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swimwear-market" TargetMode="External"/><Relationship Id="rId13" Type="http://schemas.openxmlformats.org/officeDocument/2006/relationships/hyperlink" Target="https://www.dreamnews.jp/press/0000319503/" TargetMode="External"/><Relationship Id="rId3" Type="http://schemas.openxmlformats.org/officeDocument/2006/relationships/settings" Target="settings.xml"/><Relationship Id="rId7" Type="http://schemas.openxmlformats.org/officeDocument/2006/relationships/hyperlink" Target="https://www.skyquestt.com/speak-with-analyst/swimwear-market" TargetMode="External"/><Relationship Id="rId12" Type="http://schemas.openxmlformats.org/officeDocument/2006/relationships/hyperlink" Target="https://www.dreamnews.jp/press/00003205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swimwear-market" TargetMode="External"/><Relationship Id="rId11" Type="http://schemas.openxmlformats.org/officeDocument/2006/relationships/hyperlink" Target="https://www.dreamnews.jp/press/0000323529/" TargetMode="External"/><Relationship Id="rId5" Type="http://schemas.openxmlformats.org/officeDocument/2006/relationships/hyperlink" Target="https://www.skyquestt.com/report/swimwear-market" TargetMode="External"/><Relationship Id="rId15" Type="http://schemas.openxmlformats.org/officeDocument/2006/relationships/fontTable" Target="fontTable.xml"/><Relationship Id="rId10" Type="http://schemas.openxmlformats.org/officeDocument/2006/relationships/hyperlink" Target="https://www.dreamnews.jp/press/0000323990/" TargetMode="External"/><Relationship Id="rId4" Type="http://schemas.openxmlformats.org/officeDocument/2006/relationships/webSettings" Target="webSettings.xml"/><Relationship Id="rId9" Type="http://schemas.openxmlformats.org/officeDocument/2006/relationships/hyperlink" Target="https://www.skyquestt.com/report/swimwear-market" TargetMode="External"/><Relationship Id="rId14" Type="http://schemas.openxmlformats.org/officeDocument/2006/relationships/hyperlink" Target="https://www.dreamnews.jp/press/0000318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6076</Characters>
  <Application>Microsoft Office Word</Application>
  <DocSecurity>0</DocSecurity>
  <Lines>50</Lines>
  <Paragraphs>14</Paragraphs>
  <ScaleCrop>false</ScaleCrop>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2025-07-08T06:31:00Z</dcterms:created>
  <dcterms:modified xsi:type="dcterms:W3CDTF">2025-07-08T06:32:00Z</dcterms:modified>
</cp:coreProperties>
</file>