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42F3" w14:textId="52F5340B" w:rsidR="00E75228" w:rsidRPr="00E75228" w:rsidRDefault="00E75228" w:rsidP="00E75228">
      <w:pPr>
        <w:rPr>
          <w:b/>
          <w:bCs/>
        </w:rPr>
      </w:pPr>
      <w:r w:rsidRPr="00E75228">
        <w:rPr>
          <w:b/>
          <w:bCs/>
        </w:rPr>
        <w:t>2032年までのブロックチェーン・アズ・ア・サービス（BaaS）市場拡大：日本の位置づけ</w:t>
      </w:r>
    </w:p>
    <w:p w14:paraId="05AE22EC" w14:textId="2E5BFBBB" w:rsidR="00E75228" w:rsidRDefault="00E75228" w:rsidP="00E75228">
      <w:r>
        <w:t xml:space="preserve">かつては暗号通貨に限定されていたブロックチェーン技術は、事実上あらゆる業界に拡大し、 </w:t>
      </w:r>
      <w:hyperlink r:id="rId5" w:history="1">
        <w:r w:rsidR="00910875">
          <w:rPr>
            <w:rStyle w:val="Hyperlink"/>
            <w:rFonts w:ascii="MS Gothic" w:eastAsia="MS Gothic" w:hAnsi="MS Gothic" w:cs="MS Gothic" w:hint="eastAsia"/>
            <w:b/>
            <w:bCs/>
          </w:rPr>
          <w:t>サービスとしてのブロックチェーン</w:t>
        </w:r>
        <w:r w:rsidRPr="00E75228">
          <w:rPr>
            <w:rStyle w:val="Hyperlink"/>
            <w:b/>
            <w:bCs/>
          </w:rPr>
          <w:t>（BaaS）が</w:t>
        </w:r>
      </w:hyperlink>
      <w:r>
        <w:t>企業導入の重要な推進力として台頭しています。2032年までに、日本および世界のBaaS市場は、イノベーション、デジタルトランスフォーメーション、そして分散型ソリューションへの需要の高まりを背景に、変革的な成長を遂げると予想されています。</w:t>
      </w:r>
    </w:p>
    <w:p w14:paraId="047E6585" w14:textId="77777777" w:rsidR="00E75228" w:rsidRDefault="00E75228" w:rsidP="00E75228"/>
    <w:p w14:paraId="0009521F" w14:textId="29B446B7" w:rsidR="00E75228" w:rsidRDefault="00E75228" w:rsidP="00E75228">
      <w:r>
        <w:t xml:space="preserve">無料のサンプルレポートを入手する - </w:t>
      </w:r>
      <w:hyperlink r:id="rId6" w:history="1">
        <w:r w:rsidRPr="0012052A">
          <w:rPr>
            <w:rStyle w:val="Hyperlink"/>
          </w:rPr>
          <w:t>https://www.skyquestt.com/sample-request/blockchain-as-a-service-market</w:t>
        </w:r>
      </w:hyperlink>
      <w:r>
        <w:t xml:space="preserve"> </w:t>
      </w:r>
    </w:p>
    <w:p w14:paraId="00A02896" w14:textId="77777777" w:rsidR="00E75228" w:rsidRDefault="00E75228" w:rsidP="00E75228"/>
    <w:p w14:paraId="1B41B440" w14:textId="63BC148F" w:rsidR="00E75228" w:rsidRDefault="00910875" w:rsidP="00E75228">
      <w:r>
        <w:rPr>
          <w:rFonts w:ascii="MS Gothic" w:eastAsia="MS Gothic" w:hAnsi="MS Gothic" w:cs="MS Gothic" w:hint="eastAsia"/>
        </w:rPr>
        <w:t>サービスとしてのブロックチェーン</w:t>
      </w:r>
      <w:r w:rsidR="00E75228">
        <w:t>（BaaS）は、企業がクラウドベースのインフラストラクチャを用いてブロックチェーンアプリケーションとスマートコントラクトを構築、ホスティング、管理することを可能にします。ブロックチェーンネットワークの開発と維持に伴う複雑さを解消し、社内にブロックチェーンの専門知識を持たない企業でも利用しやすくなります。</w:t>
      </w:r>
      <w:r w:rsidRPr="00910875">
        <w:rPr>
          <w:rFonts w:ascii="MS Gothic" w:eastAsia="MS Gothic" w:hAnsi="MS Gothic" w:cs="MS Gothic" w:hint="eastAsia"/>
        </w:rPr>
        <w:t>サービスとしてのソフトウェア</w:t>
      </w:r>
      <w:r w:rsidR="00E75228">
        <w:t>（SaaS）と同様に、BaaSプラットフォームは、大規模な社内投資を必要とせずに、バックエンドサービス、スケーラビリティ、セキュリティを提供します。</w:t>
      </w:r>
    </w:p>
    <w:p w14:paraId="42ACAD65" w14:textId="77777777" w:rsidR="00E75228" w:rsidRDefault="00E75228" w:rsidP="00E75228"/>
    <w:p w14:paraId="7584DBC9" w14:textId="77777777" w:rsidR="00E75228" w:rsidRDefault="00E75228" w:rsidP="00E75228">
      <w:r>
        <w:t>世界市場の概要と予測</w:t>
      </w:r>
    </w:p>
    <w:p w14:paraId="04F09952" w14:textId="77777777" w:rsidR="00E75228" w:rsidRDefault="00E75228" w:rsidP="00E75228"/>
    <w:p w14:paraId="1D369677" w14:textId="77777777" w:rsidR="00E75228" w:rsidRDefault="00E75228" w:rsidP="00E75228">
      <w:r>
        <w:t>世界のBaaS市場規模は、2024年に36億7,000万米ドル、2032年には518億米ドルと推定され、予測期間（2025～2032年）中に年平均成長率（CAGR）39.2%で成長します。金融、ヘルスケア、物流、製造業などの分野における透明性と安全性に優れたデジタル取引への需要の高まりが、この市場を牽引する大きな要因となっています。企業がサプライチェーンの追跡、本人確認、不正防止のためにブロックチェーンを導入するケースが増える中、BaaSモデルは低リスクの参入機会を提供します。</w:t>
      </w:r>
    </w:p>
    <w:p w14:paraId="52370522" w14:textId="77777777" w:rsidR="00E75228" w:rsidRDefault="00E75228" w:rsidP="00E75228"/>
    <w:p w14:paraId="23CCC225" w14:textId="77777777" w:rsidR="00E75228" w:rsidRDefault="00E75228" w:rsidP="00E75228">
      <w:r>
        <w:t>世界市場の拡大を促進する主な要因は次のとおりです。</w:t>
      </w:r>
    </w:p>
    <w:p w14:paraId="0140C24A" w14:textId="77777777" w:rsidR="00E75228" w:rsidRDefault="00E75228" w:rsidP="00E75228"/>
    <w:p w14:paraId="2C6A30E1" w14:textId="77777777" w:rsidR="00E75228" w:rsidRDefault="00E75228" w:rsidP="00E75228">
      <w:r>
        <w:t>* クラウド コンピューティングの導入の増加。</w:t>
      </w:r>
    </w:p>
    <w:p w14:paraId="00E1F0B9" w14:textId="77777777" w:rsidR="00E75228" w:rsidRDefault="00E75228" w:rsidP="00E75228">
      <w:r>
        <w:t>* 安全なデータ共有プラットフォームの必要性が高まっています。</w:t>
      </w:r>
    </w:p>
    <w:p w14:paraId="76DCA509" w14:textId="77777777" w:rsidR="00E75228" w:rsidRDefault="00E75228" w:rsidP="00E75228">
      <w:r>
        <w:t>* ブロックチェーンと IoT、AI、機械学習の統合。</w:t>
      </w:r>
    </w:p>
    <w:p w14:paraId="09B438D5" w14:textId="77777777" w:rsidR="00E75228" w:rsidRDefault="00E75228" w:rsidP="00E75228">
      <w:r>
        <w:t>* 分散型金融（DeFi）とデジタル ID システムの成長。</w:t>
      </w:r>
    </w:p>
    <w:p w14:paraId="61F4EFA9" w14:textId="77777777" w:rsidR="00E75228" w:rsidRDefault="00E75228" w:rsidP="00E75228"/>
    <w:p w14:paraId="0C9B0DA6" w14:textId="77777777" w:rsidR="00E75228" w:rsidRDefault="00E75228" w:rsidP="00E75228">
      <w:r>
        <w:lastRenderedPageBreak/>
        <w:t>現在、北米は高度な技術エコシステムにより市場をリードしていますが、日本、韓国、中国、インドの発展に大きく牽引され、アジア太平洋地域が最も急速に成長する地域になると予想されています。</w:t>
      </w:r>
    </w:p>
    <w:p w14:paraId="33675852" w14:textId="77777777" w:rsidR="00E75228" w:rsidRDefault="00E75228" w:rsidP="00E75228"/>
    <w:p w14:paraId="1EB4126A" w14:textId="02BE4228" w:rsidR="00E75228" w:rsidRDefault="00E75228" w:rsidP="00E75228">
      <w:r>
        <w:t xml:space="preserve">特定のビジネスニーズに対応するためにお問い合わせください - </w:t>
      </w:r>
      <w:hyperlink r:id="rId7" w:history="1">
        <w:r w:rsidRPr="0012052A">
          <w:rPr>
            <w:rStyle w:val="Hyperlink"/>
          </w:rPr>
          <w:t>https://www.skyquestt.com/speak-with-analyst/blockchain-as-a-service-market</w:t>
        </w:r>
      </w:hyperlink>
      <w:r>
        <w:t xml:space="preserve"> </w:t>
      </w:r>
    </w:p>
    <w:p w14:paraId="7D333110" w14:textId="77777777" w:rsidR="00E75228" w:rsidRDefault="00E75228" w:rsidP="00E75228"/>
    <w:p w14:paraId="2FEE3ABC" w14:textId="77777777" w:rsidR="00E75228" w:rsidRDefault="00E75228" w:rsidP="00E75228">
      <w:r>
        <w:t>BaaS市場における日本の役割</w:t>
      </w:r>
    </w:p>
    <w:p w14:paraId="615004F4" w14:textId="77777777" w:rsidR="00E75228" w:rsidRDefault="00E75228" w:rsidP="00E75228"/>
    <w:p w14:paraId="55DAE97E" w14:textId="77777777" w:rsidR="00E75228" w:rsidRDefault="00E75228" w:rsidP="00E75228">
      <w:r>
        <w:t>日本はブロックチェーン・イノベーションを強く推進しており、政府と民間セクターは暗号通貨をはるかに超えるその可能性を認識しています。先進的な技術インフラ、強力な規制枠組み、そして企業のデジタル化への意欲により、日本はBaaS市場において重要なプレーヤーとなっています。</w:t>
      </w:r>
    </w:p>
    <w:p w14:paraId="4A3C7358" w14:textId="77777777" w:rsidR="00E75228" w:rsidRDefault="00E75228" w:rsidP="00E75228"/>
    <w:p w14:paraId="0C21D861" w14:textId="77777777" w:rsidR="00E75228" w:rsidRDefault="00E75228" w:rsidP="00E75228">
      <w:r>
        <w:t>日本が地域のリーダーとしての地位を確立している要因はいくつかあります。</w:t>
      </w:r>
    </w:p>
    <w:p w14:paraId="0976B9D0" w14:textId="77777777" w:rsidR="00E75228" w:rsidRDefault="00E75228" w:rsidP="00E75228"/>
    <w:p w14:paraId="2AC3195C" w14:textId="77777777" w:rsidR="00E75228" w:rsidRDefault="00E75228" w:rsidP="00E75228">
      <w:r>
        <w:t>* 政府の支援: ブロックチェーンの研究開発と行政におけるパイロット プログラムを奨励する積極的なポリシー。</w:t>
      </w:r>
    </w:p>
    <w:p w14:paraId="19B0AC20" w14:textId="77777777" w:rsidR="00E75228" w:rsidRDefault="00E75228" w:rsidP="00E75228">
      <w:r>
        <w:t>* 企業での導入: 金融、自動車、サプライチェーン管理分野の日本の大手企業は、効率性と透明性を高めるために BaaS を統合しています。</w:t>
      </w:r>
    </w:p>
    <w:p w14:paraId="29C808F7" w14:textId="77777777" w:rsidR="00E75228" w:rsidRDefault="00E75228" w:rsidP="00E75228">
      <w:r>
        <w:t>* フィンテックの成長: 拡大を続ける日本のフィンテック エコシステムは、安全で迅速な金融サービスを提供するために、ますますブロックチェーンに依存するようになっています。</w:t>
      </w:r>
    </w:p>
    <w:p w14:paraId="7A0CAE30" w14:textId="77777777" w:rsidR="00E75228" w:rsidRDefault="00E75228" w:rsidP="00E75228">
      <w:r>
        <w:t>* 規制の明確化: 日本はブロックチェーンと暗号通貨に関する明確な法的定義を確立した最初の国の一つであり、ビジネスの信頼を育んでいます。</w:t>
      </w:r>
    </w:p>
    <w:p w14:paraId="53836C0F" w14:textId="77777777" w:rsidR="00E75228" w:rsidRDefault="00E75228" w:rsidP="00E75228"/>
    <w:p w14:paraId="73D568C4" w14:textId="77777777" w:rsidR="00E75228" w:rsidRDefault="00E75228" w:rsidP="00E75228">
      <w:r>
        <w:t>主要市場セグメント</w:t>
      </w:r>
    </w:p>
    <w:p w14:paraId="5D2127EE" w14:textId="77777777" w:rsidR="00E75228" w:rsidRDefault="00E75228" w:rsidP="00E75228"/>
    <w:p w14:paraId="5C05B1B2" w14:textId="77777777" w:rsidR="00E75228" w:rsidRDefault="00E75228" w:rsidP="00E75228">
      <w:r>
        <w:t>BaaS 市場は通常、コンポーネント、展開モデル、企業規模、アプリケーションによってセグメント化されます。</w:t>
      </w:r>
    </w:p>
    <w:p w14:paraId="617EEA81" w14:textId="77777777" w:rsidR="00E75228" w:rsidRDefault="00E75228" w:rsidP="00E75228"/>
    <w:p w14:paraId="5CF745D5" w14:textId="77777777" w:rsidR="00E75228" w:rsidRDefault="00E75228" w:rsidP="00E75228">
      <w:r>
        <w:t>* コンポーネント: ツールとサービス (プラットフォーム、インフラストラクチャ管理、スマート コントラクト テンプレート)。</w:t>
      </w:r>
    </w:p>
    <w:p w14:paraId="153ED698" w14:textId="77777777" w:rsidR="00E75228" w:rsidRDefault="00E75228" w:rsidP="00E75228">
      <w:r>
        <w:t>* 展開: パブリック クラウド、プライベート クラウド、ハイブリッド クラウド。</w:t>
      </w:r>
    </w:p>
    <w:p w14:paraId="26BB535F" w14:textId="77777777" w:rsidR="00E75228" w:rsidRDefault="00E75228" w:rsidP="00E75228">
      <w:r>
        <w:lastRenderedPageBreak/>
        <w:t>* 企業規模：中小企業および大企業。</w:t>
      </w:r>
    </w:p>
    <w:p w14:paraId="7B7A284B" w14:textId="77777777" w:rsidR="00E75228" w:rsidRDefault="00E75228" w:rsidP="00E75228">
      <w:r>
        <w:t>* 適用分野: サプライチェーン追跡、ID 管理、支払い、スマート コントラクト、規制コンプライアンス。</w:t>
      </w:r>
    </w:p>
    <w:p w14:paraId="1868BBB6" w14:textId="77777777" w:rsidR="00E75228" w:rsidRDefault="00E75228" w:rsidP="00E75228"/>
    <w:p w14:paraId="04F5EF57" w14:textId="77777777" w:rsidR="00E75228" w:rsidRDefault="00E75228" w:rsidP="00E75228">
      <w:r>
        <w:t>日本では、金融サービスと物流業界が BaaS の導入をリードしており、ヘルスケアやエネルギー管理アプリケーションへの関心が高まっています。</w:t>
      </w:r>
    </w:p>
    <w:p w14:paraId="69EB9540" w14:textId="77777777" w:rsidR="00E75228" w:rsidRDefault="00E75228" w:rsidP="00E75228"/>
    <w:p w14:paraId="0DC99E61" w14:textId="280918E6" w:rsidR="00E75228" w:rsidRDefault="00E75228" w:rsidP="00E75228">
      <w:r>
        <w:t xml:space="preserve">今すぐ行動を起こしましょう: 今すぐ </w:t>
      </w:r>
      <w:r w:rsidR="00910875">
        <w:rPr>
          <w:rFonts w:ascii="MS Gothic" w:eastAsia="MS Gothic" w:hAnsi="MS Gothic" w:cs="MS Gothic" w:hint="eastAsia"/>
        </w:rPr>
        <w:t>サービスとしてのブロックチェーン</w:t>
      </w:r>
      <w:r>
        <w:t xml:space="preserve"> マーケットを確保しましょう - </w:t>
      </w:r>
      <w:hyperlink r:id="rId8" w:history="1">
        <w:r w:rsidRPr="0012052A">
          <w:rPr>
            <w:rStyle w:val="Hyperlink"/>
          </w:rPr>
          <w:t>https://www.skyquestt.com/add-to-cart-buy-now/blockchain-as-a-service-market</w:t>
        </w:r>
      </w:hyperlink>
      <w:r>
        <w:t xml:space="preserve"> </w:t>
      </w:r>
    </w:p>
    <w:p w14:paraId="0ACDB8D2" w14:textId="77777777" w:rsidR="00E75228" w:rsidRDefault="00E75228" w:rsidP="00E75228"/>
    <w:p w14:paraId="11381201" w14:textId="77777777" w:rsidR="00E75228" w:rsidRDefault="00E75228" w:rsidP="00E75228">
      <w:r>
        <w:t>ブロックチェーン・アズ・ア・サービス市場のトッププレーヤー</w:t>
      </w:r>
    </w:p>
    <w:p w14:paraId="2F176F4E" w14:textId="77777777" w:rsidR="00E75228" w:rsidRDefault="00E75228" w:rsidP="00E75228"/>
    <w:p w14:paraId="3115CCFE" w14:textId="77777777" w:rsidR="00E75228" w:rsidRDefault="00E75228" w:rsidP="00E75228">
      <w:pPr>
        <w:pStyle w:val="ListParagraph"/>
        <w:numPr>
          <w:ilvl w:val="0"/>
          <w:numId w:val="1"/>
        </w:numPr>
      </w:pPr>
      <w:r>
        <w:t>マイクロソフト（米国）</w:t>
      </w:r>
    </w:p>
    <w:p w14:paraId="2C65F4F5" w14:textId="77777777" w:rsidR="00E75228" w:rsidRDefault="00E75228" w:rsidP="00E75228">
      <w:pPr>
        <w:pStyle w:val="ListParagraph"/>
        <w:numPr>
          <w:ilvl w:val="0"/>
          <w:numId w:val="1"/>
        </w:numPr>
      </w:pPr>
      <w:r>
        <w:t>IBM（米国）</w:t>
      </w:r>
    </w:p>
    <w:p w14:paraId="5E7315D2" w14:textId="77777777" w:rsidR="00E75228" w:rsidRDefault="00E75228" w:rsidP="00E75228">
      <w:pPr>
        <w:pStyle w:val="ListParagraph"/>
        <w:numPr>
          <w:ilvl w:val="0"/>
          <w:numId w:val="1"/>
        </w:numPr>
      </w:pPr>
      <w:r>
        <w:t>Amazon Web Services (AWS) (米国)</w:t>
      </w:r>
    </w:p>
    <w:p w14:paraId="001909B0" w14:textId="77777777" w:rsidR="00E75228" w:rsidRDefault="00E75228" w:rsidP="00E75228">
      <w:pPr>
        <w:pStyle w:val="ListParagraph"/>
        <w:numPr>
          <w:ilvl w:val="0"/>
          <w:numId w:val="1"/>
        </w:numPr>
      </w:pPr>
      <w:r>
        <w:t>Oracle（米国）</w:t>
      </w:r>
    </w:p>
    <w:p w14:paraId="5B9543BB" w14:textId="77777777" w:rsidR="00E75228" w:rsidRDefault="00E75228" w:rsidP="00E75228">
      <w:pPr>
        <w:pStyle w:val="ListParagraph"/>
        <w:numPr>
          <w:ilvl w:val="0"/>
          <w:numId w:val="1"/>
        </w:numPr>
      </w:pPr>
      <w:r>
        <w:t>アリババグループ（中国）</w:t>
      </w:r>
    </w:p>
    <w:p w14:paraId="08544FE1" w14:textId="77777777" w:rsidR="00E75228" w:rsidRDefault="00E75228" w:rsidP="00E75228">
      <w:pPr>
        <w:pStyle w:val="ListParagraph"/>
        <w:numPr>
          <w:ilvl w:val="0"/>
          <w:numId w:val="1"/>
        </w:numPr>
      </w:pPr>
      <w:r>
        <w:t>百度（中国）</w:t>
      </w:r>
    </w:p>
    <w:p w14:paraId="25891DEB" w14:textId="77777777" w:rsidR="00E75228" w:rsidRDefault="00E75228" w:rsidP="00E75228">
      <w:pPr>
        <w:pStyle w:val="ListParagraph"/>
        <w:numPr>
          <w:ilvl w:val="0"/>
          <w:numId w:val="1"/>
        </w:numPr>
      </w:pPr>
      <w:r>
        <w:t>SAP（ドイツ）</w:t>
      </w:r>
    </w:p>
    <w:p w14:paraId="184D762C" w14:textId="77777777" w:rsidR="00E75228" w:rsidRDefault="00E75228" w:rsidP="00E75228">
      <w:pPr>
        <w:pStyle w:val="ListParagraph"/>
        <w:numPr>
          <w:ilvl w:val="0"/>
          <w:numId w:val="1"/>
        </w:numPr>
      </w:pPr>
      <w:r>
        <w:t>テンセント（中国）</w:t>
      </w:r>
    </w:p>
    <w:p w14:paraId="6EBB397E" w14:textId="77777777" w:rsidR="00E75228" w:rsidRDefault="00E75228" w:rsidP="00E75228">
      <w:pPr>
        <w:pStyle w:val="ListParagraph"/>
        <w:numPr>
          <w:ilvl w:val="0"/>
          <w:numId w:val="1"/>
        </w:numPr>
      </w:pPr>
      <w:r>
        <w:t>ファーウェイ（中国）</w:t>
      </w:r>
    </w:p>
    <w:p w14:paraId="1F9989DE" w14:textId="77777777" w:rsidR="00E75228" w:rsidRDefault="00E75228" w:rsidP="00E75228">
      <w:pPr>
        <w:pStyle w:val="ListParagraph"/>
        <w:numPr>
          <w:ilvl w:val="0"/>
          <w:numId w:val="1"/>
        </w:numPr>
      </w:pPr>
      <w:r>
        <w:t>富士通（日本）</w:t>
      </w:r>
    </w:p>
    <w:p w14:paraId="604ABD1F" w14:textId="77777777" w:rsidR="00E75228" w:rsidRDefault="00E75228" w:rsidP="00E75228">
      <w:pPr>
        <w:pStyle w:val="ListParagraph"/>
        <w:numPr>
          <w:ilvl w:val="0"/>
          <w:numId w:val="1"/>
        </w:numPr>
      </w:pPr>
      <w:r>
        <w:t>日立（日本）</w:t>
      </w:r>
    </w:p>
    <w:p w14:paraId="2E46464C" w14:textId="77777777" w:rsidR="00E75228" w:rsidRDefault="00E75228" w:rsidP="00E75228">
      <w:pPr>
        <w:pStyle w:val="ListParagraph"/>
        <w:numPr>
          <w:ilvl w:val="0"/>
          <w:numId w:val="1"/>
        </w:numPr>
      </w:pPr>
      <w:r>
        <w:t>インフォシス（インド）</w:t>
      </w:r>
    </w:p>
    <w:p w14:paraId="5903AAFF" w14:textId="77777777" w:rsidR="00E75228" w:rsidRDefault="00E75228" w:rsidP="00E75228">
      <w:pPr>
        <w:pStyle w:val="ListParagraph"/>
        <w:numPr>
          <w:ilvl w:val="0"/>
          <w:numId w:val="1"/>
        </w:numPr>
      </w:pPr>
      <w:r>
        <w:t>ウィプロ（インド）</w:t>
      </w:r>
    </w:p>
    <w:p w14:paraId="7CC3ED39" w14:textId="77777777" w:rsidR="00E75228" w:rsidRDefault="00E75228" w:rsidP="00E75228">
      <w:pPr>
        <w:pStyle w:val="ListParagraph"/>
        <w:numPr>
          <w:ilvl w:val="0"/>
          <w:numId w:val="1"/>
        </w:numPr>
      </w:pPr>
      <w:r>
        <w:t>アクセンチュア（アイルランド）</w:t>
      </w:r>
    </w:p>
    <w:p w14:paraId="037095D4" w14:textId="77777777" w:rsidR="00E75228" w:rsidRDefault="00E75228" w:rsidP="00E75228">
      <w:pPr>
        <w:pStyle w:val="ListParagraph"/>
        <w:numPr>
          <w:ilvl w:val="0"/>
          <w:numId w:val="1"/>
        </w:numPr>
      </w:pPr>
      <w:r>
        <w:t>デロイト（米国）</w:t>
      </w:r>
    </w:p>
    <w:p w14:paraId="11308BB5" w14:textId="77777777" w:rsidR="00E75228" w:rsidRDefault="00E75228" w:rsidP="00E75228">
      <w:pPr>
        <w:pStyle w:val="ListParagraph"/>
        <w:numPr>
          <w:ilvl w:val="0"/>
          <w:numId w:val="1"/>
        </w:numPr>
      </w:pPr>
      <w:r>
        <w:t>アーンスト・アンド・ヤング（EY）（英国）</w:t>
      </w:r>
    </w:p>
    <w:p w14:paraId="0E6C603F" w14:textId="77777777" w:rsidR="00E75228" w:rsidRDefault="00E75228" w:rsidP="00E75228">
      <w:pPr>
        <w:pStyle w:val="ListParagraph"/>
        <w:numPr>
          <w:ilvl w:val="0"/>
          <w:numId w:val="1"/>
        </w:numPr>
      </w:pPr>
      <w:r>
        <w:t>KPMG（オランダ）</w:t>
      </w:r>
    </w:p>
    <w:p w14:paraId="6EB4FAEB" w14:textId="77777777" w:rsidR="00E75228" w:rsidRDefault="00E75228" w:rsidP="00E75228">
      <w:pPr>
        <w:pStyle w:val="ListParagraph"/>
        <w:numPr>
          <w:ilvl w:val="0"/>
          <w:numId w:val="1"/>
        </w:numPr>
      </w:pPr>
      <w:r>
        <w:t>PwC（英国）</w:t>
      </w:r>
    </w:p>
    <w:p w14:paraId="300B05C1" w14:textId="77777777" w:rsidR="00E75228" w:rsidRDefault="00E75228" w:rsidP="00E75228">
      <w:pPr>
        <w:pStyle w:val="ListParagraph"/>
        <w:numPr>
          <w:ilvl w:val="0"/>
          <w:numId w:val="1"/>
        </w:numPr>
      </w:pPr>
      <w:r>
        <w:t>ヒューレット・パッカード・エンタープライズ（HPE）（米国）</w:t>
      </w:r>
    </w:p>
    <w:p w14:paraId="31E884AC" w14:textId="77777777" w:rsidR="00E75228" w:rsidRDefault="00E75228" w:rsidP="00E75228"/>
    <w:p w14:paraId="40367FDE" w14:textId="77777777" w:rsidR="00E75228" w:rsidRDefault="00E75228" w:rsidP="00E75228">
      <w:r>
        <w:t>課題と機会</w:t>
      </w:r>
    </w:p>
    <w:p w14:paraId="05D44922" w14:textId="77777777" w:rsidR="00E75228" w:rsidRDefault="00E75228" w:rsidP="00E75228"/>
    <w:p w14:paraId="3C065CE4" w14:textId="77777777" w:rsidR="00E75228" w:rsidRDefault="00E75228" w:rsidP="00E75228">
      <w:r>
        <w:t>大きな成長の可能性にもかかわらず、BaaS 市場は次のような課題に直面しています。</w:t>
      </w:r>
    </w:p>
    <w:p w14:paraId="5B2671DD" w14:textId="77777777" w:rsidR="00E75228" w:rsidRDefault="00E75228" w:rsidP="00E75228"/>
    <w:p w14:paraId="6CEB1FB9" w14:textId="77777777" w:rsidR="00E75228" w:rsidRDefault="00E75228" w:rsidP="00E75228">
      <w:r>
        <w:t>* レガシーシステムとの統合は依然として複雑です。</w:t>
      </w:r>
    </w:p>
    <w:p w14:paraId="132CE064" w14:textId="77777777" w:rsidR="00E75228" w:rsidRDefault="00E75228" w:rsidP="00E75228">
      <w:r>
        <w:lastRenderedPageBreak/>
        <w:t>* データのプライバシーとネットワークの相互運用性に関する懸念は依然として残っています。</w:t>
      </w:r>
    </w:p>
    <w:p w14:paraId="3BA90A42" w14:textId="77777777" w:rsidR="00E75228" w:rsidRDefault="00E75228" w:rsidP="00E75228">
      <w:r>
        <w:t>* 熟練したブロックチェーン開発者が世界的に不足しています。</w:t>
      </w:r>
    </w:p>
    <w:p w14:paraId="5EFB6D14" w14:textId="77777777" w:rsidR="00E75228" w:rsidRDefault="00E75228" w:rsidP="00E75228"/>
    <w:p w14:paraId="6E946FB4" w14:textId="77777777" w:rsidR="00E75228" w:rsidRDefault="00E75228" w:rsidP="00E75228">
      <w:r>
        <w:t>しかし、これらの課題はイノベーションの機会となります。プラグアンドプレイソリューション、強化された相互運用性、そして簡素化されたAPIを提供できるサービスプロバイダーは、競争優位性を獲得するでしょう。日本では、テクノロジー企業、大学、そして政府の連携が、スキルギャップの解消と普及促進に役立っています。</w:t>
      </w:r>
    </w:p>
    <w:p w14:paraId="4F8E4B9E" w14:textId="77777777" w:rsidR="00E75228" w:rsidRDefault="00E75228" w:rsidP="00E75228"/>
    <w:p w14:paraId="20F7D6B9" w14:textId="77777777" w:rsidR="00E75228" w:rsidRDefault="00E75228" w:rsidP="00E75228">
      <w:r>
        <w:t>2032年に向けた展望</w:t>
      </w:r>
    </w:p>
    <w:p w14:paraId="5EF54761" w14:textId="77777777" w:rsidR="00E75228" w:rsidRDefault="00E75228" w:rsidP="00E75228"/>
    <w:p w14:paraId="02C03BB8" w14:textId="77777777" w:rsidR="00E75228" w:rsidRDefault="00E75228" w:rsidP="00E75228">
      <w:r>
        <w:t>今後、BaaS市場は世界中の企業のデジタルトランスフォーメーションの礎となることが見込まれます。2032年までに、BaaSは新興技術ではなく、データの整合性と安全な自動化のための中核的なインフラストラクチャ要素として認識されるようになるでしょう。</w:t>
      </w:r>
    </w:p>
    <w:p w14:paraId="23BFAF67" w14:textId="77777777" w:rsidR="00E75228" w:rsidRDefault="00E75228" w:rsidP="00E75228"/>
    <w:p w14:paraId="0BB8C6AF" w14:textId="7DA19170" w:rsidR="00E75228" w:rsidRDefault="00E75228" w:rsidP="00E75228">
      <w:r>
        <w:t xml:space="preserve">今すぐブロックチェーン・アズ・ア・サービス市場レポートをお読みください - </w:t>
      </w:r>
      <w:hyperlink r:id="rId9" w:history="1">
        <w:r w:rsidRPr="0012052A">
          <w:rPr>
            <w:rStyle w:val="Hyperlink"/>
          </w:rPr>
          <w:t>https://www.skyquestt.com/report/blockchain-as-a-service-market</w:t>
        </w:r>
      </w:hyperlink>
      <w:r>
        <w:t xml:space="preserve"> </w:t>
      </w:r>
    </w:p>
    <w:p w14:paraId="4AAADDE6" w14:textId="77777777" w:rsidR="00E75228" w:rsidRDefault="00E75228" w:rsidP="00E75228"/>
    <w:p w14:paraId="180F8E7C" w14:textId="0D28D0A5" w:rsidR="00E75228" w:rsidRDefault="00E75228" w:rsidP="00E75228">
      <w:r>
        <w:t>日本は、イノベーションを促進する環境、テクノロジーに精通した企業、そして規制の先見性により、BaaS（</w:t>
      </w:r>
      <w:r w:rsidR="00910875">
        <w:rPr>
          <w:rFonts w:ascii="MS Gothic" w:eastAsia="MS Gothic" w:hAnsi="MS Gothic" w:cs="MS Gothic" w:hint="eastAsia"/>
        </w:rPr>
        <w:t>サービスとしてのブロックチェーン</w:t>
      </w:r>
      <w:r>
        <w:t>）の進化を形作る上で重要な役割を果たすことが期待されています。スケーラブルで安全かつ費用対効果の高いブロックチェーンソリューションを求める組織が増えるにつれ、日本だけでなく世界全体でBaaSの需要は飛躍的に増加すると見込まれています。</w:t>
      </w:r>
    </w:p>
    <w:p w14:paraId="27D9DAEE" w14:textId="77777777" w:rsidR="00E75228" w:rsidRDefault="00E75228" w:rsidP="00E75228"/>
    <w:p w14:paraId="6BB0928F" w14:textId="77777777" w:rsidR="00E75228" w:rsidRDefault="00E75228" w:rsidP="00E75228">
      <w:r>
        <w:t>その他の研究を参照 -</w:t>
      </w:r>
    </w:p>
    <w:p w14:paraId="6FF35755" w14:textId="77777777" w:rsidR="00E75228" w:rsidRDefault="00E75228" w:rsidP="00E75228"/>
    <w:p w14:paraId="656A3A8F" w14:textId="26B86FA5" w:rsidR="00E75228" w:rsidRDefault="00E75228" w:rsidP="00E75228">
      <w:r>
        <w:t xml:space="preserve">ワークフォースマネジメント市場 - </w:t>
      </w:r>
      <w:hyperlink r:id="rId10" w:history="1">
        <w:r w:rsidRPr="0012052A">
          <w:rPr>
            <w:rStyle w:val="Hyperlink"/>
          </w:rPr>
          <w:t>https://www.dreamnews.jp/press/0000320582/</w:t>
        </w:r>
      </w:hyperlink>
      <w:r>
        <w:t xml:space="preserve"> </w:t>
      </w:r>
    </w:p>
    <w:p w14:paraId="37556255" w14:textId="7B4CD2E1" w:rsidR="00E75228" w:rsidRDefault="00E75228" w:rsidP="00E75228">
      <w:r>
        <w:t xml:space="preserve">サステナブルファイナンス市場 - </w:t>
      </w:r>
      <w:hyperlink r:id="rId11" w:history="1">
        <w:r w:rsidRPr="0012052A">
          <w:rPr>
            <w:rStyle w:val="Hyperlink"/>
          </w:rPr>
          <w:t>https://www.dreamnews.jp/press/0000318908/</w:t>
        </w:r>
      </w:hyperlink>
      <w:r>
        <w:t xml:space="preserve"> </w:t>
      </w:r>
    </w:p>
    <w:p w14:paraId="61AA1D4F" w14:textId="7109F137" w:rsidR="00E75228" w:rsidRDefault="00E75228" w:rsidP="00E75228">
      <w:r>
        <w:t xml:space="preserve">バイオインフォマティクスサービス市場 - </w:t>
      </w:r>
      <w:hyperlink r:id="rId12" w:history="1">
        <w:r w:rsidRPr="0012052A">
          <w:rPr>
            <w:rStyle w:val="Hyperlink"/>
          </w:rPr>
          <w:t>https://www.dreamnews.jp/press/0000316792/</w:t>
        </w:r>
      </w:hyperlink>
      <w:r>
        <w:t xml:space="preserve"> </w:t>
      </w:r>
    </w:p>
    <w:p w14:paraId="56335603" w14:textId="414EE3EE" w:rsidR="00E75228" w:rsidRDefault="00E75228" w:rsidP="00E75228">
      <w:r>
        <w:t xml:space="preserve">健康保険市場 - </w:t>
      </w:r>
      <w:hyperlink r:id="rId13" w:history="1">
        <w:r w:rsidRPr="0012052A">
          <w:rPr>
            <w:rStyle w:val="Hyperlink"/>
          </w:rPr>
          <w:t>https://www.dreamnews.jp/press/0000314767/</w:t>
        </w:r>
      </w:hyperlink>
      <w:r>
        <w:t xml:space="preserve"> </w:t>
      </w:r>
    </w:p>
    <w:p w14:paraId="0A7783AA" w14:textId="24F78546" w:rsidR="00E75228" w:rsidRDefault="00E75228" w:rsidP="00E75228">
      <w:r>
        <w:t xml:space="preserve">フィンテック融資市場 - </w:t>
      </w:r>
      <w:hyperlink r:id="rId14" w:history="1">
        <w:r w:rsidRPr="0012052A">
          <w:rPr>
            <w:rStyle w:val="Hyperlink"/>
          </w:rPr>
          <w:t>https://www.dreamnews.jp/press/0000313971/</w:t>
        </w:r>
      </w:hyperlink>
      <w:r>
        <w:t xml:space="preserve"> </w:t>
      </w:r>
    </w:p>
    <w:p w14:paraId="2602CAAE" w14:textId="1BC31406" w:rsidR="00E75228" w:rsidRDefault="00E75228" w:rsidP="00E75228">
      <w:r>
        <w:t xml:space="preserve">資産運用市場 - </w:t>
      </w:r>
      <w:hyperlink r:id="rId15" w:history="1">
        <w:r w:rsidRPr="0012052A">
          <w:rPr>
            <w:rStyle w:val="Hyperlink"/>
          </w:rPr>
          <w:t>https://www.dreamnews.jp/press/0000313970/</w:t>
        </w:r>
      </w:hyperlink>
      <w:r>
        <w:t xml:space="preserve"> </w:t>
      </w:r>
    </w:p>
    <w:p w14:paraId="0ED92295" w14:textId="2DBDC9C0" w:rsidR="0077184B" w:rsidRDefault="00E75228" w:rsidP="00E75228">
      <w:r>
        <w:t xml:space="preserve">デジタル送金市場 - </w:t>
      </w:r>
      <w:hyperlink r:id="rId16" w:history="1">
        <w:r w:rsidRPr="0012052A">
          <w:rPr>
            <w:rStyle w:val="Hyperlink"/>
          </w:rPr>
          <w:t>https://www.dreamnews.jp/press/0000313494/</w:t>
        </w:r>
      </w:hyperlink>
      <w:r>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6ABE"/>
    <w:multiLevelType w:val="hybridMultilevel"/>
    <w:tmpl w:val="A4643B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415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2"/>
    <w:rsid w:val="00040F0D"/>
    <w:rsid w:val="000A6E5C"/>
    <w:rsid w:val="000F0082"/>
    <w:rsid w:val="004721B4"/>
    <w:rsid w:val="00726AF7"/>
    <w:rsid w:val="0077184B"/>
    <w:rsid w:val="00910875"/>
    <w:rsid w:val="00A03727"/>
    <w:rsid w:val="00E752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7E94"/>
  <w15:chartTrackingRefBased/>
  <w15:docId w15:val="{6F43768D-5F5B-478D-9B77-A504FC76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0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082"/>
    <w:rPr>
      <w:rFonts w:eastAsiaTheme="majorEastAsia" w:cstheme="majorBidi"/>
      <w:color w:val="272727" w:themeColor="text1" w:themeTint="D8"/>
    </w:rPr>
  </w:style>
  <w:style w:type="paragraph" w:styleId="Title">
    <w:name w:val="Title"/>
    <w:basedOn w:val="Normal"/>
    <w:next w:val="Normal"/>
    <w:link w:val="TitleChar"/>
    <w:uiPriority w:val="10"/>
    <w:qFormat/>
    <w:rsid w:val="000F0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082"/>
    <w:pPr>
      <w:spacing w:before="160"/>
      <w:jc w:val="center"/>
    </w:pPr>
    <w:rPr>
      <w:i/>
      <w:iCs/>
      <w:color w:val="404040" w:themeColor="text1" w:themeTint="BF"/>
    </w:rPr>
  </w:style>
  <w:style w:type="character" w:customStyle="1" w:styleId="QuoteChar">
    <w:name w:val="Quote Char"/>
    <w:basedOn w:val="DefaultParagraphFont"/>
    <w:link w:val="Quote"/>
    <w:uiPriority w:val="29"/>
    <w:rsid w:val="000F0082"/>
    <w:rPr>
      <w:i/>
      <w:iCs/>
      <w:color w:val="404040" w:themeColor="text1" w:themeTint="BF"/>
    </w:rPr>
  </w:style>
  <w:style w:type="paragraph" w:styleId="ListParagraph">
    <w:name w:val="List Paragraph"/>
    <w:basedOn w:val="Normal"/>
    <w:uiPriority w:val="34"/>
    <w:qFormat/>
    <w:rsid w:val="000F0082"/>
    <w:pPr>
      <w:ind w:left="720"/>
      <w:contextualSpacing/>
    </w:pPr>
  </w:style>
  <w:style w:type="character" w:styleId="IntenseEmphasis">
    <w:name w:val="Intense Emphasis"/>
    <w:basedOn w:val="DefaultParagraphFont"/>
    <w:uiPriority w:val="21"/>
    <w:qFormat/>
    <w:rsid w:val="000F0082"/>
    <w:rPr>
      <w:i/>
      <w:iCs/>
      <w:color w:val="2F5496" w:themeColor="accent1" w:themeShade="BF"/>
    </w:rPr>
  </w:style>
  <w:style w:type="paragraph" w:styleId="IntenseQuote">
    <w:name w:val="Intense Quote"/>
    <w:basedOn w:val="Normal"/>
    <w:next w:val="Normal"/>
    <w:link w:val="IntenseQuoteChar"/>
    <w:uiPriority w:val="30"/>
    <w:qFormat/>
    <w:rsid w:val="000F0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082"/>
    <w:rPr>
      <w:i/>
      <w:iCs/>
      <w:color w:val="2F5496" w:themeColor="accent1" w:themeShade="BF"/>
    </w:rPr>
  </w:style>
  <w:style w:type="character" w:styleId="IntenseReference">
    <w:name w:val="Intense Reference"/>
    <w:basedOn w:val="DefaultParagraphFont"/>
    <w:uiPriority w:val="32"/>
    <w:qFormat/>
    <w:rsid w:val="000F0082"/>
    <w:rPr>
      <w:b/>
      <w:bCs/>
      <w:smallCaps/>
      <w:color w:val="2F5496" w:themeColor="accent1" w:themeShade="BF"/>
      <w:spacing w:val="5"/>
    </w:rPr>
  </w:style>
  <w:style w:type="character" w:styleId="Hyperlink">
    <w:name w:val="Hyperlink"/>
    <w:basedOn w:val="DefaultParagraphFont"/>
    <w:uiPriority w:val="99"/>
    <w:unhideWhenUsed/>
    <w:rsid w:val="00E75228"/>
    <w:rPr>
      <w:color w:val="0563C1" w:themeColor="hyperlink"/>
      <w:u w:val="single"/>
    </w:rPr>
  </w:style>
  <w:style w:type="character" w:styleId="UnresolvedMention">
    <w:name w:val="Unresolved Mention"/>
    <w:basedOn w:val="DefaultParagraphFont"/>
    <w:uiPriority w:val="99"/>
    <w:semiHidden/>
    <w:unhideWhenUsed/>
    <w:rsid w:val="00E75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blockchain-as-a-service-market" TargetMode="External"/><Relationship Id="rId13" Type="http://schemas.openxmlformats.org/officeDocument/2006/relationships/hyperlink" Target="https://www.dreamnews.jp/press/000031476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blockchain-as-a-service-market" TargetMode="External"/><Relationship Id="rId12" Type="http://schemas.openxmlformats.org/officeDocument/2006/relationships/hyperlink" Target="https://www.dreamnews.jp/press/00003167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eamnews.jp/press/0000313494/" TargetMode="External"/><Relationship Id="rId1" Type="http://schemas.openxmlformats.org/officeDocument/2006/relationships/numbering" Target="numbering.xml"/><Relationship Id="rId6" Type="http://schemas.openxmlformats.org/officeDocument/2006/relationships/hyperlink" Target="https://www.skyquestt.com/sample-request/blockchain-as-a-service-market" TargetMode="External"/><Relationship Id="rId11" Type="http://schemas.openxmlformats.org/officeDocument/2006/relationships/hyperlink" Target="https://www.dreamnews.jp/press/0000318908/" TargetMode="External"/><Relationship Id="rId5" Type="http://schemas.openxmlformats.org/officeDocument/2006/relationships/hyperlink" Target="https://www.skyquestt.com/report/blockchain-as-a-service-market" TargetMode="External"/><Relationship Id="rId15" Type="http://schemas.openxmlformats.org/officeDocument/2006/relationships/hyperlink" Target="https://www.dreamnews.jp/press/0000313970/" TargetMode="External"/><Relationship Id="rId10" Type="http://schemas.openxmlformats.org/officeDocument/2006/relationships/hyperlink" Target="https://www.dreamnews.jp/press/0000320582/" TargetMode="External"/><Relationship Id="rId4" Type="http://schemas.openxmlformats.org/officeDocument/2006/relationships/webSettings" Target="webSettings.xml"/><Relationship Id="rId9" Type="http://schemas.openxmlformats.org/officeDocument/2006/relationships/hyperlink" Target="https://www.skyquestt.com/report/blockchain-as-a-service-market" TargetMode="External"/><Relationship Id="rId14" Type="http://schemas.openxmlformats.org/officeDocument/2006/relationships/hyperlink" Target="https://www.dreamnews.jp/press/0000313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2025-07-10T05:17:00Z</dcterms:created>
  <dcterms:modified xsi:type="dcterms:W3CDTF">2025-07-10T05:24:00Z</dcterms:modified>
</cp:coreProperties>
</file>