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0621E" w14:textId="77777777" w:rsidR="00BC29E2" w:rsidRPr="00BC29E2" w:rsidRDefault="00BC29E2" w:rsidP="00BC29E2">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BC29E2">
        <w:rPr>
          <w:rFonts w:ascii="Times New Roman" w:eastAsia="Times New Roman" w:hAnsi="Times New Roman" w:cs="Times New Roman"/>
          <w:b/>
          <w:bCs/>
          <w:kern w:val="36"/>
          <w:sz w:val="48"/>
          <w:szCs w:val="48"/>
        </w:rPr>
        <w:t xml:space="preserve">ICパッケージング市場：イノベーションと小型化による成長の実現</w:t>
      </w:r>
    </w:p>
    <w:p w14:paraId="1EA0FB35"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IC</w:t>
      </w:r>
      <w:r xmlns:w="http://schemas.openxmlformats.org/wordprocessingml/2006/main" w:rsidRPr="00BC29E2">
        <w:rPr>
          <w:rFonts w:ascii="Times New Roman" w:eastAsia="Times New Roman" w:hAnsi="Times New Roman" w:cs="Times New Roman"/>
          <w:b/>
          <w:bCs/>
          <w:sz w:val="24"/>
          <w:szCs w:val="24"/>
        </w:rPr>
        <w:t xml:space="preserve">パッケージング市場は</w:t>
      </w:r>
      <w:r xmlns:w="http://schemas.openxmlformats.org/wordprocessingml/2006/main" w:rsidRPr="00BC29E2">
        <w:rPr>
          <w:rFonts w:ascii="Times New Roman" w:eastAsia="Times New Roman" w:hAnsi="Times New Roman" w:cs="Times New Roman"/>
          <w:sz w:val="24"/>
          <w:szCs w:val="24"/>
        </w:rPr>
        <w:t xml:space="preserve">大きな変革期を迎えています。技術革新、IoT、AI、5G、そして先進的な民生用電子機器の普及に牽引され、集積回路（IC）パッケージングは世界のエレクトロニクスサプライチェーンにおける重要な柱となっています。市場は今後10年間、力強い成長を遂げると見込まれており、企業は進化する業界ニーズに対応するため、高度なパッケージング技術に注力しています。</w:t>
      </w:r>
    </w:p>
    <w:p w14:paraId="20D1DFB8" w14:textId="679AC800" w:rsid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SkyQuest </w:t>
      </w:r>
      <w:proofErr xmlns:w="http://schemas.openxmlformats.org/wordprocessingml/2006/main" w:type="spellEnd"/>
      <w:r xmlns:w="http://schemas.openxmlformats.org/wordprocessingml/2006/main" w:rsidRPr="00BC29E2">
        <w:rPr>
          <w:rFonts w:ascii="Times New Roman" w:eastAsia="Times New Roman" w:hAnsi="Times New Roman" w:cs="Times New Roman"/>
          <w:sz w:val="24"/>
          <w:szCs w:val="24"/>
        </w:rPr>
        <w:t xml:space="preserve">Technology の最新の調査</w:t>
      </w:r>
      <w:r xmlns:w="http://schemas.openxmlformats.org/wordprocessingml/2006/main" w:rsidRPr="00BC29E2">
        <w:rPr>
          <w:rFonts w:ascii="Times New Roman" w:eastAsia="Times New Roman" w:hAnsi="Times New Roman" w:cs="Times New Roman"/>
          <w:sz w:val="24"/>
          <w:szCs w:val="24"/>
        </w:rPr>
        <w:t xml:space="preserve">によると、 </w:t>
      </w:r>
      <w:proofErr xmlns:w="http://schemas.openxmlformats.org/wordprocessingml/2006/main" w:type="spellStart"/>
      <w:r xmlns:w="http://schemas.openxmlformats.org/wordprocessingml/2006/main" w:rsidRPr="00BC29E2">
        <w:rPr>
          <w:rFonts w:ascii="Times New Roman" w:eastAsia="Times New Roman" w:hAnsi="Times New Roman" w:cs="Times New Roman"/>
          <w:b/>
          <w:bCs/>
          <w:sz w:val="24"/>
          <w:szCs w:val="24"/>
        </w:rPr>
        <w:t xml:space="preserve">IC パッケージング市場は</w:t>
      </w:r>
      <w:r xmlns:w="http://schemas.openxmlformats.org/wordprocessingml/2006/main" w:rsidRPr="00BC29E2">
        <w:rPr>
          <w:rFonts w:ascii="Times New Roman" w:eastAsia="Times New Roman" w:hAnsi="Times New Roman" w:cs="Times New Roman"/>
          <w:sz w:val="24"/>
          <w:szCs w:val="24"/>
        </w:rPr>
        <w:t xml:space="preserve">、2.5D/3D パッケージング、ファンアウト ウェーハ レベル パッケージング (FOWLP)、システム イン パッケージ ( </w:t>
      </w:r>
      <w:proofErr xmlns:w="http://schemas.openxmlformats.org/wordprocessingml/2006/main" w:type="spellStart"/>
      <w:r xmlns:w="http://schemas.openxmlformats.org/wordprocessingml/2006/main" w:rsidRPr="00BC29E2">
        <w:rPr>
          <w:rFonts w:ascii="Times New Roman" w:eastAsia="Times New Roman" w:hAnsi="Times New Roman" w:cs="Times New Roman"/>
          <w:sz w:val="24"/>
          <w:szCs w:val="24"/>
        </w:rPr>
        <w:t xml:space="preserve">SiP </w:t>
      </w:r>
      <w:proofErr xmlns:w="http://schemas.openxmlformats.org/wordprocessingml/2006/main" w:type="spellEnd"/>
      <w:r xmlns:w="http://schemas.openxmlformats.org/wordprocessingml/2006/main" w:rsidRPr="00BC29E2">
        <w:rPr>
          <w:rFonts w:ascii="Times New Roman" w:eastAsia="Times New Roman" w:hAnsi="Times New Roman" w:cs="Times New Roman"/>
          <w:sz w:val="24"/>
          <w:szCs w:val="24"/>
        </w:rPr>
        <w:t xml:space="preserve">) などの技術革新によって半導体アセンブリとパフォーマンスの将来が形作られ、大幅な成長が見込まれています。</w:t>
      </w:r>
    </w:p>
    <w:p w14:paraId="31C352A9" w14:textId="3A7C9B15"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Segoe UI Emoji" w:eastAsia="Times New Roman" w:hAnsi="Segoe UI Emoji" w:cs="Segoe UI Emoji"/>
          <w:sz w:val="24"/>
          <w:szCs w:val="24"/>
        </w:rPr>
        <w:t xml:space="preserve">🧾</w:t>
      </w:r>
      <w:r xmlns:w="http://schemas.openxmlformats.org/wordprocessingml/2006/main" w:rsidRPr="00BC29E2">
        <w:rPr>
          <w:rFonts w:ascii="Times New Roman" w:eastAsia="Times New Roman" w:hAnsi="Times New Roman" w:cs="Times New Roman"/>
          <w:sz w:val="24"/>
          <w:szCs w:val="24"/>
        </w:rPr>
        <w:t xml:space="preserve"> </w:t>
      </w:r>
      <w:r xmlns:w="http://schemas.openxmlformats.org/wordprocessingml/2006/main" w:rsidRPr="00BC29E2">
        <w:rPr>
          <w:rFonts w:ascii="Times New Roman" w:eastAsia="Times New Roman" w:hAnsi="Times New Roman" w:cs="Times New Roman"/>
          <w:b/>
          <w:bCs/>
          <w:sz w:val="24"/>
          <w:szCs w:val="24"/>
        </w:rPr>
        <w:t xml:space="preserve">詳細な分析情報についてはサンプルレポートをダウンロードしてください:</w:t>
      </w:r>
      <w:r xmlns:w="http://schemas.openxmlformats.org/wordprocessingml/2006/main" w:rsidRPr="00BC29E2">
        <w:t xml:space="preserve"> </w:t>
      </w:r>
      <w:hyperlink xmlns:w="http://schemas.openxmlformats.org/wordprocessingml/2006/main" xmlns:r="http://schemas.openxmlformats.org/officeDocument/2006/relationships" r:id="rId5" w:history="1">
        <w:r xmlns:w="http://schemas.openxmlformats.org/wordprocessingml/2006/main" w:rsidRPr="003C3E8F">
          <w:rPr>
            <w:rStyle w:val="Hyperlink"/>
            <w:rFonts w:ascii="Times New Roman" w:eastAsia="Times New Roman" w:hAnsi="Times New Roman" w:cs="Times New Roman"/>
            <w:b/>
            <w:bCs/>
            <w:sz w:val="24"/>
            <w:szCs w:val="24"/>
          </w:rPr>
          <w:t xml:space="preserve">https://www.skyquestt.com/sample-request/ic-packaging-market</w:t>
        </w:r>
      </w:hyperlink>
      <w:r xmlns:w="http://schemas.openxmlformats.org/wordprocessingml/2006/main">
        <w:rPr>
          <w:rFonts w:ascii="Times New Roman" w:eastAsia="Times New Roman" w:hAnsi="Times New Roman" w:cs="Times New Roman"/>
          <w:b/>
          <w:bCs/>
          <w:sz w:val="24"/>
          <w:szCs w:val="24"/>
        </w:rPr>
        <w:t xml:space="preserve"> </w:t>
      </w:r>
    </w:p>
    <w:p w14:paraId="2E8069EA" w14:textId="77777777" w:rsidR="00BC29E2" w:rsidRPr="00BC29E2" w:rsidRDefault="00BC29E2" w:rsidP="00BC29E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C29E2">
        <w:rPr>
          <w:rFonts w:ascii="Times New Roman" w:eastAsia="Times New Roman" w:hAnsi="Times New Roman" w:cs="Times New Roman"/>
          <w:b/>
          <w:bCs/>
          <w:sz w:val="27"/>
          <w:szCs w:val="27"/>
        </w:rPr>
        <w:t xml:space="preserve">市場概要</w:t>
      </w:r>
    </w:p>
    <w:p w14:paraId="0F6C0835"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ICパッケージングとは、半導体デバイス製造における最終段階を指します。シリコンチップを保護ケースに封入することで、電気的接続と放熱性を高めます。スマートフォン、ウェアラブルデバイス、車載エレクトロニクス、AI対応デバイスの進化により、ICに対する複雑さと統合性への要求は大幅に高まり、パッケージングは性能、スペース効率、信頼性にとって重要な要素となっています。</w:t>
      </w:r>
    </w:p>
    <w:p w14:paraId="7B1E1E27" w14:textId="54313B1E" w:rsidR="00BC29E2" w:rsidRPr="00BC29E2" w:rsidRDefault="00BC29E2" w:rsidP="00BC29E2">
      <w:pPr xmlns:w="http://schemas.openxmlformats.org/wordprocessingml/2006/main">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世界の IC パッケージング市場規模は、2023 年に 409 億米ドルと評価され、2024 年の 443 億米ドルから 2032 年には 838.3 億米ドルに成長し、予測期間 (2025 ～ 2032 年) 中に 8.3% の CAGR で成長すると見込まれています。e</w:t>
      </w:r>
      <w:proofErr xmlns:w="http://schemas.openxmlformats.org/wordprocessingml/2006/main" w:type="spellStart"/>
      <w:r xmlns:w="http://schemas.openxmlformats.org/wordprocessingml/2006/main" w:rsidRPr="00BC29E2">
        <w:rPr>
          <w:rFonts w:ascii="Times New Roman" w:eastAsia="Times New Roman" w:hAnsi="Times New Roman" w:cs="Times New Roman"/>
          <w:sz w:val="24"/>
          <w:szCs w:val="24"/>
        </w:rPr>
        <w:t xml:space="preserve">は</w:t>
      </w:r>
      <w:proofErr xmlns:w="http://schemas.openxmlformats.org/wordprocessingml/2006/main" w:type="spellEnd"/>
      <w:r xmlns:w="http://schemas.openxmlformats.org/wordprocessingml/2006/main" w:rsidRPr="00BC29E2">
        <w:rPr>
          <w:rFonts w:ascii="Times New Roman" w:eastAsia="Times New Roman" w:hAnsi="Times New Roman" w:cs="Times New Roman"/>
          <w:sz w:val="24"/>
          <w:szCs w:val="24"/>
        </w:rPr>
        <w:t xml:space="preserve">、2023 年に 409.4 億米ドルと評価され、2024 年の 443.7 億米ドルから 2032 年には 844.1 億米ドルに成長し、予測期間 (2025 ～ 2032 年) 中に 8.37% の CAGR で成長すると見込まれています。</w:t>
      </w:r>
    </w:p>
    <w:p w14:paraId="4D77BE38" w14:textId="77777777" w:rsidR="00BC29E2" w:rsidRPr="00BC29E2" w:rsidRDefault="00BC29E2" w:rsidP="00BC29E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C29E2">
        <w:rPr>
          <w:rFonts w:ascii="Times New Roman" w:eastAsia="Times New Roman" w:hAnsi="Times New Roman" w:cs="Times New Roman"/>
          <w:b/>
          <w:bCs/>
          <w:sz w:val="27"/>
          <w:szCs w:val="27"/>
        </w:rPr>
        <w:t xml:space="preserve">主要な市場推進要因</w:t>
      </w:r>
    </w:p>
    <w:p w14:paraId="05C95485"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1. 家電製品の需要の急増</w:t>
      </w:r>
    </w:p>
    <w:p w14:paraId="17BC348E"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スマートフォン、タブレット、ノートパソコン、スマートウォッチ、AR/VRデバイスの普及により、小型で高性能なICの需要が高まっています。高度なパッケージング技術により、これらのデバイスに必要な高密度実装と電力効率が実現します。</w:t>
      </w:r>
    </w:p>
    <w:p w14:paraId="2A38F4F1"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2. 自動車および産業部門の成長</w:t>
      </w:r>
    </w:p>
    <w:p w14:paraId="661994B8"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BC29E2">
        <w:rPr>
          <w:rFonts w:ascii="Times New Roman" w:eastAsia="Times New Roman" w:hAnsi="Times New Roman" w:cs="Times New Roman"/>
          <w:sz w:val="24"/>
          <w:szCs w:val="24"/>
        </w:rPr>
        <w:t xml:space="preserve">電気自動車（EV）、先進運転支援システム（ADAS）、そして自動運転は、高性能チップに大きく依存しています。ICパッケージは、過酷な環境下でも信頼性と熱性能を確保します。</w:t>
      </w:r>
    </w:p>
    <w:p w14:paraId="7E6B4882"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3. 5Gとエッジコンピューティング技術</w:t>
      </w:r>
    </w:p>
    <w:p w14:paraId="74C9921E"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チップレット</w:t>
      </w:r>
      <w:proofErr xmlns:w="http://schemas.openxmlformats.org/wordprocessingml/2006/main" w:type="spellEnd"/>
      <w:r xmlns:w="http://schemas.openxmlformats.org/wordprocessingml/2006/main" w:rsidRPr="00BC29E2">
        <w:rPr>
          <w:rFonts w:ascii="Times New Roman" w:eastAsia="Times New Roman" w:hAnsi="Times New Roman" w:cs="Times New Roman"/>
          <w:sz w:val="24"/>
          <w:szCs w:val="24"/>
        </w:rPr>
        <w:t xml:space="preserve">統合やファンアウト テクノロジ</w:t>
      </w:r>
      <w:r xmlns:w="http://schemas.openxmlformats.org/wordprocessingml/2006/main" w:rsidRPr="00BC29E2">
        <w:rPr>
          <w:rFonts w:ascii="Times New Roman" w:eastAsia="Times New Roman" w:hAnsi="Times New Roman" w:cs="Times New Roman"/>
          <w:sz w:val="24"/>
          <w:szCs w:val="24"/>
        </w:rPr>
        <w:t xml:space="preserve">などの高度なパッケージング ソリューションに依存する、高周波、低遅延のチップが必要です。</w:t>
      </w:r>
      <w:proofErr xmlns:w="http://schemas.openxmlformats.org/wordprocessingml/2006/main" w:type="spellStart"/>
    </w:p>
    <w:p w14:paraId="73F78281"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4. AIと高性能コンピューティング（HPC）</w:t>
      </w:r>
    </w:p>
    <w:p w14:paraId="79568792"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人工知能アクセラレータと HPC システムには、マルチダイ統合、より高い帯域幅、および熱管理が必要です。2.5D および 3D IC パッケージングにより、これらのパフォーマンスの向上が可能になります。</w:t>
      </w:r>
    </w:p>
    <w:p w14:paraId="079BDDDC" w14:textId="571DE558" w:rsidR="00BC29E2" w:rsidRPr="00BC29E2" w:rsidRDefault="00BC29E2" w:rsidP="00BC29E2">
      <w:pPr xmlns:w="http://schemas.openxmlformats.org/wordprocessingml/2006/main">
        <w:spacing w:after="0" w:line="240" w:lineRule="auto"/>
        <w:rPr>
          <w:rFonts w:ascii="Times New Roman" w:eastAsia="Times New Roman" w:hAnsi="Times New Roman" w:cs="Times New Roman"/>
          <w:sz w:val="24"/>
          <w:szCs w:val="24"/>
        </w:rPr>
      </w:pPr>
      <w:r xmlns:w="http://schemas.openxmlformats.org/wordprocessingml/2006/main" w:rsidRPr="00BC29E2">
        <w:rPr>
          <w:rFonts w:ascii="Segoe UI Emoji" w:eastAsia="Times New Roman" w:hAnsi="Segoe UI Emoji" w:cs="Segoe UI Emoji"/>
          <w:sz w:val="24"/>
          <w:szCs w:val="24"/>
        </w:rPr>
        <w:t xml:space="preserve">📞</w:t>
      </w:r>
      <w:r xmlns:w="http://schemas.openxmlformats.org/wordprocessingml/2006/main" w:rsidRPr="00BC29E2">
        <w:rPr>
          <w:rFonts w:ascii="Times New Roman" w:eastAsia="Times New Roman" w:hAnsi="Times New Roman" w:cs="Times New Roman"/>
          <w:sz w:val="24"/>
          <w:szCs w:val="24"/>
        </w:rPr>
        <w:t xml:space="preserve"> </w:t>
      </w:r>
      <w:r xmlns:w="http://schemas.openxmlformats.org/wordprocessingml/2006/main" w:rsidRPr="00BC29E2">
        <w:rPr>
          <w:rFonts w:ascii="Times New Roman" w:eastAsia="Times New Roman" w:hAnsi="Times New Roman" w:cs="Times New Roman"/>
          <w:b/>
          <w:bCs/>
          <w:sz w:val="24"/>
          <w:szCs w:val="24"/>
        </w:rPr>
        <w:t xml:space="preserve">ご質問がありますか？今すぐアナリストにご相談ください。</w:t>
      </w:r>
      <w:r xmlns:w="http://schemas.openxmlformats.org/wordprocessingml/2006/main" w:rsidRPr="00BC29E2">
        <w:t xml:space="preserve"> </w:t>
      </w:r>
      <w:hyperlink xmlns:w="http://schemas.openxmlformats.org/wordprocessingml/2006/main" xmlns:r="http://schemas.openxmlformats.org/officeDocument/2006/relationships" r:id="rId6" w:history="1">
        <w:r xmlns:w="http://schemas.openxmlformats.org/wordprocessingml/2006/main" w:rsidRPr="003C3E8F">
          <w:rPr>
            <w:rStyle w:val="Hyperlink"/>
            <w:rFonts w:ascii="Times New Roman" w:eastAsia="Times New Roman" w:hAnsi="Times New Roman" w:cs="Times New Roman"/>
            <w:b/>
            <w:bCs/>
            <w:sz w:val="24"/>
            <w:szCs w:val="24"/>
          </w:rPr>
          <w:t xml:space="preserve">https://www.skyquestt.com/speak-with-analyst/ic-packaging-market</w:t>
        </w:r>
      </w:hyperlink>
      <w:r xmlns:w="http://schemas.openxmlformats.org/wordprocessingml/2006/main">
        <w:rPr>
          <w:rFonts w:ascii="Times New Roman" w:eastAsia="Times New Roman" w:hAnsi="Times New Roman" w:cs="Times New Roman"/>
          <w:b/>
          <w:bCs/>
          <w:sz w:val="24"/>
          <w:szCs w:val="24"/>
        </w:rPr>
        <w:t xml:space="preserve"> </w:t>
      </w:r>
    </w:p>
    <w:p w14:paraId="019AF11B" w14:textId="77777777" w:rsidR="00BC29E2" w:rsidRPr="00BC29E2" w:rsidRDefault="00BC29E2" w:rsidP="00BC29E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C29E2">
        <w:rPr>
          <w:rFonts w:ascii="Times New Roman" w:eastAsia="Times New Roman" w:hAnsi="Times New Roman" w:cs="Times New Roman"/>
          <w:b/>
          <w:bCs/>
          <w:sz w:val="27"/>
          <w:szCs w:val="27"/>
        </w:rPr>
        <w:t xml:space="preserve">市場セグメンテーションのハイライト</w:t>
      </w:r>
    </w:p>
    <w:p w14:paraId="3020446B"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梱包タイプ別:</w:t>
      </w:r>
    </w:p>
    <w:p w14:paraId="60ED8BC5" w14:textId="77777777" w:rsidR="00BC29E2" w:rsidRPr="00BC29E2" w:rsidRDefault="00BC29E2" w:rsidP="00BC29E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フリップチップ</w:t>
      </w:r>
    </w:p>
    <w:p w14:paraId="1417F42D" w14:textId="77777777" w:rsidR="00BC29E2" w:rsidRPr="00BC29E2" w:rsidRDefault="00BC29E2" w:rsidP="00BC29E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ファンアウト型ウェハレベルパッケージング（FOWLP）</w:t>
      </w:r>
    </w:p>
    <w:p w14:paraId="75FF17D8" w14:textId="77777777" w:rsidR="00BC29E2" w:rsidRPr="00BC29E2" w:rsidRDefault="00BC29E2" w:rsidP="00BC29E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システムインパッケージ（ </w:t>
      </w:r>
      <w:proofErr xmlns:w="http://schemas.openxmlformats.org/wordprocessingml/2006/main" w:type="spellStart"/>
      <w:r xmlns:w="http://schemas.openxmlformats.org/wordprocessingml/2006/main" w:rsidRPr="00BC29E2">
        <w:rPr>
          <w:rFonts w:ascii="Times New Roman" w:eastAsia="Times New Roman" w:hAnsi="Times New Roman" w:cs="Times New Roman"/>
          <w:b/>
          <w:bCs/>
          <w:sz w:val="24"/>
          <w:szCs w:val="24"/>
        </w:rPr>
        <w:t xml:space="preserve">SiP </w:t>
      </w:r>
      <w:proofErr xmlns:w="http://schemas.openxmlformats.org/wordprocessingml/2006/main" w:type="spellEnd"/>
      <w:r xmlns:w="http://schemas.openxmlformats.org/wordprocessingml/2006/main" w:rsidRPr="00BC29E2">
        <w:rPr>
          <w:rFonts w:ascii="Times New Roman" w:eastAsia="Times New Roman" w:hAnsi="Times New Roman" w:cs="Times New Roman"/>
          <w:b/>
          <w:bCs/>
          <w:sz w:val="24"/>
          <w:szCs w:val="24"/>
        </w:rPr>
        <w:t xml:space="preserve">）</w:t>
      </w:r>
    </w:p>
    <w:p w14:paraId="5642ADD5" w14:textId="77777777" w:rsidR="00BC29E2" w:rsidRPr="00BC29E2" w:rsidRDefault="00BC29E2" w:rsidP="00BC29E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ウェーハレベルチップスケールパッケージ（WLCSP）</w:t>
      </w:r>
    </w:p>
    <w:p w14:paraId="5713A1AA" w14:textId="77777777" w:rsidR="00BC29E2" w:rsidRPr="00BC29E2" w:rsidRDefault="00BC29E2" w:rsidP="00BC29E2">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3D ICパッケージング</w:t>
      </w:r>
    </w:p>
    <w:p w14:paraId="272DD612"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最終用途産業別:</w:t>
      </w:r>
    </w:p>
    <w:p w14:paraId="247A25D1" w14:textId="77777777" w:rsidR="00BC29E2" w:rsidRPr="00BC29E2" w:rsidRDefault="00BC29E2" w:rsidP="00BC29E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家電</w:t>
      </w:r>
    </w:p>
    <w:p w14:paraId="7D097C05" w14:textId="77777777" w:rsidR="00BC29E2" w:rsidRPr="00BC29E2" w:rsidRDefault="00BC29E2" w:rsidP="00BC29E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自動車</w:t>
      </w:r>
    </w:p>
    <w:p w14:paraId="6FE7B563" w14:textId="77777777" w:rsidR="00BC29E2" w:rsidRPr="00BC29E2" w:rsidRDefault="00BC29E2" w:rsidP="00BC29E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通信</w:t>
      </w:r>
    </w:p>
    <w:p w14:paraId="2726949F" w14:textId="77777777" w:rsidR="00BC29E2" w:rsidRPr="00BC29E2" w:rsidRDefault="00BC29E2" w:rsidP="00BC29E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健康管理</w:t>
      </w:r>
    </w:p>
    <w:p w14:paraId="0E2062C5" w14:textId="77777777" w:rsidR="00BC29E2" w:rsidRPr="00BC29E2" w:rsidRDefault="00BC29E2" w:rsidP="00BC29E2">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産業用途</w:t>
      </w:r>
    </w:p>
    <w:p w14:paraId="0B79CC3A" w14:textId="77777777" w:rsidR="00BC29E2" w:rsidRPr="00BC29E2" w:rsidRDefault="00BC29E2" w:rsidP="00BC29E2">
      <w:pPr xmlns:w="http://schemas.openxmlformats.org/wordprocessingml/2006/main">
        <w:spacing w:before="100" w:beforeAutospacing="1" w:after="100" w:afterAutospacing="1" w:line="240" w:lineRule="auto"/>
        <w:outlineLvl w:val="3"/>
        <w:rPr>
          <w:rFonts w:ascii="Times New Roman" w:eastAsia="Times New Roman" w:hAnsi="Times New Roman" w:cs="Times New Roman"/>
          <w:b/>
          <w:bCs/>
          <w:sz w:val="24"/>
          <w:szCs w:val="24"/>
        </w:rPr>
      </w:pPr>
      <w:r xmlns:w="http://schemas.openxmlformats.org/wordprocessingml/2006/main" w:rsidRPr="00BC29E2">
        <w:rPr>
          <w:rFonts w:ascii="Times New Roman" w:eastAsia="Times New Roman" w:hAnsi="Times New Roman" w:cs="Times New Roman"/>
          <w:b/>
          <w:bCs/>
          <w:sz w:val="24"/>
          <w:szCs w:val="24"/>
        </w:rPr>
        <w:t xml:space="preserve">地理別:</w:t>
      </w:r>
    </w:p>
    <w:p w14:paraId="5A9C8A6F" w14:textId="77777777" w:rsidR="00BC29E2" w:rsidRPr="00BC29E2" w:rsidRDefault="00BC29E2" w:rsidP="00BC29E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北米</w:t>
      </w:r>
      <w:r xmlns:w="http://schemas.openxmlformats.org/wordprocessingml/2006/main" w:rsidRPr="00BC29E2">
        <w:rPr>
          <w:rFonts w:ascii="Times New Roman" w:eastAsia="Times New Roman" w:hAnsi="Times New Roman" w:cs="Times New Roman"/>
          <w:sz w:val="24"/>
          <w:szCs w:val="24"/>
        </w:rPr>
        <w:t xml:space="preserve">– 半導体およびチップパッケージのイノベーションにおける強力な研究開発。</w:t>
      </w:r>
    </w:p>
    <w:p w14:paraId="4277BB76" w14:textId="77777777" w:rsidR="00BC29E2" w:rsidRPr="00BC29E2" w:rsidRDefault="00BC29E2" w:rsidP="00BC29E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アジア太平洋</w:t>
      </w:r>
      <w:r xmlns:w="http://schemas.openxmlformats.org/wordprocessingml/2006/main" w:rsidRPr="00BC29E2">
        <w:rPr>
          <w:rFonts w:ascii="Times New Roman" w:eastAsia="Times New Roman" w:hAnsi="Times New Roman" w:cs="Times New Roman"/>
          <w:sz w:val="24"/>
          <w:szCs w:val="24"/>
        </w:rPr>
        <w:t xml:space="preserve">– 台湾、韓国、中国、日本に主要プレーヤーがいる IC 製造の主要拠点。</w:t>
      </w:r>
    </w:p>
    <w:p w14:paraId="065F705E" w14:textId="77777777" w:rsidR="00BC29E2" w:rsidRPr="00BC29E2" w:rsidRDefault="00BC29E2" w:rsidP="00BC29E2">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ヨーロッパ</w:t>
      </w:r>
      <w:r xmlns:w="http://schemas.openxmlformats.org/wordprocessingml/2006/main" w:rsidRPr="00BC29E2">
        <w:rPr>
          <w:rFonts w:ascii="Times New Roman" w:eastAsia="Times New Roman" w:hAnsi="Times New Roman" w:cs="Times New Roman"/>
          <w:sz w:val="24"/>
          <w:szCs w:val="24"/>
        </w:rPr>
        <w:t xml:space="preserve">– 自動車用エレクトロニクスと産業オートメーションに重点を置いています。</w:t>
      </w:r>
    </w:p>
    <w:p w14:paraId="1666791A" w14:textId="360FD008" w:rsidR="00BC29E2" w:rsidRPr="00BC29E2" w:rsidRDefault="00BC29E2" w:rsidP="00BC29E2">
      <w:pPr>
        <w:spacing w:after="0" w:line="240" w:lineRule="auto"/>
        <w:rPr>
          <w:rFonts w:ascii="Times New Roman" w:eastAsia="Times New Roman" w:hAnsi="Times New Roman" w:cs="Times New Roman"/>
          <w:sz w:val="24"/>
          <w:szCs w:val="24"/>
        </w:rPr>
      </w:pPr>
    </w:p>
    <w:p w14:paraId="48568202" w14:textId="6BA8EDCE"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Segoe UI Emoji" w:eastAsia="Times New Roman" w:hAnsi="Segoe UI Emoji" w:cs="Segoe UI Emoji"/>
          <w:sz w:val="24"/>
          <w:szCs w:val="24"/>
        </w:rPr>
        <w:lastRenderedPageBreak xmlns:w="http://schemas.openxmlformats.org/wordprocessingml/2006/main"/>
      </w:r>
      <w:r xmlns:w="http://schemas.openxmlformats.org/wordprocessingml/2006/main" w:rsidRPr="00BC29E2">
        <w:rPr>
          <w:rFonts w:ascii="Segoe UI Emoji" w:eastAsia="Times New Roman" w:hAnsi="Segoe UI Emoji" w:cs="Segoe UI Emoji"/>
          <w:sz w:val="24"/>
          <w:szCs w:val="24"/>
        </w:rPr>
        <w:t xml:space="preserve">📘</w:t>
      </w:r>
      <w:r xmlns:w="http://schemas.openxmlformats.org/wordprocessingml/2006/main" w:rsidRPr="00BC29E2">
        <w:rPr>
          <w:rFonts w:ascii="Times New Roman" w:eastAsia="Times New Roman" w:hAnsi="Times New Roman" w:cs="Times New Roman"/>
          <w:sz w:val="24"/>
          <w:szCs w:val="24"/>
        </w:rPr>
        <w:t xml:space="preserve"> </w:t>
      </w:r>
      <w:r xmlns:w="http://schemas.openxmlformats.org/wordprocessingml/2006/main" w:rsidRPr="00BC29E2">
        <w:rPr>
          <w:rFonts w:ascii="Times New Roman" w:eastAsia="Times New Roman" w:hAnsi="Times New Roman" w:cs="Times New Roman"/>
          <w:b/>
          <w:bCs/>
          <w:sz w:val="24"/>
          <w:szCs w:val="24"/>
        </w:rPr>
        <w:t xml:space="preserve">完全なレポートにアクセスする:</w:t>
      </w:r>
      <w:r xmlns:w="http://schemas.openxmlformats.org/wordprocessingml/2006/main" w:rsidRPr="00BC29E2">
        <w:t xml:space="preserve"> </w:t>
      </w:r>
      <w:hyperlink xmlns:w="http://schemas.openxmlformats.org/wordprocessingml/2006/main" xmlns:r="http://schemas.openxmlformats.org/officeDocument/2006/relationships" r:id="rId7" w:history="1">
        <w:r xmlns:w="http://schemas.openxmlformats.org/wordprocessingml/2006/main" w:rsidRPr="003C3E8F">
          <w:rPr>
            <w:rStyle w:val="Hyperlink"/>
            <w:rFonts w:ascii="Times New Roman" w:eastAsia="Times New Roman" w:hAnsi="Times New Roman" w:cs="Times New Roman"/>
            <w:b/>
            <w:bCs/>
            <w:sz w:val="24"/>
            <w:szCs w:val="24"/>
          </w:rPr>
          <w:t xml:space="preserve">https://www.skyquestt.com/report/ic-packaging-market</w:t>
        </w:r>
      </w:hyperlink>
      <w:r xmlns:w="http://schemas.openxmlformats.org/wordprocessingml/2006/main">
        <w:rPr>
          <w:rFonts w:ascii="Times New Roman" w:eastAsia="Times New Roman" w:hAnsi="Times New Roman" w:cs="Times New Roman"/>
          <w:b/>
          <w:bCs/>
          <w:sz w:val="24"/>
          <w:szCs w:val="24"/>
        </w:rPr>
        <w:t xml:space="preserve"> </w:t>
      </w:r>
    </w:p>
    <w:p w14:paraId="4A054C8C" w14:textId="77777777" w:rsidR="00BC29E2" w:rsidRDefault="00BC29E2" w:rsidP="00BC29E2">
      <w:pPr>
        <w:spacing w:before="100" w:beforeAutospacing="1" w:after="100" w:afterAutospacing="1" w:line="240" w:lineRule="auto"/>
        <w:outlineLvl w:val="2"/>
        <w:rPr>
          <w:rFonts w:ascii="Times New Roman" w:eastAsia="Times New Roman" w:hAnsi="Times New Roman" w:cs="Times New Roman"/>
          <w:b/>
          <w:bCs/>
          <w:sz w:val="27"/>
          <w:szCs w:val="27"/>
        </w:rPr>
      </w:pPr>
    </w:p>
    <w:p w14:paraId="7440A1B3" w14:textId="2295059E" w:rsidR="00BC29E2" w:rsidRPr="00BC29E2" w:rsidRDefault="00BC29E2" w:rsidP="00BC29E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C29E2">
        <w:rPr>
          <w:rFonts w:ascii="Times New Roman" w:eastAsia="Times New Roman" w:hAnsi="Times New Roman" w:cs="Times New Roman"/>
          <w:b/>
          <w:bCs/>
          <w:sz w:val="27"/>
          <w:szCs w:val="27"/>
        </w:rPr>
        <w:t xml:space="preserve">ICパッケージ市場の主要プレーヤー</w:t>
      </w:r>
    </w:p>
    <w:p w14:paraId="6E884643"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ASEグループ</w:t>
      </w:r>
    </w:p>
    <w:p w14:paraId="7CFC6A74"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アムコーテクノロジー</w:t>
      </w:r>
    </w:p>
    <w:p w14:paraId="7A8CD68E"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インテルコーポレーション</w:t>
      </w:r>
    </w:p>
    <w:p w14:paraId="080FED84"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TSMC</w:t>
      </w:r>
    </w:p>
    <w:p w14:paraId="66179207"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JCETグループ</w:t>
      </w:r>
    </w:p>
    <w:p w14:paraId="314A15C6"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BC29E2">
        <w:rPr>
          <w:rFonts w:ascii="Times New Roman" w:eastAsia="Times New Roman" w:hAnsi="Times New Roman" w:cs="Times New Roman"/>
          <w:b/>
          <w:bCs/>
          <w:sz w:val="24"/>
          <w:szCs w:val="24"/>
        </w:rPr>
        <w:t xml:space="preserve">シリコンウェア</w:t>
      </w:r>
      <w:proofErr xmlns:w="http://schemas.openxmlformats.org/wordprocessingml/2006/main" w:type="spellEnd"/>
      <w:r xmlns:w="http://schemas.openxmlformats.org/wordprocessingml/2006/main" w:rsidRPr="00BC29E2">
        <w:rPr>
          <w:rFonts w:ascii="Times New Roman" w:eastAsia="Times New Roman" w:hAnsi="Times New Roman" w:cs="Times New Roman"/>
          <w:b/>
          <w:bCs/>
          <w:sz w:val="24"/>
          <w:szCs w:val="24"/>
        </w:rPr>
        <w:t xml:space="preserve">プレシジョンインダストリーズ</w:t>
      </w:r>
    </w:p>
    <w:p w14:paraId="023210BE"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STATSチップPAC</w:t>
      </w:r>
    </w:p>
    <w:p w14:paraId="55B90B42"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UTAC</w:t>
      </w:r>
    </w:p>
    <w:p w14:paraId="36F1D2B3"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テキサス・インスツルメンツ</w:t>
      </w:r>
    </w:p>
    <w:p w14:paraId="762CE0D6" w14:textId="77777777" w:rsidR="00BC29E2" w:rsidRPr="00BC29E2" w:rsidRDefault="00BC29E2" w:rsidP="00BC29E2">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b/>
          <w:bCs/>
          <w:sz w:val="24"/>
          <w:szCs w:val="24"/>
        </w:rPr>
        <w:t xml:space="preserve">サムスン電子</w:t>
      </w:r>
    </w:p>
    <w:p w14:paraId="3228AB53" w14:textId="1E57B038"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これらの企業は、世界的な需要に応え、パッケージサイズを縮小しながらパフォーマンスを向上させるために、研究開発と高度な製造施設に多額の投資を行っています。</w:t>
      </w:r>
    </w:p>
    <w:p w14:paraId="5D416252" w14:textId="77777777" w:rsidR="00BC29E2" w:rsidRPr="00BC29E2" w:rsidRDefault="00BC29E2" w:rsidP="00BC29E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C29E2">
        <w:rPr>
          <w:rFonts w:ascii="Times New Roman" w:eastAsia="Times New Roman" w:hAnsi="Times New Roman" w:cs="Times New Roman"/>
          <w:b/>
          <w:bCs/>
          <w:sz w:val="27"/>
          <w:szCs w:val="27"/>
        </w:rPr>
        <w:t xml:space="preserve">課題と機会</w:t>
      </w:r>
    </w:p>
    <w:p w14:paraId="34CE583A" w14:textId="34BF9DA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市場は高い成長ポテンシャルを秘めている一方で、開発コストの高さ、複雑なパッケージにおける歩留まり問題、サプライチェーンの混乱といった課題にも直面しています。しかし、これらの課題は、</w:t>
      </w:r>
      <w:r xmlns:w="http://schemas.openxmlformats.org/wordprocessingml/2006/main" w:rsidRPr="00BC29E2">
        <w:rPr>
          <w:rFonts w:ascii="Times New Roman" w:eastAsia="Times New Roman" w:hAnsi="Times New Roman" w:cs="Times New Roman"/>
          <w:b/>
          <w:bCs/>
          <w:sz w:val="24"/>
          <w:szCs w:val="24"/>
        </w:rPr>
        <w:t xml:space="preserve">ヘテロジニアスインテグレーション</w:t>
      </w:r>
      <w:r xmlns:w="http://schemas.openxmlformats.org/wordprocessingml/2006/main" w:rsidRPr="00BC29E2">
        <w:rPr>
          <w:rFonts w:ascii="Times New Roman" w:eastAsia="Times New Roman" w:hAnsi="Times New Roman" w:cs="Times New Roman"/>
          <w:sz w:val="24"/>
          <w:szCs w:val="24"/>
        </w:rPr>
        <w:t xml:space="preserve">、 </w:t>
      </w:r>
      <w:r xmlns:w="http://schemas.openxmlformats.org/wordprocessingml/2006/main" w:rsidRPr="00BC29E2">
        <w:rPr>
          <w:rFonts w:ascii="Times New Roman" w:eastAsia="Times New Roman" w:hAnsi="Times New Roman" w:cs="Times New Roman"/>
          <w:b/>
          <w:bCs/>
          <w:sz w:val="24"/>
          <w:szCs w:val="24"/>
        </w:rPr>
        <w:t xml:space="preserve">MEMSパッケージング</w:t>
      </w:r>
      <w:r xmlns:w="http://schemas.openxmlformats.org/wordprocessingml/2006/main" w:rsidRPr="00BC29E2">
        <w:rPr>
          <w:rFonts w:ascii="Times New Roman" w:eastAsia="Times New Roman" w:hAnsi="Times New Roman" w:cs="Times New Roman"/>
          <w:sz w:val="24"/>
          <w:szCs w:val="24"/>
        </w:rPr>
        <w:t xml:space="preserve">、 </w:t>
      </w:r>
      <w:r xmlns:w="http://schemas.openxmlformats.org/wordprocessingml/2006/main" w:rsidRPr="00BC29E2">
        <w:rPr>
          <w:rFonts w:ascii="Times New Roman" w:eastAsia="Times New Roman" w:hAnsi="Times New Roman" w:cs="Times New Roman"/>
          <w:b/>
          <w:bCs/>
          <w:sz w:val="24"/>
          <w:szCs w:val="24"/>
        </w:rPr>
        <w:t xml:space="preserve">AIを活用した設計最適化といったビジネスチャンスによって相殺されています</w:t>
      </w:r>
      <w:r xmlns:w="http://schemas.openxmlformats.org/wordprocessingml/2006/main" w:rsidRPr="00BC29E2">
        <w:rPr>
          <w:rFonts w:ascii="Times New Roman" w:eastAsia="Times New Roman" w:hAnsi="Times New Roman" w:cs="Times New Roman"/>
          <w:sz w:val="24"/>
          <w:szCs w:val="24"/>
        </w:rPr>
        <w:t xml:space="preserve">。</w:t>
      </w:r>
    </w:p>
    <w:p w14:paraId="6B1B6D7A" w14:textId="77777777" w:rsidR="00BC29E2" w:rsidRPr="00BC29E2" w:rsidRDefault="00BC29E2" w:rsidP="00BC29E2">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BC29E2">
        <w:rPr>
          <w:rFonts w:ascii="Times New Roman" w:eastAsia="Times New Roman" w:hAnsi="Times New Roman" w:cs="Times New Roman"/>
          <w:b/>
          <w:bCs/>
          <w:sz w:val="27"/>
          <w:szCs w:val="27"/>
        </w:rPr>
        <w:t xml:space="preserve">結論</w:t>
      </w:r>
    </w:p>
    <w:p w14:paraId="1643DB4E" w14:textId="77777777" w:rsidR="00BC29E2" w:rsidRPr="00BC29E2" w:rsidRDefault="00BC29E2" w:rsidP="00BC29E2">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BC29E2">
        <w:rPr>
          <w:rFonts w:ascii="Times New Roman" w:eastAsia="Times New Roman" w:hAnsi="Times New Roman" w:cs="Times New Roman"/>
          <w:sz w:val="24"/>
          <w:szCs w:val="24"/>
        </w:rPr>
        <w:t xml:space="preserve">IC</w:t>
      </w:r>
      <w:r xmlns:w="http://schemas.openxmlformats.org/wordprocessingml/2006/main" w:rsidRPr="00BC29E2">
        <w:rPr>
          <w:rFonts w:ascii="Times New Roman" w:eastAsia="Times New Roman" w:hAnsi="Times New Roman" w:cs="Times New Roman"/>
          <w:b/>
          <w:bCs/>
          <w:sz w:val="24"/>
          <w:szCs w:val="24"/>
        </w:rPr>
        <w:t xml:space="preserve">パッケージング市場は、</w:t>
      </w:r>
      <w:r xmlns:w="http://schemas.openxmlformats.org/wordprocessingml/2006/main" w:rsidRPr="00BC29E2">
        <w:rPr>
          <w:rFonts w:ascii="Times New Roman" w:eastAsia="Times New Roman" w:hAnsi="Times New Roman" w:cs="Times New Roman"/>
          <w:sz w:val="24"/>
          <w:szCs w:val="24"/>
        </w:rPr>
        <w:t xml:space="preserve">半導体イノベーションの最前線に位置しています。チップ設計がますます複雑化し、電力密度が高まるにつれ、先進的なパッケージングは、業界全体における性能、効率、そして小型化の目標達成において極めて重要な役割を果たすことになります。戦略的な投資、技術提携、そしてスケーラビリティへの注力により、この市場の関係者は、エレクトロニクスの進化の次なる波をリードする優位な立場にあります。</w:t>
      </w:r>
    </w:p>
    <w:p w14:paraId="2297D049" w14:textId="77777777" w:rsidR="00F15480" w:rsidRDefault="00F15480"/>
    <w:sectPr w:rsidR="00F15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042CD"/>
    <w:multiLevelType w:val="multilevel"/>
    <w:tmpl w:val="0A58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F336C"/>
    <w:multiLevelType w:val="multilevel"/>
    <w:tmpl w:val="FCC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7511E2"/>
    <w:multiLevelType w:val="multilevel"/>
    <w:tmpl w:val="5810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85778"/>
    <w:multiLevelType w:val="multilevel"/>
    <w:tmpl w:val="9D56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E2"/>
    <w:rsid w:val="00BC29E2"/>
    <w:rsid w:val="00F1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5455"/>
  <w15:chartTrackingRefBased/>
  <w15:docId w15:val="{55A6FBC5-DCBC-445F-A0DF-4F99874F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29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C29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C29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C29E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C29E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C29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9E2"/>
    <w:rPr>
      <w:b/>
      <w:bCs/>
    </w:rPr>
  </w:style>
  <w:style w:type="character" w:styleId="Hyperlink">
    <w:name w:val="Hyperlink"/>
    <w:basedOn w:val="DefaultParagraphFont"/>
    <w:uiPriority w:val="99"/>
    <w:unhideWhenUsed/>
    <w:rsid w:val="00BC29E2"/>
    <w:rPr>
      <w:color w:val="0563C1" w:themeColor="hyperlink"/>
      <w:u w:val="single"/>
    </w:rPr>
  </w:style>
  <w:style w:type="character" w:styleId="UnresolvedMention">
    <w:name w:val="Unresolved Mention"/>
    <w:basedOn w:val="DefaultParagraphFont"/>
    <w:uiPriority w:val="99"/>
    <w:semiHidden/>
    <w:unhideWhenUsed/>
    <w:rsid w:val="00BC2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7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c-packag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c-packaging-market" TargetMode="External"/><Relationship Id="rId5" Type="http://schemas.openxmlformats.org/officeDocument/2006/relationships/hyperlink" Target="https://www.skyquestt.com/sample-request/ic-packag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2025-07-28T04:37:00Z</dcterms:created>
  <dcterms:modified xsi:type="dcterms:W3CDTF">2025-07-28T04:39:00Z</dcterms:modified>
</cp:coreProperties>
</file>