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59C85" w14:textId="266EA934" w:rsidR="00206EEB" w:rsidRDefault="00206EEB" w:rsidP="00723970">
      <w:r w:rsidRPr="00206EEB">
        <w:rPr>
          <w:rFonts w:ascii="Calibri" w:eastAsia="Times New Roman" w:hAnsi="Calibri" w:cs="Calibri"/>
          <w:b/>
          <w:bCs/>
          <w:color w:val="000000"/>
          <w:kern w:val="0"/>
          <w:sz w:val="22"/>
          <w:szCs w:val="22"/>
          <w14:ligatures w14:val="none"/>
        </w:rPr>
        <w:t>香り付きキャンドル市場：業界の</w:t>
      </w:r>
      <w:r w:rsidRPr="004B157E">
        <w:rPr>
          <w:rFonts w:ascii="Calibri" w:eastAsia="Times New Roman" w:hAnsi="Calibri" w:cs="Calibri"/>
          <w:b/>
          <w:bCs/>
          <w:color w:val="000000"/>
          <w:kern w:val="0"/>
          <w:sz w:val="22"/>
          <w:szCs w:val="22"/>
          <w14:ligatures w14:val="none"/>
        </w:rPr>
        <w:t>未来：有望なイノベーション（2025-2032年）</w:t>
      </w:r>
    </w:p>
    <w:p w14:paraId="1A6B6EC7" w14:textId="77777777" w:rsidR="00A80805" w:rsidRDefault="00A80805" w:rsidP="00723970">
      <w:pPr>
        <w:rPr>
          <w:lang w:val="en-US"/>
        </w:rPr>
      </w:pPr>
    </w:p>
    <w:p w14:paraId="57E551BD" w14:textId="436525E4" w:rsidR="00723970" w:rsidRDefault="00723970" w:rsidP="00723970">
      <w:r w:rsidRPr="00723970">
        <w:t>世界の</w:t>
      </w:r>
      <w:hyperlink r:id="rId5" w:history="1">
        <w:r w:rsidRPr="00723970">
          <w:rPr>
            <w:rStyle w:val="Hyperlink"/>
            <w:b/>
            <w:bCs/>
          </w:rPr>
          <w:t>香り付きキャンドル市場</w:t>
        </w:r>
      </w:hyperlink>
      <w:r w:rsidRPr="00723970">
        <w:rPr>
          <w:b/>
          <w:bCs/>
        </w:rPr>
        <w:t xml:space="preserve"> </w:t>
      </w:r>
      <w:r w:rsidRPr="00723970">
        <w:t>Size 2025は、2024年の企業機会、成長戦略、トレンド、イノベーション、そして競争環境に関する重要な洞察と、地理的展望を提供します。この包括的な評価には、2025年から2032年までの市場分析が含まれており、2032年までの信頼性の高い予測を提供します。本レポートは、業界の成長分析を網羅し、過去および将来のコスト、収益、需要、供給に関するデータが含まれています。</w:t>
      </w:r>
    </w:p>
    <w:p w14:paraId="5892A5D6" w14:textId="77777777" w:rsidR="00723970" w:rsidRDefault="00723970" w:rsidP="00723970">
      <w:r w:rsidRPr="00723970">
        <w:t>香り付きキャンドルの市場規模は、予測期間（2025～2032年）にわたって3.4％のCAGRで成長し、2025年の34億5,570万米ドルから2032年には43億6,650万米ドルに達すると見込まれています。</w:t>
      </w:r>
    </w:p>
    <w:p w14:paraId="7C90B842" w14:textId="77777777" w:rsidR="00723970" w:rsidRPr="00723970" w:rsidRDefault="00723970" w:rsidP="00723970">
      <w:r w:rsidRPr="00723970">
        <w:rPr>
          <w:b/>
          <w:bCs/>
        </w:rPr>
        <w:t>レポートの無料サンプルPDFを入手 -</w:t>
      </w:r>
      <w:r w:rsidRPr="00723970">
        <w:t> </w:t>
      </w:r>
      <w:hyperlink r:id="rId6" w:history="1">
        <w:r w:rsidRPr="00723970">
          <w:rPr>
            <w:rStyle w:val="Hyperlink"/>
          </w:rPr>
          <w:t>https://www.skyquestt.com/sample-request/scented-candles-market</w:t>
        </w:r>
      </w:hyperlink>
    </w:p>
    <w:p w14:paraId="1A6049A2" w14:textId="77777777" w:rsidR="00723970" w:rsidRPr="00723970" w:rsidRDefault="00723970" w:rsidP="00723970">
      <w:r w:rsidRPr="00723970">
        <w:t>アロマキャンドル市場の成長は、アロマキャンドルをはじめとするホームデコレーションアイテムの需要急増、消費者の美的感覚への関心の高まり、そしてアロマセラピー人気の高まりによって牽引されています。メンタルヘルスとウェルネスへの関心の高まりは、アロマセラピーの普及にもつながっています。ユーカリやラベンダーといった心を落ち着かせる香りのアロマキャンドルは、主にストレス解消やセラピーに利用されています。</w:t>
      </w:r>
    </w:p>
    <w:p w14:paraId="7AF57E80" w14:textId="77777777" w:rsidR="00723970" w:rsidRPr="00723970" w:rsidRDefault="00723970" w:rsidP="00723970">
      <w:r w:rsidRPr="00723970">
        <w:t>気分を高め、リラックスさせる効果を持つアロマキャンドルは、現代のライフスタイルにおいて、徐々に贅沢で美しい要素の一つとなりつつあります。消費者の美的感覚に訴える製品への嗜好の変化が、アロマキャンドル市場の成長をさらに促進しています。</w:t>
      </w:r>
    </w:p>
    <w:p w14:paraId="3702EC9C" w14:textId="77777777" w:rsidR="00723970" w:rsidRDefault="00723970" w:rsidP="00723970">
      <w:r w:rsidRPr="00723970">
        <w:t>さらに、Amazon、Walmartなどのオンラインプラットフォームの拡大とソーシャルメディアマーケティングは、アロマキャンドルの需要を大幅に押し上げています。新興国では可処分所得の増加により、消費者はアロマキャンドルを含む高級品やライフスタイル製品への支出を増やしています。さらに、環境に優しい製品への消費者の嗜好の高まりも、天然ワックスやエッセンシャルオイルを使用したキャンドルの需要をさらに高め、市場の成長を後押ししています。</w:t>
      </w:r>
    </w:p>
    <w:p w14:paraId="6B849606" w14:textId="77777777" w:rsidR="00206EEB" w:rsidRDefault="00206EEB" w:rsidP="00206EEB">
      <w:r w:rsidRPr="00723970">
        <w:t>リサーチアナリストは、バリューチェーン、将来のロードマップ、流通業者分析に関する詳細な洞察を提供しています。また、市場予測、SWOT分析、香り付きキャンドル市場のシナリオ、そして実現可能性調査など、本レポートで評価される重要な要素についても解説しています。さらに、2025年から2032年までの香り付きキャンドル市場への投資予測も提供しています。</w:t>
      </w:r>
    </w:p>
    <w:p w14:paraId="1A2FD9E0" w14:textId="77777777" w:rsidR="00723970" w:rsidRDefault="00723970" w:rsidP="00723970">
      <w:r w:rsidRPr="00723970">
        <w:lastRenderedPageBreak/>
        <w:t>香り付きキャンドル市場は、イノベーション、効率性、品質を重視し、競争が激化しています。世界のサプライチェーンのトレンドには、環境に優しくエネルギー効率の高いソリューションへの需要の高まり、デジタル技術の導入拡大、循環型経済の原則への注目の高まりなどが挙げられます。香り付きキャンドル市場における主要企業と新興企業を調査し、市場シェア、生産量、売上高、収益成長率、粗利益率、製品ポートフォリオ、その他の重要な要素を分析しています。この分析により、企業は競合他社の戦略を理解し、市場での地位を強化することができます。本レポートは、市場開発段階を進む企業や新製品を導入する企業にとって不可欠なツールであり、新規参入企業の成功を確実なものにします。</w:t>
      </w:r>
    </w:p>
    <w:p w14:paraId="4B266D5E" w14:textId="77777777" w:rsidR="00723970" w:rsidRPr="00723970" w:rsidRDefault="00723970" w:rsidP="00723970">
      <w:r w:rsidRPr="00723970">
        <w:rPr>
          <w:b/>
          <w:bCs/>
        </w:rPr>
        <w:t xml:space="preserve">ご質問はございますか？当社の専門家にお気軽にお問い合わせください。https </w:t>
      </w:r>
      <w:hyperlink r:id="rId7" w:history="1">
        <w:r w:rsidRPr="00723970">
          <w:rPr>
            <w:rStyle w:val="Hyperlink"/>
          </w:rPr>
          <w:t>://www.skyquestt.com/speak-with-analyst/scented-candles-market</w:t>
        </w:r>
      </w:hyperlink>
    </w:p>
    <w:p w14:paraId="38C624F1" w14:textId="77777777" w:rsidR="00723970" w:rsidRPr="00723970" w:rsidRDefault="00723970" w:rsidP="00723970">
      <w:pPr>
        <w:rPr>
          <w:b/>
          <w:bCs/>
        </w:rPr>
      </w:pPr>
      <w:r w:rsidRPr="00723970">
        <w:rPr>
          <w:b/>
          <w:bCs/>
        </w:rPr>
        <w:t>香り付きキャンドル市場セグメント分析</w:t>
      </w:r>
    </w:p>
    <w:p w14:paraId="2483FEBB" w14:textId="77777777" w:rsidR="00723970" w:rsidRPr="00723970" w:rsidRDefault="00723970" w:rsidP="00723970">
      <w:r w:rsidRPr="00723970">
        <w:rPr>
          <w:b/>
          <w:bCs/>
        </w:rPr>
        <w:t>タイプ：</w:t>
      </w:r>
    </w:p>
    <w:p w14:paraId="76D002DA" w14:textId="77777777" w:rsidR="00723970" w:rsidRPr="00723970" w:rsidRDefault="00723970" w:rsidP="00723970">
      <w:pPr>
        <w:numPr>
          <w:ilvl w:val="0"/>
          <w:numId w:val="1"/>
        </w:numPr>
      </w:pPr>
      <w:r w:rsidRPr="00723970">
        <w:t>コンテナベース</w:t>
      </w:r>
    </w:p>
    <w:p w14:paraId="250A6ADF" w14:textId="77777777" w:rsidR="00723970" w:rsidRPr="00723970" w:rsidRDefault="00723970" w:rsidP="00723970">
      <w:pPr>
        <w:numPr>
          <w:ilvl w:val="0"/>
          <w:numId w:val="1"/>
        </w:numPr>
      </w:pPr>
      <w:r w:rsidRPr="00723970">
        <w:t>柱</w:t>
      </w:r>
    </w:p>
    <w:p w14:paraId="1BB2A24A" w14:textId="77777777" w:rsidR="00723970" w:rsidRPr="00723970" w:rsidRDefault="00723970" w:rsidP="00723970">
      <w:pPr>
        <w:numPr>
          <w:ilvl w:val="0"/>
          <w:numId w:val="1"/>
        </w:numPr>
      </w:pPr>
      <w:r w:rsidRPr="00723970">
        <w:t>その他</w:t>
      </w:r>
    </w:p>
    <w:p w14:paraId="2F08A9FB" w14:textId="77777777" w:rsidR="00723970" w:rsidRPr="00723970" w:rsidRDefault="00723970" w:rsidP="00723970">
      <w:r w:rsidRPr="00723970">
        <w:rPr>
          <w:b/>
          <w:bCs/>
        </w:rPr>
        <w:t>ワックスの種類:</w:t>
      </w:r>
    </w:p>
    <w:p w14:paraId="7A6DC564" w14:textId="77777777" w:rsidR="00723970" w:rsidRPr="00723970" w:rsidRDefault="00723970" w:rsidP="00723970">
      <w:pPr>
        <w:numPr>
          <w:ilvl w:val="0"/>
          <w:numId w:val="2"/>
        </w:numPr>
      </w:pPr>
      <w:r w:rsidRPr="00723970">
        <w:t>パラフィンワックス</w:t>
      </w:r>
    </w:p>
    <w:p w14:paraId="603A8AE8" w14:textId="77777777" w:rsidR="00723970" w:rsidRPr="00723970" w:rsidRDefault="00723970" w:rsidP="00723970">
      <w:pPr>
        <w:numPr>
          <w:ilvl w:val="0"/>
          <w:numId w:val="2"/>
        </w:numPr>
      </w:pPr>
      <w:r w:rsidRPr="00723970">
        <w:t>大豆ワックス</w:t>
      </w:r>
    </w:p>
    <w:p w14:paraId="40EFD09B" w14:textId="77777777" w:rsidR="00723970" w:rsidRPr="00723970" w:rsidRDefault="00723970" w:rsidP="00723970">
      <w:pPr>
        <w:numPr>
          <w:ilvl w:val="0"/>
          <w:numId w:val="2"/>
        </w:numPr>
      </w:pPr>
      <w:r w:rsidRPr="00723970">
        <w:t>蜜蝋</w:t>
      </w:r>
    </w:p>
    <w:p w14:paraId="4B229A7B" w14:textId="77777777" w:rsidR="00723970" w:rsidRPr="00723970" w:rsidRDefault="00723970" w:rsidP="00723970">
      <w:pPr>
        <w:numPr>
          <w:ilvl w:val="0"/>
          <w:numId w:val="2"/>
        </w:numPr>
      </w:pPr>
      <w:r w:rsidRPr="00723970">
        <w:t>その他</w:t>
      </w:r>
    </w:p>
    <w:p w14:paraId="098D482A" w14:textId="77777777" w:rsidR="00723970" w:rsidRPr="00723970" w:rsidRDefault="00723970" w:rsidP="00723970">
      <w:r w:rsidRPr="00723970">
        <w:rPr>
          <w:b/>
          <w:bCs/>
        </w:rPr>
        <w:t>流通チャネル:</w:t>
      </w:r>
    </w:p>
    <w:p w14:paraId="0C1620D1" w14:textId="77777777" w:rsidR="00723970" w:rsidRPr="00723970" w:rsidRDefault="00723970" w:rsidP="00723970">
      <w:pPr>
        <w:numPr>
          <w:ilvl w:val="0"/>
          <w:numId w:val="3"/>
        </w:numPr>
      </w:pPr>
      <w:r w:rsidRPr="00723970">
        <w:t>オンライン</w:t>
      </w:r>
    </w:p>
    <w:p w14:paraId="47F5B62F" w14:textId="77777777" w:rsidR="00723970" w:rsidRPr="00723970" w:rsidRDefault="00723970" w:rsidP="00723970">
      <w:pPr>
        <w:numPr>
          <w:ilvl w:val="0"/>
          <w:numId w:val="3"/>
        </w:numPr>
      </w:pPr>
      <w:r w:rsidRPr="00723970">
        <w:t>オフライン</w:t>
      </w:r>
    </w:p>
    <w:p w14:paraId="385B151F" w14:textId="77777777" w:rsidR="00723970" w:rsidRPr="00723970" w:rsidRDefault="00723970" w:rsidP="00723970">
      <w:r w:rsidRPr="00723970">
        <w:rPr>
          <w:b/>
          <w:bCs/>
        </w:rPr>
        <w:t>香り付きキャンドル市場の主要企業は次のとおりです。</w:t>
      </w:r>
    </w:p>
    <w:p w14:paraId="45DC3509" w14:textId="77777777" w:rsidR="00723970" w:rsidRDefault="00723970" w:rsidP="00723970">
      <w:pPr>
        <w:pStyle w:val="ListParagraph"/>
        <w:numPr>
          <w:ilvl w:val="0"/>
          <w:numId w:val="7"/>
        </w:numPr>
      </w:pPr>
      <w:r>
        <w:t>アリーナ</w:t>
      </w:r>
    </w:p>
    <w:p w14:paraId="2BEB66EC" w14:textId="77777777" w:rsidR="00723970" w:rsidRDefault="00723970" w:rsidP="00723970">
      <w:pPr>
        <w:pStyle w:val="ListParagraph"/>
        <w:numPr>
          <w:ilvl w:val="0"/>
          <w:numId w:val="7"/>
        </w:numPr>
      </w:pPr>
      <w:r>
        <w:t>ドルフィン</w:t>
      </w:r>
    </w:p>
    <w:p w14:paraId="00D83E9C" w14:textId="77777777" w:rsidR="00723970" w:rsidRDefault="00723970" w:rsidP="00723970">
      <w:pPr>
        <w:pStyle w:val="ListParagraph"/>
        <w:numPr>
          <w:ilvl w:val="0"/>
          <w:numId w:val="7"/>
        </w:numPr>
      </w:pPr>
      <w:r>
        <w:t>ゴテックス</w:t>
      </w:r>
    </w:p>
    <w:p w14:paraId="02E6961B" w14:textId="77777777" w:rsidR="00723970" w:rsidRDefault="00723970" w:rsidP="00723970">
      <w:pPr>
        <w:pStyle w:val="ListParagraph"/>
        <w:numPr>
          <w:ilvl w:val="0"/>
          <w:numId w:val="7"/>
        </w:numPr>
      </w:pPr>
      <w:r>
        <w:lastRenderedPageBreak/>
        <w:t>ジャンセン</w:t>
      </w:r>
    </w:p>
    <w:p w14:paraId="63193C76" w14:textId="77777777" w:rsidR="00723970" w:rsidRDefault="00723970" w:rsidP="00723970">
      <w:pPr>
        <w:pStyle w:val="ListParagraph"/>
        <w:numPr>
          <w:ilvl w:val="0"/>
          <w:numId w:val="7"/>
        </w:numPr>
      </w:pPr>
      <w:r>
        <w:t>ラペルラグループ</w:t>
      </w:r>
    </w:p>
    <w:p w14:paraId="5A31581D" w14:textId="77777777" w:rsidR="00723970" w:rsidRDefault="00723970" w:rsidP="00723970">
      <w:pPr>
        <w:pStyle w:val="ListParagraph"/>
        <w:numPr>
          <w:ilvl w:val="0"/>
          <w:numId w:val="7"/>
        </w:numPr>
      </w:pPr>
      <w:r>
        <w:t>レフティプロダクション</w:t>
      </w:r>
    </w:p>
    <w:p w14:paraId="320E2894" w14:textId="77777777" w:rsidR="00723970" w:rsidRDefault="00723970" w:rsidP="00723970">
      <w:pPr>
        <w:pStyle w:val="ListParagraph"/>
        <w:numPr>
          <w:ilvl w:val="0"/>
          <w:numId w:val="7"/>
        </w:numPr>
      </w:pPr>
      <w:r>
        <w:t>シーフォリー</w:t>
      </w:r>
    </w:p>
    <w:p w14:paraId="643779A6" w14:textId="77777777" w:rsidR="00723970" w:rsidRDefault="00723970" w:rsidP="00723970">
      <w:pPr>
        <w:pStyle w:val="ListParagraph"/>
        <w:numPr>
          <w:ilvl w:val="0"/>
          <w:numId w:val="7"/>
        </w:numPr>
      </w:pPr>
      <w:r>
        <w:t>シースプレー</w:t>
      </w:r>
    </w:p>
    <w:p w14:paraId="3F42C4E0" w14:textId="77777777" w:rsidR="00723970" w:rsidRDefault="00723970" w:rsidP="00723970">
      <w:pPr>
        <w:pStyle w:val="ListParagraph"/>
        <w:numPr>
          <w:ilvl w:val="0"/>
          <w:numId w:val="7"/>
        </w:numPr>
      </w:pPr>
      <w:r>
        <w:t>スピードインターナショナル株式会社</w:t>
      </w:r>
    </w:p>
    <w:p w14:paraId="7F878A9B" w14:textId="77777777" w:rsidR="00723970" w:rsidRDefault="00723970" w:rsidP="00723970">
      <w:pPr>
        <w:pStyle w:val="ListParagraph"/>
        <w:numPr>
          <w:ilvl w:val="0"/>
          <w:numId w:val="7"/>
        </w:numPr>
      </w:pPr>
      <w:r>
        <w:t>スウィーニー製造</w:t>
      </w:r>
    </w:p>
    <w:p w14:paraId="0DDD5638" w14:textId="77777777" w:rsidR="00723970" w:rsidRDefault="00723970" w:rsidP="00723970">
      <w:pPr>
        <w:pStyle w:val="ListParagraph"/>
        <w:numPr>
          <w:ilvl w:val="0"/>
          <w:numId w:val="7"/>
        </w:numPr>
      </w:pPr>
      <w:r>
        <w:t>キンキファクトリー</w:t>
      </w:r>
    </w:p>
    <w:p w14:paraId="7F416A32" w14:textId="77777777" w:rsidR="00723970" w:rsidRDefault="00723970" w:rsidP="00723970">
      <w:pPr>
        <w:pStyle w:val="ListParagraph"/>
        <w:numPr>
          <w:ilvl w:val="0"/>
          <w:numId w:val="7"/>
        </w:numPr>
      </w:pPr>
      <w:r>
        <w:t>TYRスポーツ株式会社</w:t>
      </w:r>
    </w:p>
    <w:p w14:paraId="0B9407CA" w14:textId="77777777" w:rsidR="00723970" w:rsidRDefault="00723970" w:rsidP="00723970">
      <w:pPr>
        <w:pStyle w:val="ListParagraph"/>
        <w:numPr>
          <w:ilvl w:val="0"/>
          <w:numId w:val="7"/>
        </w:numPr>
      </w:pPr>
      <w:r>
        <w:t>ウニカ</w:t>
      </w:r>
    </w:p>
    <w:p w14:paraId="6FC2B1CF" w14:textId="48FB7B2B" w:rsidR="00723970" w:rsidRDefault="00723970" w:rsidP="00723970">
      <w:pPr>
        <w:pStyle w:val="ListParagraph"/>
        <w:numPr>
          <w:ilvl w:val="0"/>
          <w:numId w:val="7"/>
        </w:numPr>
      </w:pPr>
      <w:r>
        <w:t>ウィズライズ・ガーメンツ</w:t>
      </w:r>
    </w:p>
    <w:p w14:paraId="57B51F15" w14:textId="3BE127F9" w:rsidR="00723970" w:rsidRPr="00CA12D4" w:rsidRDefault="00723970" w:rsidP="00723970">
      <w:r w:rsidRPr="00431C9B">
        <w:rPr>
          <w:b/>
          <w:bCs/>
        </w:rPr>
        <w:t xml:space="preserve">今すぐ行動を起こしましょう: 香り付きキャンドル市場を今すぐ確保しましょう - </w:t>
      </w:r>
      <w:hyperlink r:id="rId8" w:history="1">
        <w:r w:rsidR="00CA12D4" w:rsidRPr="006C3D19">
          <w:rPr>
            <w:rStyle w:val="Hyperlink"/>
          </w:rPr>
          <w:t>https://www.skyquestt.com/add-to-cart-buy-now/scented-candles-market</w:t>
        </w:r>
      </w:hyperlink>
      <w:r w:rsidR="00CA12D4">
        <w:t xml:space="preserve"> </w:t>
      </w:r>
    </w:p>
    <w:p w14:paraId="31DD1C08" w14:textId="3BFF999E" w:rsidR="00723970" w:rsidRPr="00723970" w:rsidRDefault="00723970" w:rsidP="00723970">
      <w:pPr>
        <w:rPr>
          <w:b/>
          <w:bCs/>
        </w:rPr>
      </w:pPr>
      <w:r w:rsidRPr="00723970">
        <w:rPr>
          <w:b/>
          <w:bCs/>
        </w:rPr>
        <w:t>香り付きキャンドル市場の主な地域は次のとおりです。</w:t>
      </w:r>
    </w:p>
    <w:p w14:paraId="0A893B72" w14:textId="77777777" w:rsidR="00723970" w:rsidRPr="00723970" w:rsidRDefault="00723970" w:rsidP="00723970">
      <w:pPr>
        <w:numPr>
          <w:ilvl w:val="0"/>
          <w:numId w:val="4"/>
        </w:numPr>
      </w:pPr>
      <w:r w:rsidRPr="00723970">
        <w:t>北米の香り付きキャンドル市場には（カナダ、メキシコ、米国）が含まれます</w:t>
      </w:r>
    </w:p>
    <w:p w14:paraId="4DBA4467" w14:textId="77777777" w:rsidR="00723970" w:rsidRPr="00723970" w:rsidRDefault="00723970" w:rsidP="00723970">
      <w:pPr>
        <w:numPr>
          <w:ilvl w:val="0"/>
          <w:numId w:val="4"/>
        </w:numPr>
      </w:pPr>
      <w:r w:rsidRPr="00723970">
        <w:t>ヨーロッパの香り付きキャンドル市場には、（ドイツ、フランス、イギリス、イタリア、スペイン、ロシア）が含まれます。</w:t>
      </w:r>
    </w:p>
    <w:p w14:paraId="7DDF01E6" w14:textId="77777777" w:rsidR="00723970" w:rsidRPr="00723970" w:rsidRDefault="00723970" w:rsidP="00723970">
      <w:pPr>
        <w:numPr>
          <w:ilvl w:val="0"/>
          <w:numId w:val="4"/>
        </w:numPr>
      </w:pPr>
      <w:r w:rsidRPr="00723970">
        <w:t>アジア太平洋地域の香り付きキャンドル市場（中国、日本、インド、韓国、オーストラリア）</w:t>
      </w:r>
    </w:p>
    <w:p w14:paraId="6F58D6A1" w14:textId="77777777" w:rsidR="00723970" w:rsidRPr="00723970" w:rsidRDefault="00723970" w:rsidP="00723970">
      <w:pPr>
        <w:numPr>
          <w:ilvl w:val="0"/>
          <w:numId w:val="4"/>
        </w:numPr>
      </w:pPr>
      <w:r w:rsidRPr="00723970">
        <w:t>中東およびアフリカの香り付きキャンドル市場には、（サウジアラビア、アラブ首長国連邦、南アフリカ）が含まれます。</w:t>
      </w:r>
    </w:p>
    <w:p w14:paraId="3E2EC4EA" w14:textId="77777777" w:rsidR="00723970" w:rsidRPr="00723970" w:rsidRDefault="00723970" w:rsidP="00723970">
      <w:pPr>
        <w:numPr>
          <w:ilvl w:val="0"/>
          <w:numId w:val="4"/>
        </w:numPr>
      </w:pPr>
      <w:r w:rsidRPr="00723970">
        <w:t>南米の香り付きキャンドル市場には（ブラジル、アルゼンチン）が含まれます</w:t>
      </w:r>
    </w:p>
    <w:p w14:paraId="2F7DA855" w14:textId="77777777" w:rsidR="00723970" w:rsidRPr="00723970" w:rsidRDefault="00723970" w:rsidP="00723970">
      <w:pPr>
        <w:rPr>
          <w:b/>
          <w:bCs/>
        </w:rPr>
      </w:pPr>
      <w:r w:rsidRPr="00723970">
        <w:rPr>
          <w:b/>
          <w:bCs/>
        </w:rPr>
        <w:t>香り付きキャンドル市場レポートの主なポイント:</w:t>
      </w:r>
    </w:p>
    <w:p w14:paraId="02AF8133" w14:textId="77777777" w:rsidR="00723970" w:rsidRPr="00723970" w:rsidRDefault="00723970" w:rsidP="00723970">
      <w:pPr>
        <w:numPr>
          <w:ilvl w:val="0"/>
          <w:numId w:val="5"/>
        </w:numPr>
      </w:pPr>
      <w:r w:rsidRPr="00723970">
        <w:t>2025年から2032年までの市場セグメント、トレンド、予測、動向を包括的に定量分析し、新たな機会を特定します。</w:t>
      </w:r>
    </w:p>
    <w:p w14:paraId="21FC3D79" w14:textId="77777777" w:rsidR="00723970" w:rsidRPr="00723970" w:rsidRDefault="00723970" w:rsidP="00723970">
      <w:pPr>
        <w:numPr>
          <w:ilvl w:val="0"/>
          <w:numId w:val="5"/>
        </w:numPr>
      </w:pPr>
      <w:r w:rsidRPr="00723970">
        <w:t>市場を形成する主要な推進要因、制約、機会に関するデータに基づく洞察。</w:t>
      </w:r>
    </w:p>
    <w:p w14:paraId="64CF0A6C" w14:textId="77777777" w:rsidR="00723970" w:rsidRPr="00723970" w:rsidRDefault="00723970" w:rsidP="00723970">
      <w:pPr>
        <w:numPr>
          <w:ilvl w:val="0"/>
          <w:numId w:val="5"/>
        </w:numPr>
      </w:pPr>
      <w:r w:rsidRPr="00723970">
        <w:t>ポーター ファイブ フォース分析により、買い手とサプライヤーの力を評価し、戦略的な意思決定を支援します。</w:t>
      </w:r>
    </w:p>
    <w:p w14:paraId="75CFBC4E" w14:textId="77777777" w:rsidR="00723970" w:rsidRPr="00723970" w:rsidRDefault="00723970" w:rsidP="00723970">
      <w:pPr>
        <w:numPr>
          <w:ilvl w:val="0"/>
          <w:numId w:val="5"/>
        </w:numPr>
      </w:pPr>
      <w:r w:rsidRPr="00723970">
        <w:t>収益性の高い成長分野と投資の見通しを特定するための詳細なセグメンテーション分析。</w:t>
      </w:r>
    </w:p>
    <w:p w14:paraId="3D77EBD4" w14:textId="77777777" w:rsidR="00723970" w:rsidRPr="00723970" w:rsidRDefault="00723970" w:rsidP="00723970">
      <w:pPr>
        <w:numPr>
          <w:ilvl w:val="0"/>
          <w:numId w:val="5"/>
        </w:numPr>
      </w:pPr>
      <w:r w:rsidRPr="00723970">
        <w:lastRenderedPageBreak/>
        <w:t>地域全体の収益貢献分析により、世界的な視点からトレンドを把握できます。</w:t>
      </w:r>
    </w:p>
    <w:p w14:paraId="3C9F08A5" w14:textId="77777777" w:rsidR="00723970" w:rsidRPr="00723970" w:rsidRDefault="00723970" w:rsidP="00723970">
      <w:pPr>
        <w:numPr>
          <w:ilvl w:val="0"/>
          <w:numId w:val="5"/>
        </w:numPr>
      </w:pPr>
      <w:r w:rsidRPr="00723970">
        <w:t>競争ベンチマークのための市場プレーヤーの位置付け分析。</w:t>
      </w:r>
    </w:p>
    <w:p w14:paraId="3C1B799C" w14:textId="77777777" w:rsidR="00723970" w:rsidRPr="00723970" w:rsidRDefault="00723970" w:rsidP="00723970">
      <w:pPr>
        <w:numPr>
          <w:ilvl w:val="0"/>
          <w:numId w:val="5"/>
        </w:numPr>
      </w:pPr>
      <w:r w:rsidRPr="00723970">
        <w:t>詳細な地域分析、主要な傾向、主要プレーヤー、市場で成功するための成長戦略。</w:t>
      </w:r>
    </w:p>
    <w:p w14:paraId="05151D15" w14:textId="77777777" w:rsidR="00723970" w:rsidRPr="00723970" w:rsidRDefault="00723970" w:rsidP="00723970">
      <w:pPr>
        <w:numPr>
          <w:ilvl w:val="0"/>
          <w:numId w:val="5"/>
        </w:numPr>
      </w:pPr>
      <w:r w:rsidRPr="00723970">
        <w:t>香り付きキャンドル市場の予測される成長軌道に関する決定的な洞察。</w:t>
      </w:r>
    </w:p>
    <w:p w14:paraId="4EF52E18" w14:textId="2E2DCF54" w:rsidR="00CA12D4" w:rsidRPr="00206EEB" w:rsidRDefault="00CA12D4" w:rsidP="00723970">
      <w:r w:rsidRPr="00431C9B">
        <w:rPr>
          <w:b/>
          <w:bCs/>
        </w:rPr>
        <w:t xml:space="preserve">香り付きキャンドル市場レポートを今すぐお読みください - </w:t>
      </w:r>
      <w:hyperlink r:id="rId9" w:history="1">
        <w:r w:rsidR="00206EEB" w:rsidRPr="006C3D19">
          <w:rPr>
            <w:rStyle w:val="Hyperlink"/>
          </w:rPr>
          <w:t>https://www.skyquestt.com/report/scented-candles-market</w:t>
        </w:r>
      </w:hyperlink>
      <w:r w:rsidR="00206EEB">
        <w:t xml:space="preserve"> </w:t>
      </w:r>
    </w:p>
    <w:p w14:paraId="16096614" w14:textId="44A02696" w:rsidR="00723970" w:rsidRPr="00723970" w:rsidRDefault="00723970" w:rsidP="00723970">
      <w:r w:rsidRPr="00723970">
        <w:t>業界の研究者やアナリストは、香り付きキャンドルの世界市場レポートが市場状況に関する測定可能な洞察を提供していると強調しています。戦略的なビジネスアプローチに基づき、このレポートは進化する業界トレンドを概説し、重要なセグメントを世界市場シェアに基づいてランク付けしています。さらに、主要プレーヤーと主要な市場貢献者に関する専門的な業界評価も提供しています。結果として、香り付きキャンドルの世界市場レポートは、新規参入企業と業界リーダーの両方にとって貴重なリソースとなります。何よりも、成功と失敗を分ける基準は何でしょうか？私たちは、価格、価値、入手可能性、機能、資金調達、アップグレードまたは返品ポリシー、顧客サービスなど、世界市場に基づいた主要なパラメーターを特定しました。最も重要なのは、この市場調査が市場の盲点を特定し、ビジネス戦略を改善するのに役立つことです。</w:t>
      </w:r>
    </w:p>
    <w:p w14:paraId="019DD0A1" w14:textId="77777777" w:rsidR="00723970" w:rsidRPr="00723970" w:rsidRDefault="00723970" w:rsidP="00723970">
      <w:pPr>
        <w:rPr>
          <w:b/>
          <w:bCs/>
        </w:rPr>
      </w:pPr>
      <w:r w:rsidRPr="00723970">
        <w:rPr>
          <w:b/>
          <w:bCs/>
        </w:rPr>
        <w:t>よくある質問:</w:t>
      </w:r>
    </w:p>
    <w:p w14:paraId="1E596F48" w14:textId="77777777" w:rsidR="00723970" w:rsidRPr="00723970" w:rsidRDefault="00723970" w:rsidP="00723970">
      <w:pPr>
        <w:numPr>
          <w:ilvl w:val="0"/>
          <w:numId w:val="6"/>
        </w:numPr>
      </w:pPr>
      <w:r w:rsidRPr="00723970">
        <w:t>香り付きキャンドル市場の現在の市場規模と予測成長率はどれくらいですか?</w:t>
      </w:r>
    </w:p>
    <w:p w14:paraId="680ED8E0" w14:textId="77777777" w:rsidR="00723970" w:rsidRPr="00723970" w:rsidRDefault="00723970" w:rsidP="00723970">
      <w:pPr>
        <w:numPr>
          <w:ilvl w:val="0"/>
          <w:numId w:val="6"/>
        </w:numPr>
      </w:pPr>
      <w:r w:rsidRPr="00723970">
        <w:t>香り付きキャンドル業界の主要プレーヤーは誰ですか？また、彼らの市場シェアはどれくらいですか？</w:t>
      </w:r>
    </w:p>
    <w:p w14:paraId="1CA2E5CD" w14:textId="77777777" w:rsidR="00723970" w:rsidRPr="00723970" w:rsidRDefault="00723970" w:rsidP="00723970">
      <w:pPr>
        <w:numPr>
          <w:ilvl w:val="0"/>
          <w:numId w:val="6"/>
        </w:numPr>
      </w:pPr>
      <w:r w:rsidRPr="00723970">
        <w:t>香り付きキャンドル市場の成長を牽引する最新のトレンドとイノベーションは何ですか?</w:t>
      </w:r>
    </w:p>
    <w:p w14:paraId="3056B228" w14:textId="77777777" w:rsidR="00723970" w:rsidRPr="00723970" w:rsidRDefault="00723970" w:rsidP="00723970">
      <w:pPr>
        <w:numPr>
          <w:ilvl w:val="0"/>
          <w:numId w:val="6"/>
        </w:numPr>
      </w:pPr>
      <w:r w:rsidRPr="00723970">
        <w:t>市場に影響を与えている主な課題と制約は何ですか?</w:t>
      </w:r>
    </w:p>
    <w:p w14:paraId="08FD635B" w14:textId="77777777" w:rsidR="00723970" w:rsidRPr="00723970" w:rsidRDefault="00723970" w:rsidP="00723970">
      <w:pPr>
        <w:numPr>
          <w:ilvl w:val="0"/>
          <w:numId w:val="6"/>
        </w:numPr>
      </w:pPr>
      <w:r w:rsidRPr="00723970">
        <w:t>消費者の需要は地域や人口統計によってどのように異なりますか?</w:t>
      </w:r>
    </w:p>
    <w:p w14:paraId="7BD93DB9" w14:textId="77777777" w:rsidR="00723970" w:rsidRPr="00723970" w:rsidRDefault="00723970" w:rsidP="00723970">
      <w:pPr>
        <w:numPr>
          <w:ilvl w:val="0"/>
          <w:numId w:val="6"/>
        </w:numPr>
      </w:pPr>
      <w:r w:rsidRPr="00723970">
        <w:t>この市場における顧客の購買行動に影響を与える要因は何ですか?</w:t>
      </w:r>
    </w:p>
    <w:p w14:paraId="5821CDBA" w14:textId="77777777" w:rsidR="00723970" w:rsidRPr="00723970" w:rsidRDefault="00723970" w:rsidP="00723970">
      <w:pPr>
        <w:numPr>
          <w:ilvl w:val="0"/>
          <w:numId w:val="6"/>
        </w:numPr>
      </w:pPr>
      <w:r w:rsidRPr="00723970">
        <w:t>主要プレーヤーはどのような競争戦略を採用していますか?</w:t>
      </w:r>
    </w:p>
    <w:p w14:paraId="23DE4B96" w14:textId="77777777" w:rsidR="00723970" w:rsidRPr="00723970" w:rsidRDefault="00723970" w:rsidP="00723970">
      <w:pPr>
        <w:numPr>
          <w:ilvl w:val="0"/>
          <w:numId w:val="6"/>
        </w:numPr>
      </w:pPr>
      <w:r w:rsidRPr="00723970">
        <w:t>政府の規制や政策は市場にどのような影響を与えますか?</w:t>
      </w:r>
    </w:p>
    <w:p w14:paraId="22068C5D" w14:textId="77777777" w:rsidR="00723970" w:rsidRPr="00723970" w:rsidRDefault="00723970" w:rsidP="00723970">
      <w:pPr>
        <w:numPr>
          <w:ilvl w:val="0"/>
          <w:numId w:val="6"/>
        </w:numPr>
      </w:pPr>
      <w:r w:rsidRPr="00723970">
        <w:t>香り付きキャンドル市場で最も有望な分野またはニッチは何ですか?</w:t>
      </w:r>
    </w:p>
    <w:p w14:paraId="7043A193" w14:textId="77777777" w:rsidR="00723970" w:rsidRPr="00723970" w:rsidRDefault="00723970" w:rsidP="00723970">
      <w:pPr>
        <w:numPr>
          <w:ilvl w:val="0"/>
          <w:numId w:val="6"/>
        </w:numPr>
      </w:pPr>
      <w:r w:rsidRPr="00723970">
        <w:lastRenderedPageBreak/>
        <w:t>テクノロジーは香り付きキャンドル市場の将来をどのように形作るのでしょうか?</w:t>
      </w:r>
    </w:p>
    <w:p w14:paraId="6D9A83C7" w14:textId="77777777" w:rsidR="00723970" w:rsidRDefault="00723970" w:rsidP="00723970">
      <w:pPr>
        <w:rPr>
          <w:b/>
          <w:bCs/>
        </w:rPr>
      </w:pPr>
      <w:r w:rsidRPr="00723970">
        <w:rPr>
          <w:b/>
          <w:bCs/>
        </w:rPr>
        <w:t>その他のレポートを参照:</w:t>
      </w:r>
    </w:p>
    <w:p w14:paraId="38737AD9" w14:textId="3977016F" w:rsidR="0015573F" w:rsidRDefault="0015573F" w:rsidP="0015573F">
      <w:pPr>
        <w:rPr>
          <w:rFonts w:ascii="Calibri" w:eastAsia="Times New Roman" w:hAnsi="Calibri" w:cs="Calibri"/>
          <w:color w:val="000000"/>
          <w:kern w:val="0"/>
          <w:sz w:val="22"/>
          <w:szCs w:val="22"/>
          <w14:ligatures w14:val="none"/>
        </w:rPr>
      </w:pPr>
      <w:r w:rsidRPr="0015573F">
        <w:t xml:space="preserve">ワックスエマルジョン市場 - </w:t>
      </w:r>
      <w:hyperlink r:id="rId10" w:history="1">
        <w:r w:rsidRPr="006C3D19">
          <w:rPr>
            <w:rStyle w:val="Hyperlink"/>
            <w:rFonts w:ascii="Calibri" w:eastAsia="Times New Roman" w:hAnsi="Calibri" w:cs="Calibri"/>
            <w:kern w:val="0"/>
            <w:sz w:val="22"/>
            <w:szCs w:val="22"/>
            <w14:ligatures w14:val="none"/>
          </w:rPr>
          <w:t>https://www.dreamnews.jp/press/0000324650/</w:t>
        </w:r>
      </w:hyperlink>
      <w:r>
        <w:rPr>
          <w:rFonts w:ascii="Calibri" w:eastAsia="Times New Roman" w:hAnsi="Calibri" w:cs="Calibri"/>
          <w:color w:val="000000"/>
          <w:kern w:val="0"/>
          <w:sz w:val="22"/>
          <w:szCs w:val="22"/>
          <w14:ligatures w14:val="none"/>
        </w:rPr>
        <w:t xml:space="preserve"> </w:t>
      </w:r>
    </w:p>
    <w:p w14:paraId="61C10FE8" w14:textId="3F2A60AF" w:rsidR="0015573F" w:rsidRPr="0015573F" w:rsidRDefault="0015573F" w:rsidP="0015573F">
      <w:pPr>
        <w:rPr>
          <w:rFonts w:ascii="Calibri" w:eastAsia="Times New Roman" w:hAnsi="Calibri" w:cs="Calibri"/>
          <w:color w:val="000000"/>
          <w:kern w:val="0"/>
          <w:sz w:val="22"/>
          <w:szCs w:val="22"/>
          <w14:ligatures w14:val="none"/>
        </w:rPr>
      </w:pPr>
      <w:r w:rsidRPr="0015573F">
        <w:rPr>
          <w:rFonts w:ascii="Calibri" w:eastAsia="Times New Roman" w:hAnsi="Calibri" w:cs="Calibri"/>
          <w:color w:val="000000"/>
          <w:kern w:val="0"/>
          <w:sz w:val="22"/>
          <w:szCs w:val="22"/>
          <w14:ligatures w14:val="none"/>
        </w:rPr>
        <w:t xml:space="preserve">歯科機器市場 - </w:t>
      </w:r>
      <w:hyperlink r:id="rId11" w:history="1">
        <w:r w:rsidRPr="006C3D19">
          <w:rPr>
            <w:rStyle w:val="Hyperlink"/>
            <w:rFonts w:ascii="Calibri" w:eastAsia="Times New Roman" w:hAnsi="Calibri" w:cs="Calibri"/>
            <w:kern w:val="0"/>
            <w:sz w:val="22"/>
            <w:szCs w:val="22"/>
            <w14:ligatures w14:val="none"/>
          </w:rPr>
          <w:t>https://www.dreamnews.jp/press/0000324433/</w:t>
        </w:r>
      </w:hyperlink>
      <w:r>
        <w:rPr>
          <w:rFonts w:ascii="Calibri" w:eastAsia="Times New Roman" w:hAnsi="Calibri" w:cs="Calibri"/>
          <w:color w:val="000000"/>
          <w:kern w:val="0"/>
          <w:sz w:val="22"/>
          <w:szCs w:val="22"/>
          <w14:ligatures w14:val="none"/>
        </w:rPr>
        <w:t xml:space="preserve"> </w:t>
      </w:r>
    </w:p>
    <w:p w14:paraId="57D92936" w14:textId="6042FB57" w:rsidR="0015573F" w:rsidRPr="0015573F" w:rsidRDefault="0015573F" w:rsidP="0015573F">
      <w:pPr>
        <w:spacing w:after="0" w:line="240" w:lineRule="auto"/>
        <w:rPr>
          <w:rFonts w:ascii="Calibri" w:eastAsia="Times New Roman" w:hAnsi="Calibri" w:cs="Calibri"/>
          <w:color w:val="000000"/>
          <w:kern w:val="0"/>
          <w:sz w:val="22"/>
          <w:szCs w:val="22"/>
          <w14:ligatures w14:val="none"/>
        </w:rPr>
      </w:pPr>
      <w:r w:rsidRPr="0015573F">
        <w:rPr>
          <w:rFonts w:ascii="Calibri" w:eastAsia="Times New Roman" w:hAnsi="Calibri" w:cs="Calibri"/>
          <w:color w:val="000000"/>
          <w:kern w:val="0"/>
          <w:sz w:val="22"/>
          <w:szCs w:val="22"/>
          <w14:ligatures w14:val="none"/>
        </w:rPr>
        <w:t> </w:t>
      </w:r>
    </w:p>
    <w:p w14:paraId="7A381A68" w14:textId="77777777" w:rsidR="0015573F" w:rsidRPr="0015573F" w:rsidRDefault="0015573F" w:rsidP="0015573F">
      <w:pPr>
        <w:rPr>
          <w:rFonts w:ascii="Calibri" w:eastAsia="Times New Roman" w:hAnsi="Calibri" w:cs="Calibri"/>
          <w:color w:val="000000"/>
          <w:kern w:val="0"/>
          <w:sz w:val="22"/>
          <w:szCs w:val="22"/>
          <w14:ligatures w14:val="none"/>
        </w:rPr>
      </w:pPr>
    </w:p>
    <w:p w14:paraId="1B6C9704" w14:textId="06503878" w:rsidR="0015573F" w:rsidRPr="00723970" w:rsidRDefault="0015573F" w:rsidP="00723970"/>
    <w:p w14:paraId="357D8436" w14:textId="77777777" w:rsidR="000B7402" w:rsidRDefault="000B7402"/>
    <w:sectPr w:rsidR="000B74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B70D5"/>
    <w:multiLevelType w:val="multilevel"/>
    <w:tmpl w:val="CBD8C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C5558"/>
    <w:multiLevelType w:val="multilevel"/>
    <w:tmpl w:val="913E8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F94FF8"/>
    <w:multiLevelType w:val="multilevel"/>
    <w:tmpl w:val="220CA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7D625A"/>
    <w:multiLevelType w:val="multilevel"/>
    <w:tmpl w:val="B34E6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FB7CA6"/>
    <w:multiLevelType w:val="hybridMultilevel"/>
    <w:tmpl w:val="72D49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216C8F"/>
    <w:multiLevelType w:val="multilevel"/>
    <w:tmpl w:val="E920F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5E769B"/>
    <w:multiLevelType w:val="multilevel"/>
    <w:tmpl w:val="E5267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1826976">
    <w:abstractNumId w:val="3"/>
  </w:num>
  <w:num w:numId="2" w16cid:durableId="33891001">
    <w:abstractNumId w:val="6"/>
  </w:num>
  <w:num w:numId="3" w16cid:durableId="117375903">
    <w:abstractNumId w:val="5"/>
  </w:num>
  <w:num w:numId="4" w16cid:durableId="1578854823">
    <w:abstractNumId w:val="2"/>
  </w:num>
  <w:num w:numId="5" w16cid:durableId="209458780">
    <w:abstractNumId w:val="1"/>
  </w:num>
  <w:num w:numId="6" w16cid:durableId="1484466399">
    <w:abstractNumId w:val="0"/>
  </w:num>
  <w:num w:numId="7" w16cid:durableId="19106555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970"/>
    <w:rsid w:val="000553CC"/>
    <w:rsid w:val="000B7402"/>
    <w:rsid w:val="0015573F"/>
    <w:rsid w:val="00206EEB"/>
    <w:rsid w:val="00304666"/>
    <w:rsid w:val="00345E18"/>
    <w:rsid w:val="003F5159"/>
    <w:rsid w:val="004872B0"/>
    <w:rsid w:val="0053677F"/>
    <w:rsid w:val="00723970"/>
    <w:rsid w:val="00A46EAF"/>
    <w:rsid w:val="00A80805"/>
    <w:rsid w:val="00B05263"/>
    <w:rsid w:val="00CA1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88B75"/>
  <w15:chartTrackingRefBased/>
  <w15:docId w15:val="{81E6CAA2-EDF8-4C1A-83B1-93ECEA4E4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ja" w:eastAsia="j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39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39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397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397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397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39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39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39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39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9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39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397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397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397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39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39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39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3970"/>
    <w:rPr>
      <w:rFonts w:eastAsiaTheme="majorEastAsia" w:cstheme="majorBidi"/>
      <w:color w:val="272727" w:themeColor="text1" w:themeTint="D8"/>
    </w:rPr>
  </w:style>
  <w:style w:type="paragraph" w:styleId="Title">
    <w:name w:val="Title"/>
    <w:basedOn w:val="Normal"/>
    <w:next w:val="Normal"/>
    <w:link w:val="TitleChar"/>
    <w:uiPriority w:val="10"/>
    <w:qFormat/>
    <w:rsid w:val="007239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39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39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39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3970"/>
    <w:pPr>
      <w:spacing w:before="160"/>
      <w:jc w:val="center"/>
    </w:pPr>
    <w:rPr>
      <w:i/>
      <w:iCs/>
      <w:color w:val="404040" w:themeColor="text1" w:themeTint="BF"/>
    </w:rPr>
  </w:style>
  <w:style w:type="character" w:customStyle="1" w:styleId="QuoteChar">
    <w:name w:val="Quote Char"/>
    <w:basedOn w:val="DefaultParagraphFont"/>
    <w:link w:val="Quote"/>
    <w:uiPriority w:val="29"/>
    <w:rsid w:val="00723970"/>
    <w:rPr>
      <w:i/>
      <w:iCs/>
      <w:color w:val="404040" w:themeColor="text1" w:themeTint="BF"/>
    </w:rPr>
  </w:style>
  <w:style w:type="paragraph" w:styleId="ListParagraph">
    <w:name w:val="List Paragraph"/>
    <w:basedOn w:val="Normal"/>
    <w:uiPriority w:val="34"/>
    <w:qFormat/>
    <w:rsid w:val="00723970"/>
    <w:pPr>
      <w:ind w:left="720"/>
      <w:contextualSpacing/>
    </w:pPr>
  </w:style>
  <w:style w:type="character" w:styleId="IntenseEmphasis">
    <w:name w:val="Intense Emphasis"/>
    <w:basedOn w:val="DefaultParagraphFont"/>
    <w:uiPriority w:val="21"/>
    <w:qFormat/>
    <w:rsid w:val="00723970"/>
    <w:rPr>
      <w:i/>
      <w:iCs/>
      <w:color w:val="2F5496" w:themeColor="accent1" w:themeShade="BF"/>
    </w:rPr>
  </w:style>
  <w:style w:type="paragraph" w:styleId="IntenseQuote">
    <w:name w:val="Intense Quote"/>
    <w:basedOn w:val="Normal"/>
    <w:next w:val="Normal"/>
    <w:link w:val="IntenseQuoteChar"/>
    <w:uiPriority w:val="30"/>
    <w:qFormat/>
    <w:rsid w:val="007239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3970"/>
    <w:rPr>
      <w:i/>
      <w:iCs/>
      <w:color w:val="2F5496" w:themeColor="accent1" w:themeShade="BF"/>
    </w:rPr>
  </w:style>
  <w:style w:type="character" w:styleId="IntenseReference">
    <w:name w:val="Intense Reference"/>
    <w:basedOn w:val="DefaultParagraphFont"/>
    <w:uiPriority w:val="32"/>
    <w:qFormat/>
    <w:rsid w:val="00723970"/>
    <w:rPr>
      <w:b/>
      <w:bCs/>
      <w:smallCaps/>
      <w:color w:val="2F5496" w:themeColor="accent1" w:themeShade="BF"/>
      <w:spacing w:val="5"/>
    </w:rPr>
  </w:style>
  <w:style w:type="character" w:styleId="Hyperlink">
    <w:name w:val="Hyperlink"/>
    <w:basedOn w:val="DefaultParagraphFont"/>
    <w:uiPriority w:val="99"/>
    <w:unhideWhenUsed/>
    <w:rsid w:val="00723970"/>
    <w:rPr>
      <w:color w:val="0563C1" w:themeColor="hyperlink"/>
      <w:u w:val="single"/>
    </w:rPr>
  </w:style>
  <w:style w:type="character" w:styleId="UnresolvedMention">
    <w:name w:val="Unresolved Mention"/>
    <w:basedOn w:val="DefaultParagraphFont"/>
    <w:uiPriority w:val="99"/>
    <w:semiHidden/>
    <w:unhideWhenUsed/>
    <w:rsid w:val="007239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061906">
      <w:bodyDiv w:val="1"/>
      <w:marLeft w:val="0"/>
      <w:marRight w:val="0"/>
      <w:marTop w:val="0"/>
      <w:marBottom w:val="0"/>
      <w:divBdr>
        <w:top w:val="none" w:sz="0" w:space="0" w:color="auto"/>
        <w:left w:val="none" w:sz="0" w:space="0" w:color="auto"/>
        <w:bottom w:val="none" w:sz="0" w:space="0" w:color="auto"/>
        <w:right w:val="none" w:sz="0" w:space="0" w:color="auto"/>
      </w:divBdr>
    </w:div>
    <w:div w:id="575289903">
      <w:bodyDiv w:val="1"/>
      <w:marLeft w:val="0"/>
      <w:marRight w:val="0"/>
      <w:marTop w:val="0"/>
      <w:marBottom w:val="0"/>
      <w:divBdr>
        <w:top w:val="none" w:sz="0" w:space="0" w:color="auto"/>
        <w:left w:val="none" w:sz="0" w:space="0" w:color="auto"/>
        <w:bottom w:val="none" w:sz="0" w:space="0" w:color="auto"/>
        <w:right w:val="none" w:sz="0" w:space="0" w:color="auto"/>
      </w:divBdr>
    </w:div>
    <w:div w:id="854003261">
      <w:bodyDiv w:val="1"/>
      <w:marLeft w:val="0"/>
      <w:marRight w:val="0"/>
      <w:marTop w:val="0"/>
      <w:marBottom w:val="0"/>
      <w:divBdr>
        <w:top w:val="none" w:sz="0" w:space="0" w:color="auto"/>
        <w:left w:val="none" w:sz="0" w:space="0" w:color="auto"/>
        <w:bottom w:val="none" w:sz="0" w:space="0" w:color="auto"/>
        <w:right w:val="none" w:sz="0" w:space="0" w:color="auto"/>
      </w:divBdr>
    </w:div>
    <w:div w:id="940187944">
      <w:bodyDiv w:val="1"/>
      <w:marLeft w:val="0"/>
      <w:marRight w:val="0"/>
      <w:marTop w:val="0"/>
      <w:marBottom w:val="0"/>
      <w:divBdr>
        <w:top w:val="none" w:sz="0" w:space="0" w:color="auto"/>
        <w:left w:val="none" w:sz="0" w:space="0" w:color="auto"/>
        <w:bottom w:val="none" w:sz="0" w:space="0" w:color="auto"/>
        <w:right w:val="none" w:sz="0" w:space="0" w:color="auto"/>
      </w:divBdr>
    </w:div>
    <w:div w:id="1002440254">
      <w:bodyDiv w:val="1"/>
      <w:marLeft w:val="0"/>
      <w:marRight w:val="0"/>
      <w:marTop w:val="0"/>
      <w:marBottom w:val="0"/>
      <w:divBdr>
        <w:top w:val="none" w:sz="0" w:space="0" w:color="auto"/>
        <w:left w:val="none" w:sz="0" w:space="0" w:color="auto"/>
        <w:bottom w:val="none" w:sz="0" w:space="0" w:color="auto"/>
        <w:right w:val="none" w:sz="0" w:space="0" w:color="auto"/>
      </w:divBdr>
    </w:div>
    <w:div w:id="1255935795">
      <w:bodyDiv w:val="1"/>
      <w:marLeft w:val="0"/>
      <w:marRight w:val="0"/>
      <w:marTop w:val="0"/>
      <w:marBottom w:val="0"/>
      <w:divBdr>
        <w:top w:val="none" w:sz="0" w:space="0" w:color="auto"/>
        <w:left w:val="none" w:sz="0" w:space="0" w:color="auto"/>
        <w:bottom w:val="none" w:sz="0" w:space="0" w:color="auto"/>
        <w:right w:val="none" w:sz="0" w:space="0" w:color="auto"/>
      </w:divBdr>
    </w:div>
    <w:div w:id="1933972547">
      <w:bodyDiv w:val="1"/>
      <w:marLeft w:val="0"/>
      <w:marRight w:val="0"/>
      <w:marTop w:val="0"/>
      <w:marBottom w:val="0"/>
      <w:divBdr>
        <w:top w:val="none" w:sz="0" w:space="0" w:color="auto"/>
        <w:left w:val="none" w:sz="0" w:space="0" w:color="auto"/>
        <w:bottom w:val="none" w:sz="0" w:space="0" w:color="auto"/>
        <w:right w:val="none" w:sz="0" w:space="0" w:color="auto"/>
      </w:divBdr>
    </w:div>
    <w:div w:id="20253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add-to-cart-buy-now/scented-candles-mark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kyquestt.com/speak-with-analyst/scented-candles-mark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scented-candles-market" TargetMode="External"/><Relationship Id="rId11" Type="http://schemas.openxmlformats.org/officeDocument/2006/relationships/hyperlink" Target="https://www.dreamnews.jp/press/0000324433/" TargetMode="External"/><Relationship Id="rId5" Type="http://schemas.openxmlformats.org/officeDocument/2006/relationships/hyperlink" Target="https://www.skyquestt.com/report/scented-candles-market" TargetMode="External"/><Relationship Id="rId10" Type="http://schemas.openxmlformats.org/officeDocument/2006/relationships/hyperlink" Target="https://www.dreamnews.jp/press/0000324650/" TargetMode="External"/><Relationship Id="rId4" Type="http://schemas.openxmlformats.org/officeDocument/2006/relationships/webSettings" Target="webSettings.xml"/><Relationship Id="rId9" Type="http://schemas.openxmlformats.org/officeDocument/2006/relationships/hyperlink" Target="https://www.skyquestt.com/report/scented-candles-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591</Words>
  <Characters>3370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Ajit Patil</dc:creator>
  <cp:keywords/>
  <dc:description/>
  <cp:lastModifiedBy>Ajit Patil</cp:lastModifiedBy>
  <cp:revision>2</cp:revision>
  <dcterms:created xsi:type="dcterms:W3CDTF">2025-07-28T12:16:00Z</dcterms:created>
  <dcterms:modified xsi:type="dcterms:W3CDTF">2025-07-28T13:29:00Z</dcterms:modified>
</cp:coreProperties>
</file>