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EBFA2" w14:textId="77777777" w:rsidR="00F03296" w:rsidRPr="00F03296" w:rsidRDefault="00F03296" w:rsidP="00F03296">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F03296">
        <w:rPr>
          <w:rFonts w:ascii="Times New Roman" w:eastAsia="Times New Roman" w:hAnsi="Times New Roman" w:cs="Times New Roman"/>
          <w:b/>
          <w:bCs/>
          <w:kern w:val="36"/>
          <w:sz w:val="48"/>
          <w:szCs w:val="48"/>
        </w:rPr>
        <w:t xml:space="preserve">インドネシアの空カプセル市場：成長傾向、需要分析、将来展望</w:t>
      </w:r>
    </w:p>
    <w:p w14:paraId="0C2A978D" w14:textId="5D60770A" w:rsid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インドネシアの空カプセル市場は、</w:t>
      </w:r>
      <w:r xmlns:w="http://schemas.openxmlformats.org/wordprocessingml/2006/main" w:rsidRPr="00F03296">
        <w:rPr>
          <w:rFonts w:ascii="Times New Roman" w:eastAsia="Times New Roman" w:hAnsi="Times New Roman" w:cs="Times New Roman"/>
          <w:sz w:val="24"/>
          <w:szCs w:val="24"/>
        </w:rPr>
        <w:t xml:space="preserve">栄養</w:t>
      </w:r>
      <w:r xmlns:w="http://schemas.openxmlformats.org/wordprocessingml/2006/main" w:rsidRPr="00F03296">
        <w:rPr>
          <w:rFonts w:ascii="Times New Roman" w:eastAsia="Times New Roman" w:hAnsi="Times New Roman" w:cs="Times New Roman"/>
          <w:sz w:val="24"/>
          <w:szCs w:val="24"/>
        </w:rPr>
        <w:t xml:space="preserve">補助食品、医薬品、ハーブサプリメントの需要増加に牽引され、力強い成長を遂げています。健康意識の高まり、中流階級人口の拡大、そしてヘルスケア分野への投資の増加に伴い、医薬品や栄養補助食品の送達媒体としての空カプセルの利用が増加しています。</w:t>
      </w:r>
    </w:p>
    <w:p w14:paraId="58C395F8" w14:textId="19B97B45" w:rsidR="00F03296" w:rsidRDefault="00F03296" w:rsidP="00F03296">
      <w:pPr xmlns:w="http://schemas.openxmlformats.org/wordprocessingml/2006/main">
        <w:shd w:val="clear" w:color="auto" w:fill="FFFFFF"/>
        <w:spacing w:after="225" w:line="240" w:lineRule="auto"/>
        <w:jc w:val="both"/>
        <w:textAlignment w:val="baseline"/>
        <w:rPr>
          <w:rFonts w:ascii="Times New Roman" w:eastAsia="Times New Roman" w:hAnsi="Times New Roman" w:cs="Times New Roman"/>
          <w:color w:val="212529"/>
          <w:sz w:val="24"/>
          <w:szCs w:val="24"/>
        </w:rPr>
      </w:pPr>
      <w:r xmlns:w="http://schemas.openxmlformats.org/wordprocessingml/2006/main" w:rsidRPr="00F03296">
        <w:rPr>
          <w:rFonts w:ascii="Times New Roman" w:eastAsia="Times New Roman" w:hAnsi="Times New Roman" w:cs="Times New Roman"/>
          <w:color w:val="212529"/>
          <w:sz w:val="24"/>
          <w:szCs w:val="24"/>
        </w:rPr>
        <w:t xml:space="preserve">インドネシアの空カプセル市場規模は2023年に447万米ドルと評価され、2024年の470万米ドルから2032年には769万米ドルに拡大し、予測期間（2025～2032年）中に6.3％のCAGRで成長する見込みです。</w:t>
      </w:r>
    </w:p>
    <w:p w14:paraId="63B169EC" w14:textId="14901F78" w:rsidR="00F03296" w:rsidRP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Segoe UI Emoji" w:eastAsia="Times New Roman" w:hAnsi="Segoe UI Emoji" w:cs="Segoe UI Emoji"/>
          <w:sz w:val="24"/>
          <w:szCs w:val="24"/>
        </w:rPr>
        <w:t xml:space="preserve">📌</w:t>
      </w:r>
      <w:r xmlns:w="http://schemas.openxmlformats.org/wordprocessingml/2006/main" w:rsidRPr="00F03296">
        <w:rPr>
          <w:rFonts w:ascii="Times New Roman" w:eastAsia="Times New Roman" w:hAnsi="Times New Roman" w:cs="Times New Roman"/>
          <w:sz w:val="24"/>
          <w:szCs w:val="24"/>
        </w:rPr>
        <w:t xml:space="preserve">レポートの無料サンプルコピーをリクエストする:</w:t>
      </w:r>
      <w:r xmlns:w="http://schemas.openxmlformats.org/wordprocessingml/2006/main" w:rsidRPr="00F03296">
        <w:t xml:space="preserve"> </w:t>
      </w:r>
      <w:hyperlink xmlns:w="http://schemas.openxmlformats.org/wordprocessingml/2006/main" xmlns:r="http://schemas.openxmlformats.org/officeDocument/2006/relationships" r:id="rId5" w:history="1">
        <w:r xmlns:w="http://schemas.openxmlformats.org/wordprocessingml/2006/main" w:rsidRPr="00FE19C9">
          <w:rPr>
            <w:rStyle w:val="Hyperlink"/>
            <w:rFonts w:ascii="Times New Roman" w:eastAsia="Times New Roman" w:hAnsi="Times New Roman" w:cs="Times New Roman"/>
            <w:sz w:val="24"/>
            <w:szCs w:val="24"/>
          </w:rPr>
          <w:t xml:space="preserve">https://www.skyquestt.com/sample-request/indonesia-empty-capsules-market</w:t>
        </w:r>
      </w:hyperlink>
      <w:r xmlns:w="http://schemas.openxmlformats.org/wordprocessingml/2006/main">
        <w:rPr>
          <w:rFonts w:ascii="Times New Roman" w:eastAsia="Times New Roman" w:hAnsi="Times New Roman" w:cs="Times New Roman"/>
          <w:sz w:val="24"/>
          <w:szCs w:val="24"/>
        </w:rPr>
        <w:t xml:space="preserve"> </w:t>
      </w:r>
    </w:p>
    <w:p w14:paraId="5904ACB3" w14:textId="77777777" w:rsidR="00F03296" w:rsidRPr="00F03296" w:rsidRDefault="00F03296" w:rsidP="00F0329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03296">
        <w:rPr>
          <w:rFonts w:ascii="Times New Roman" w:eastAsia="Times New Roman" w:hAnsi="Times New Roman" w:cs="Times New Roman"/>
          <w:b/>
          <w:bCs/>
          <w:sz w:val="27"/>
          <w:szCs w:val="27"/>
        </w:rPr>
        <w:t xml:space="preserve">市場概要</w:t>
      </w:r>
    </w:p>
    <w:p w14:paraId="23623CE0" w14:textId="77777777" w:rsidR="00F03296" w:rsidRP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t xml:space="preserve">空カプセルは、医薬品や栄養補助食品業界で、薬剤、ビタミン、ハーブエキスなどを投与するために広く使用されています。東南アジアで最も急速に成長している経済の一つであるインドネシアでは、肥満、糖尿病、心血管疾患といった生活習慣病が急増しています。これにより、栄養補助食品の需要が高まり、空カプセルの消費量も直接的に増加しています。</w:t>
      </w:r>
    </w:p>
    <w:p w14:paraId="0AC61BCB" w14:textId="77777777" w:rsidR="00F03296" w:rsidRP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t xml:space="preserve">国の</w:t>
      </w:r>
      <w:r xmlns:w="http://schemas.openxmlformats.org/wordprocessingml/2006/main" w:rsidRPr="00F03296">
        <w:rPr>
          <w:rFonts w:ascii="Times New Roman" w:eastAsia="Times New Roman" w:hAnsi="Times New Roman" w:cs="Times New Roman"/>
          <w:b/>
          <w:bCs/>
          <w:sz w:val="24"/>
          <w:szCs w:val="24"/>
        </w:rPr>
        <w:t xml:space="preserve">規制支援</w:t>
      </w:r>
      <w:r xmlns:w="http://schemas.openxmlformats.org/wordprocessingml/2006/main" w:rsidRPr="00F03296">
        <w:rPr>
          <w:rFonts w:ascii="Times New Roman" w:eastAsia="Times New Roman" w:hAnsi="Times New Roman" w:cs="Times New Roman"/>
          <w:sz w:val="24"/>
          <w:szCs w:val="24"/>
        </w:rPr>
        <w:t xml:space="preserve">と、国際的なカプセル製造業者の進出が相まって、市場の発展をさらに加速させています。ゼラチンカプセルと非ゼラチンカプセルの両方が人気を集めており、植物由来製品への移行が進むにつれて、ベジタリアンカプセルの人気が高まっています。</w:t>
      </w:r>
    </w:p>
    <w:p w14:paraId="6D24F9FC" w14:textId="77777777" w:rsidR="00F03296" w:rsidRPr="00F03296" w:rsidRDefault="00F03296" w:rsidP="00F0329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03296">
        <w:rPr>
          <w:rFonts w:ascii="Times New Roman" w:eastAsia="Times New Roman" w:hAnsi="Times New Roman" w:cs="Times New Roman"/>
          <w:b/>
          <w:bCs/>
          <w:sz w:val="27"/>
          <w:szCs w:val="27"/>
        </w:rPr>
        <w:t xml:space="preserve">主な成長要因</w:t>
      </w:r>
    </w:p>
    <w:p w14:paraId="3E971E13" w14:textId="77777777" w:rsidR="00F03296" w:rsidRPr="00F03296" w:rsidRDefault="00F03296" w:rsidP="00F03296">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栄養補助食品の消費量の増加</w:t>
      </w:r>
      <w:r xmlns:w="http://schemas.openxmlformats.org/wordprocessingml/2006/main" w:rsidRPr="00F03296">
        <w:rPr>
          <w:rFonts w:ascii="Times New Roman" w:eastAsia="Times New Roman" w:hAnsi="Times New Roman" w:cs="Times New Roman"/>
          <w:sz w:val="24"/>
          <w:szCs w:val="24"/>
        </w:rPr>
        <w:t xml:space="preserve">– 予防医療と健康に対する消費者の関心の高まりにより、栄養補助食品市場が大幅に拡大し、空カプセルの需要が高まっています。</w:t>
      </w:r>
    </w:p>
    <w:p w14:paraId="46699D89" w14:textId="77777777" w:rsidR="00F03296" w:rsidRPr="00F03296" w:rsidRDefault="00F03296" w:rsidP="00F03296">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製薬業界の拡大</w:t>
      </w:r>
      <w:r xmlns:w="http://schemas.openxmlformats.org/wordprocessingml/2006/main" w:rsidRPr="00F03296">
        <w:rPr>
          <w:rFonts w:ascii="Times New Roman" w:eastAsia="Times New Roman" w:hAnsi="Times New Roman" w:cs="Times New Roman"/>
          <w:sz w:val="24"/>
          <w:szCs w:val="24"/>
        </w:rPr>
        <w:t xml:space="preserve">– インドネシア政府は国内での医薬品製造を推進しており、空カプセルの採用が増加しています。</w:t>
      </w:r>
    </w:p>
    <w:p w14:paraId="5CCD7A6B" w14:textId="77777777" w:rsidR="00F03296" w:rsidRPr="00F03296" w:rsidRDefault="00F03296" w:rsidP="00F03296">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植物由来の代替品への移行</w:t>
      </w:r>
      <w:r xmlns:w="http://schemas.openxmlformats.org/wordprocessingml/2006/main" w:rsidRPr="00F03296">
        <w:rPr>
          <w:rFonts w:ascii="Times New Roman" w:eastAsia="Times New Roman" w:hAnsi="Times New Roman" w:cs="Times New Roman"/>
          <w:sz w:val="24"/>
          <w:szCs w:val="24"/>
        </w:rPr>
        <w:t xml:space="preserve">– ベジタリアン カプセルと HPMC カプセルは、健康志向のベジタリアン消費者の間で人気が高まっています。</w:t>
      </w:r>
    </w:p>
    <w:p w14:paraId="51DE390E" w14:textId="77777777" w:rsidR="00F03296" w:rsidRPr="00F03296" w:rsidRDefault="00F03296" w:rsidP="00F03296">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技術の進歩</w:t>
      </w:r>
      <w:r xmlns:w="http://schemas.openxmlformats.org/wordprocessingml/2006/main" w:rsidRPr="00F03296">
        <w:rPr>
          <w:rFonts w:ascii="Times New Roman" w:eastAsia="Times New Roman" w:hAnsi="Times New Roman" w:cs="Times New Roman"/>
          <w:sz w:val="24"/>
          <w:szCs w:val="24"/>
        </w:rPr>
        <w:t xml:space="preserve">– カプセル製造技術の革新により、安定性、バイオアベイラビリティ、有効成分の制御放出が向上します。</w:t>
      </w:r>
    </w:p>
    <w:p w14:paraId="68DB5AA8" w14:textId="77777777" w:rsidR="00F03296" w:rsidRDefault="00F03296" w:rsidP="00F03296">
      <w:pPr>
        <w:spacing w:before="100" w:beforeAutospacing="1" w:after="100" w:afterAutospacing="1" w:line="240" w:lineRule="auto"/>
        <w:outlineLvl w:val="2"/>
        <w:rPr>
          <w:rFonts w:ascii="Times New Roman" w:eastAsia="Times New Roman" w:hAnsi="Times New Roman" w:cs="Times New Roman"/>
          <w:b/>
          <w:bCs/>
          <w:sz w:val="27"/>
          <w:szCs w:val="27"/>
        </w:rPr>
      </w:pPr>
    </w:p>
    <w:p w14:paraId="4FA33B07" w14:textId="77777777" w:rsid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Segoe UI Emoji" w:eastAsia="Times New Roman" w:hAnsi="Segoe UI Emoji" w:cs="Segoe UI Emoji"/>
          <w:sz w:val="24"/>
          <w:szCs w:val="24"/>
        </w:rPr>
        <w:lastRenderedPageBreak xmlns:w="http://schemas.openxmlformats.org/wordprocessingml/2006/main"/>
      </w:r>
      <w:r xmlns:w="http://schemas.openxmlformats.org/wordprocessingml/2006/main" w:rsidRPr="00F03296">
        <w:rPr>
          <w:rFonts w:ascii="Segoe UI Emoji" w:eastAsia="Times New Roman" w:hAnsi="Segoe UI Emoji" w:cs="Segoe UI Emoji"/>
          <w:sz w:val="24"/>
          <w:szCs w:val="24"/>
        </w:rPr>
        <w:t xml:space="preserve">📌</w:t>
      </w:r>
      <w:r xmlns:w="http://schemas.openxmlformats.org/wordprocessingml/2006/main" w:rsidRPr="00F03296">
        <w:rPr>
          <w:rFonts w:ascii="Times New Roman" w:eastAsia="Times New Roman" w:hAnsi="Times New Roman" w:cs="Times New Roman"/>
          <w:sz w:val="24"/>
          <w:szCs w:val="24"/>
        </w:rPr>
        <w:t xml:space="preserve">業界の専門家にご相談いただき、お客様に合った洞察を得てください。</w:t>
      </w:r>
      <w:r xmlns:w="http://schemas.openxmlformats.org/wordprocessingml/2006/main" w:rsidRPr="00F03296">
        <w:t xml:space="preserve"> </w:t>
      </w:r>
      <w:hyperlink xmlns:w="http://schemas.openxmlformats.org/wordprocessingml/2006/main" xmlns:r="http://schemas.openxmlformats.org/officeDocument/2006/relationships" r:id="rId6" w:history="1">
        <w:r xmlns:w="http://schemas.openxmlformats.org/wordprocessingml/2006/main" w:rsidRPr="00FE19C9">
          <w:rPr>
            <w:rStyle w:val="Hyperlink"/>
            <w:rFonts w:ascii="Times New Roman" w:eastAsia="Times New Roman" w:hAnsi="Times New Roman" w:cs="Times New Roman"/>
            <w:sz w:val="24"/>
            <w:szCs w:val="24"/>
          </w:rPr>
          <w:t xml:space="preserve">https://www.skyquestt.com/speak-with-analyst/indonesia-empty-capsules-market</w:t>
        </w:r>
      </w:hyperlink>
      <w:r xmlns:w="http://schemas.openxmlformats.org/wordprocessingml/2006/main">
        <w:rPr>
          <w:rFonts w:ascii="Times New Roman" w:eastAsia="Times New Roman" w:hAnsi="Times New Roman" w:cs="Times New Roman"/>
          <w:sz w:val="24"/>
          <w:szCs w:val="24"/>
        </w:rPr>
        <w:t xml:space="preserve"> </w:t>
      </w:r>
    </w:p>
    <w:p w14:paraId="08F59008" w14:textId="77777777" w:rsidR="00F03296" w:rsidRDefault="00F03296" w:rsidP="00F03296">
      <w:pPr>
        <w:spacing w:before="100" w:beforeAutospacing="1" w:after="100" w:afterAutospacing="1" w:line="240" w:lineRule="auto"/>
        <w:outlineLvl w:val="2"/>
        <w:rPr>
          <w:rFonts w:ascii="Times New Roman" w:eastAsia="Times New Roman" w:hAnsi="Times New Roman" w:cs="Times New Roman"/>
          <w:b/>
          <w:bCs/>
          <w:sz w:val="27"/>
          <w:szCs w:val="27"/>
        </w:rPr>
      </w:pPr>
    </w:p>
    <w:p w14:paraId="553FB44A" w14:textId="4231BB91" w:rsidR="00F03296" w:rsidRPr="00F03296" w:rsidRDefault="00F03296" w:rsidP="00F0329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03296">
        <w:rPr>
          <w:rFonts w:ascii="Times New Roman" w:eastAsia="Times New Roman" w:hAnsi="Times New Roman" w:cs="Times New Roman"/>
          <w:b/>
          <w:bCs/>
          <w:sz w:val="27"/>
          <w:szCs w:val="27"/>
        </w:rPr>
        <w:t xml:space="preserve">市場セグメンテーション</w:t>
      </w:r>
    </w:p>
    <w:p w14:paraId="07F44B6F" w14:textId="77777777" w:rsidR="00F03296" w:rsidRPr="00F03296" w:rsidRDefault="00F03296" w:rsidP="00F03296">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タイプ別</w:t>
      </w:r>
      <w:r xmlns:w="http://schemas.openxmlformats.org/wordprocessingml/2006/main" w:rsidRPr="00F03296">
        <w:rPr>
          <w:rFonts w:ascii="Times New Roman" w:eastAsia="Times New Roman" w:hAnsi="Times New Roman" w:cs="Times New Roman"/>
          <w:sz w:val="24"/>
          <w:szCs w:val="24"/>
        </w:rPr>
        <w:t xml:space="preserve">：ゼラチンカプセル、非ゼラチン（ベジタリアン）カプセル</w:t>
      </w:r>
    </w:p>
    <w:p w14:paraId="41FE9EEA" w14:textId="77777777" w:rsidR="00F03296" w:rsidRPr="00F03296" w:rsidRDefault="00F03296" w:rsidP="00F03296">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用途別</w:t>
      </w:r>
      <w:r xmlns:w="http://schemas.openxmlformats.org/wordprocessingml/2006/main" w:rsidRPr="00F03296">
        <w:rPr>
          <w:rFonts w:ascii="Times New Roman" w:eastAsia="Times New Roman" w:hAnsi="Times New Roman" w:cs="Times New Roman"/>
          <w:sz w:val="24"/>
          <w:szCs w:val="24"/>
        </w:rPr>
        <w:t xml:space="preserve">：医薬品、栄養補助食品、化粧品・パーソナルケア、獣医学</w:t>
      </w:r>
    </w:p>
    <w:p w14:paraId="60235CAF" w14:textId="77777777" w:rsidR="00F03296" w:rsidRPr="00F03296" w:rsidRDefault="00F03296" w:rsidP="00F03296">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エンドユーザー別</w:t>
      </w:r>
      <w:r xmlns:w="http://schemas.openxmlformats.org/wordprocessingml/2006/main" w:rsidRPr="00F03296">
        <w:rPr>
          <w:rFonts w:ascii="Times New Roman" w:eastAsia="Times New Roman" w:hAnsi="Times New Roman" w:cs="Times New Roman"/>
          <w:sz w:val="24"/>
          <w:szCs w:val="24"/>
        </w:rPr>
        <w:t xml:space="preserve">：製薬会社、栄養補助食品メーカー、研究機関</w:t>
      </w:r>
    </w:p>
    <w:p w14:paraId="5F90CABE" w14:textId="77777777" w:rsidR="00F03296" w:rsidRPr="00F03296" w:rsidRDefault="00F03296" w:rsidP="00F03296">
      <w:pPr xmlns:w="http://schemas.openxmlformats.org/wordprocessingml/2006/main">
        <w:pStyle w:val="Heading2"/>
        <w:shd w:val="clear" w:color="auto" w:fill="FFFFFF"/>
        <w:spacing w:before="300" w:after="300"/>
        <w:textAlignment w:val="baseline"/>
        <w:rPr>
          <w:rFonts w:ascii="Times New Roman" w:hAnsi="Times New Roman" w:cs="Times New Roman"/>
          <w:color w:val="auto"/>
          <w:sz w:val="24"/>
          <w:szCs w:val="24"/>
        </w:rPr>
      </w:pPr>
      <w:r xmlns:w="http://schemas.openxmlformats.org/wordprocessingml/2006/main" w:rsidRPr="00F03296">
        <w:rPr>
          <w:rFonts w:ascii="Times New Roman" w:hAnsi="Times New Roman" w:cs="Times New Roman"/>
          <w:b/>
          <w:bCs/>
          <w:color w:val="auto"/>
          <w:sz w:val="24"/>
          <w:szCs w:val="24"/>
        </w:rPr>
        <w:t xml:space="preserve">インドネシアの空カプセル市場におけるトッププレーヤー</w:t>
      </w:r>
    </w:p>
    <w:p w14:paraId="50BEBC48"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r xmlns:w="http://schemas.openxmlformats.org/wordprocessingml/2006/main" w:rsidRPr="00F03296">
        <w:rPr>
          <w:rFonts w:ascii="Times New Roman" w:hAnsi="Times New Roman" w:cs="Times New Roman"/>
          <w:sz w:val="24"/>
          <w:szCs w:val="24"/>
        </w:rPr>
        <w:t xml:space="preserve">ロンザグループ株式会社</w:t>
      </w:r>
    </w:p>
    <w:p w14:paraId="4049E727"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クオリカプス</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株式会社</w:t>
      </w:r>
    </w:p>
    <w:p w14:paraId="6E35AA91"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r xmlns:w="http://schemas.openxmlformats.org/wordprocessingml/2006/main" w:rsidRPr="00F03296">
        <w:rPr>
          <w:rFonts w:ascii="Times New Roman" w:hAnsi="Times New Roman" w:cs="Times New Roman"/>
          <w:sz w:val="24"/>
          <w:szCs w:val="24"/>
        </w:rPr>
        <w:t xml:space="preserve">カタツムリ製薬工業株式会社</w:t>
      </w:r>
    </w:p>
    <w:p w14:paraId="1BDD6FFE"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r xmlns:w="http://schemas.openxmlformats.org/wordprocessingml/2006/main" w:rsidRPr="00F03296">
        <w:rPr>
          <w:rFonts w:ascii="Times New Roman" w:hAnsi="Times New Roman" w:cs="Times New Roman"/>
          <w:sz w:val="24"/>
          <w:szCs w:val="24"/>
        </w:rPr>
        <w:t xml:space="preserve">ナチュラルカプセル株式会社</w:t>
      </w:r>
    </w:p>
    <w:p w14:paraId="191E2BBB"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山東省</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 </w:t>
      </w: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ヒールシー</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カプセル株式会社</w:t>
      </w:r>
    </w:p>
    <w:p w14:paraId="35807136"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r xmlns:w="http://schemas.openxmlformats.org/wordprocessingml/2006/main" w:rsidRPr="00F03296">
        <w:rPr>
          <w:rFonts w:ascii="Times New Roman" w:hAnsi="Times New Roman" w:cs="Times New Roman"/>
          <w:sz w:val="24"/>
          <w:szCs w:val="24"/>
        </w:rPr>
        <w:t xml:space="preserve">ACG</w:t>
      </w:r>
    </w:p>
    <w:p w14:paraId="1B83FB03"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カプセル</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 </w:t>
      </w:r>
    </w:p>
    <w:p w14:paraId="31416620"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新昌</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県第6カプセル工場</w:t>
      </w:r>
    </w:p>
    <w:p w14:paraId="34F7B0C5" w14:textId="77777777" w:rsidR="00F03296" w:rsidRPr="00F03296" w:rsidRDefault="00F03296" w:rsidP="00F03296">
      <w:pPr xmlns:w="http://schemas.openxmlformats.org/wordprocessingml/2006/main">
        <w:numPr>
          <w:ilvl w:val="0"/>
          <w:numId w:val="4"/>
        </w:numPr>
        <w:shd w:val="clear" w:color="auto" w:fill="FFFFFF"/>
        <w:spacing w:after="150" w:line="360" w:lineRule="atLeast"/>
        <w:jc w:val="both"/>
        <w:textAlignment w:val="baseline"/>
        <w:rPr>
          <w:rFonts w:ascii="Times New Roman" w:hAnsi="Times New Roman" w:cs="Times New Roman"/>
          <w:sz w:val="24"/>
          <w:szCs w:val="24"/>
        </w:rPr>
      </w:pP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マウンテンタイ</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 </w:t>
      </w:r>
    </w:p>
    <w:p w14:paraId="1D45328F" w14:textId="77777777" w:rsidR="00F03296" w:rsidRPr="00F03296" w:rsidRDefault="00F03296" w:rsidP="00F03296">
      <w:pPr xmlns:w="http://schemas.openxmlformats.org/wordprocessingml/2006/main">
        <w:numPr>
          <w:ilvl w:val="0"/>
          <w:numId w:val="4"/>
        </w:numPr>
        <w:shd w:val="clear" w:color="auto" w:fill="FFFFFF"/>
        <w:spacing w:after="0" w:line="360" w:lineRule="atLeast"/>
        <w:jc w:val="both"/>
        <w:textAlignment w:val="baseline"/>
        <w:rPr>
          <w:rFonts w:ascii="Times New Roman" w:hAnsi="Times New Roman" w:cs="Times New Roman"/>
          <w:sz w:val="24"/>
          <w:szCs w:val="24"/>
        </w:rPr>
      </w:pPr>
      <w:proofErr xmlns:w="http://schemas.openxmlformats.org/wordprocessingml/2006/main" w:type="spellStart"/>
      <w:r xmlns:w="http://schemas.openxmlformats.org/wordprocessingml/2006/main" w:rsidRPr="00F03296">
        <w:rPr>
          <w:rFonts w:ascii="Times New Roman" w:hAnsi="Times New Roman" w:cs="Times New Roman"/>
          <w:sz w:val="24"/>
          <w:szCs w:val="24"/>
        </w:rPr>
        <w:t xml:space="preserve">新昌県</w:t>
      </w:r>
      <w:proofErr xmlns:w="http://schemas.openxmlformats.org/wordprocessingml/2006/main" w:type="spellEnd"/>
      <w:r xmlns:w="http://schemas.openxmlformats.org/wordprocessingml/2006/main" w:rsidRPr="00F03296">
        <w:rPr>
          <w:rFonts w:ascii="Times New Roman" w:hAnsi="Times New Roman" w:cs="Times New Roman"/>
          <w:sz w:val="24"/>
          <w:szCs w:val="24"/>
        </w:rPr>
        <w:t xml:space="preserve">トップヘルスカプセル株式会社</w:t>
      </w:r>
    </w:p>
    <w:p w14:paraId="6B82D530" w14:textId="77777777" w:rsidR="00F03296" w:rsidRDefault="00F03296" w:rsidP="00F03296">
      <w:pPr>
        <w:spacing w:before="100" w:beforeAutospacing="1" w:after="100" w:afterAutospacing="1" w:line="240" w:lineRule="auto"/>
        <w:outlineLvl w:val="2"/>
        <w:rPr>
          <w:rFonts w:ascii="Times New Roman" w:eastAsia="Times New Roman" w:hAnsi="Times New Roman" w:cs="Times New Roman"/>
          <w:b/>
          <w:bCs/>
          <w:sz w:val="27"/>
          <w:szCs w:val="27"/>
        </w:rPr>
      </w:pPr>
    </w:p>
    <w:p w14:paraId="47A79212" w14:textId="70619AF6" w:rsidR="00F03296" w:rsidRPr="00F03296" w:rsidRDefault="00F03296" w:rsidP="00F0329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03296">
        <w:rPr>
          <w:rFonts w:ascii="Times New Roman" w:eastAsia="Times New Roman" w:hAnsi="Times New Roman" w:cs="Times New Roman"/>
          <w:b/>
          <w:bCs/>
          <w:sz w:val="27"/>
          <w:szCs w:val="27"/>
        </w:rPr>
        <w:t xml:space="preserve">市場における機会</w:t>
      </w:r>
    </w:p>
    <w:p w14:paraId="029B96FB" w14:textId="77777777" w:rsidR="00F03296" w:rsidRPr="00F03296" w:rsidRDefault="00F03296" w:rsidP="00F03296">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t xml:space="preserve">輸入への依存を減らすために</w:t>
      </w:r>
      <w:r xmlns:w="http://schemas.openxmlformats.org/wordprocessingml/2006/main" w:rsidRPr="00F03296">
        <w:rPr>
          <w:rFonts w:ascii="Times New Roman" w:eastAsia="Times New Roman" w:hAnsi="Times New Roman" w:cs="Times New Roman"/>
          <w:b/>
          <w:bCs/>
          <w:sz w:val="24"/>
          <w:szCs w:val="24"/>
        </w:rPr>
        <w:t xml:space="preserve">現地の製造施設</w:t>
      </w:r>
      <w:r xmlns:w="http://schemas.openxmlformats.org/wordprocessingml/2006/main" w:rsidRPr="00F03296">
        <w:rPr>
          <w:rFonts w:ascii="Times New Roman" w:eastAsia="Times New Roman" w:hAnsi="Times New Roman" w:cs="Times New Roman"/>
          <w:sz w:val="24"/>
          <w:szCs w:val="24"/>
        </w:rPr>
        <w:t xml:space="preserve">を拡大します。</w:t>
      </w:r>
    </w:p>
    <w:p w14:paraId="25FBD7E1" w14:textId="77777777" w:rsidR="00F03296" w:rsidRPr="00F03296" w:rsidRDefault="00F03296" w:rsidP="00F03296">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t xml:space="preserve">増大する需要を満たすために、</w:t>
      </w:r>
      <w:r xmlns:w="http://schemas.openxmlformats.org/wordprocessingml/2006/main" w:rsidRPr="00F03296">
        <w:rPr>
          <w:rFonts w:ascii="Times New Roman" w:eastAsia="Times New Roman" w:hAnsi="Times New Roman" w:cs="Times New Roman"/>
          <w:b/>
          <w:bCs/>
          <w:sz w:val="24"/>
          <w:szCs w:val="24"/>
        </w:rPr>
        <w:t xml:space="preserve">世界中のカプセル製造業者</w:t>
      </w:r>
      <w:r xmlns:w="http://schemas.openxmlformats.org/wordprocessingml/2006/main" w:rsidRPr="00F03296">
        <w:rPr>
          <w:rFonts w:ascii="Times New Roman" w:eastAsia="Times New Roman" w:hAnsi="Times New Roman" w:cs="Times New Roman"/>
          <w:sz w:val="24"/>
          <w:szCs w:val="24"/>
        </w:rPr>
        <w:t xml:space="preserve">からの投資が増加しています。</w:t>
      </w:r>
    </w:p>
    <w:p w14:paraId="49958B29" w14:textId="77777777" w:rsidR="00F03296" w:rsidRPr="00F03296" w:rsidRDefault="00F03296" w:rsidP="00F03296">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t xml:space="preserve">インドネシアからの</w:t>
      </w:r>
      <w:r xmlns:w="http://schemas.openxmlformats.org/wordprocessingml/2006/main" w:rsidRPr="00F03296">
        <w:rPr>
          <w:rFonts w:ascii="Times New Roman" w:eastAsia="Times New Roman" w:hAnsi="Times New Roman" w:cs="Times New Roman"/>
          <w:b/>
          <w:bCs/>
          <w:sz w:val="24"/>
          <w:szCs w:val="24"/>
        </w:rPr>
        <w:t xml:space="preserve">ハーブサプリメント輸出</w:t>
      </w:r>
      <w:r xmlns:w="http://schemas.openxmlformats.org/wordprocessingml/2006/main" w:rsidRPr="00F03296">
        <w:rPr>
          <w:rFonts w:ascii="Times New Roman" w:eastAsia="Times New Roman" w:hAnsi="Times New Roman" w:cs="Times New Roman"/>
          <w:sz w:val="24"/>
          <w:szCs w:val="24"/>
        </w:rPr>
        <w:t xml:space="preserve">の増加により、カプセルの消費量が増加しています。</w:t>
      </w:r>
    </w:p>
    <w:p w14:paraId="09088C20" w14:textId="77777777" w:rsidR="00F03296" w:rsidRPr="00F03296" w:rsidRDefault="00F03296" w:rsidP="00F03296">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b/>
          <w:bCs/>
          <w:sz w:val="24"/>
          <w:szCs w:val="24"/>
        </w:rPr>
        <w:t xml:space="preserve">持続放出および放出制御カプセル技術</w:t>
      </w:r>
      <w:r xmlns:w="http://schemas.openxmlformats.org/wordprocessingml/2006/main" w:rsidRPr="00F03296">
        <w:rPr>
          <w:rFonts w:ascii="Times New Roman" w:eastAsia="Times New Roman" w:hAnsi="Times New Roman" w:cs="Times New Roman"/>
          <w:sz w:val="24"/>
          <w:szCs w:val="24"/>
        </w:rPr>
        <w:t xml:space="preserve">の使用が増加しています</w:t>
      </w:r>
      <w:r xmlns:w="http://schemas.openxmlformats.org/wordprocessingml/2006/main" w:rsidRPr="00F03296">
        <w:rPr>
          <w:rFonts w:ascii="Times New Roman" w:eastAsia="Times New Roman" w:hAnsi="Times New Roman" w:cs="Times New Roman"/>
          <w:sz w:val="24"/>
          <w:szCs w:val="24"/>
        </w:rPr>
        <w:t xml:space="preserve">。</w:t>
      </w:r>
    </w:p>
    <w:p w14:paraId="17A94B96" w14:textId="77777777" w:rsidR="00F03296" w:rsidRDefault="00F03296" w:rsidP="00F03296">
      <w:pPr>
        <w:spacing w:before="100" w:beforeAutospacing="1" w:after="100" w:afterAutospacing="1" w:line="240" w:lineRule="auto"/>
        <w:outlineLvl w:val="2"/>
        <w:rPr>
          <w:rFonts w:ascii="Times New Roman" w:eastAsia="Times New Roman" w:hAnsi="Times New Roman" w:cs="Times New Roman"/>
          <w:b/>
          <w:bCs/>
          <w:sz w:val="27"/>
          <w:szCs w:val="27"/>
        </w:rPr>
      </w:pPr>
    </w:p>
    <w:p w14:paraId="36E38165" w14:textId="59BF87A6" w:rsidR="00F03296" w:rsidRP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F03296">
        <w:rPr>
          <w:rFonts w:ascii="Times New Roman" w:eastAsia="Times New Roman" w:hAnsi="Times New Roman" w:cs="Times New Roman"/>
          <w:sz w:val="24"/>
          <w:szCs w:val="24"/>
        </w:rPr>
        <w:br xmlns:w="http://schemas.openxmlformats.org/wordprocessingml/2006/main"/>
      </w:r>
      <w:r xmlns:w="http://schemas.openxmlformats.org/wordprocessingml/2006/main" w:rsidRPr="00F03296">
        <w:rPr>
          <w:rFonts w:ascii="Segoe UI Emoji" w:eastAsia="Times New Roman" w:hAnsi="Segoe UI Emoji" w:cs="Segoe UI Emoji"/>
          <w:sz w:val="24"/>
          <w:szCs w:val="24"/>
        </w:rPr>
        <w:t xml:space="preserve">👉</w:t>
      </w:r>
      <w:r xmlns:w="http://schemas.openxmlformats.org/wordprocessingml/2006/main" w:rsidRPr="00F03296">
        <w:rPr>
          <w:rFonts w:ascii="Times New Roman" w:eastAsia="Times New Roman" w:hAnsi="Times New Roman" w:cs="Times New Roman"/>
          <w:sz w:val="24"/>
          <w:szCs w:val="24"/>
        </w:rPr>
        <w:t xml:space="preserve">インドネシア空カプセル市場レポート</w:t>
      </w:r>
      <w:r xmlns:w="http://schemas.openxmlformats.org/wordprocessingml/2006/main" w:rsidRPr="00F03296">
        <w:t xml:space="preserve"> </w:t>
      </w:r>
      <w:hyperlink xmlns:w="http://schemas.openxmlformats.org/wordprocessingml/2006/main" xmlns:r="http://schemas.openxmlformats.org/officeDocument/2006/relationships" r:id="rId7" w:history="1">
        <w:r xmlns:w="http://schemas.openxmlformats.org/wordprocessingml/2006/main" w:rsidRPr="00FE19C9">
          <w:rPr>
            <w:rStyle w:val="Hyperlink"/>
            <w:rFonts w:ascii="Times New Roman" w:eastAsia="Times New Roman" w:hAnsi="Times New Roman" w:cs="Times New Roman"/>
            <w:sz w:val="24"/>
            <w:szCs w:val="24"/>
          </w:rPr>
          <w:t xml:space="preserve">https://www.skyquestt.com/report/indonesia-empty-capsules-market</w:t>
        </w:r>
      </w:hyperlink>
      <w:r xmlns:w="http://schemas.openxmlformats.org/wordprocessingml/2006/main">
        <w:rPr>
          <w:rFonts w:ascii="Times New Roman" w:eastAsia="Times New Roman" w:hAnsi="Times New Roman" w:cs="Times New Roman"/>
          <w:sz w:val="24"/>
          <w:szCs w:val="24"/>
        </w:rPr>
        <w:t xml:space="preserve"> </w:t>
      </w:r>
    </w:p>
    <w:p w14:paraId="27F44E24" w14:textId="54C579EE" w:rsidR="00F03296" w:rsidRPr="00F03296" w:rsidRDefault="00F03296" w:rsidP="00F03296">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F03296">
        <w:rPr>
          <w:rFonts w:ascii="Times New Roman" w:eastAsia="Times New Roman" w:hAnsi="Times New Roman" w:cs="Times New Roman"/>
          <w:b/>
          <w:bCs/>
          <w:sz w:val="27"/>
          <w:szCs w:val="27"/>
        </w:rPr>
        <w:t xml:space="preserve">将来の見通し</w:t>
      </w:r>
    </w:p>
    <w:p w14:paraId="62667C7D" w14:textId="77777777" w:rsidR="00F03296" w:rsidRPr="00F03296" w:rsidRDefault="00F03296" w:rsidP="00F03296">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F03296">
        <w:rPr>
          <w:rFonts w:ascii="Times New Roman" w:eastAsia="Times New Roman" w:hAnsi="Times New Roman" w:cs="Times New Roman"/>
          <w:sz w:val="24"/>
          <w:szCs w:val="24"/>
        </w:rPr>
        <w:t xml:space="preserve">インドネシアの空カプセル市場は、医療インフラの継続的な改善と健康・ウェルネスへの消費者支出の増加に支えられ、今後10年間で力強い成長を遂げると予想されています。先進的なカプセル技術と持続可能な原材料に投資する企業は、競争優位性を獲得する可能性が高いでしょう。</w:t>
      </w:r>
    </w:p>
    <w:p w14:paraId="738AA037" w14:textId="77777777" w:rsidR="00561F11" w:rsidRDefault="00561F11"/>
    <w:sectPr w:rsidR="0056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06650"/>
    <w:multiLevelType w:val="multilevel"/>
    <w:tmpl w:val="AB5C7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BF1AC9"/>
    <w:multiLevelType w:val="multilevel"/>
    <w:tmpl w:val="B33E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39008D"/>
    <w:multiLevelType w:val="multilevel"/>
    <w:tmpl w:val="B6AA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2558E0"/>
    <w:multiLevelType w:val="multilevel"/>
    <w:tmpl w:val="C748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96"/>
    <w:rsid w:val="00561F11"/>
    <w:rsid w:val="00F0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DB0FF"/>
  <w15:chartTrackingRefBased/>
  <w15:docId w15:val="{6BAE8C2E-3CF9-4E3A-AB79-E6368E27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032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032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0329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29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0329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032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3296"/>
    <w:rPr>
      <w:b/>
      <w:bCs/>
    </w:rPr>
  </w:style>
  <w:style w:type="character" w:customStyle="1" w:styleId="Heading2Char">
    <w:name w:val="Heading 2 Char"/>
    <w:basedOn w:val="DefaultParagraphFont"/>
    <w:link w:val="Heading2"/>
    <w:uiPriority w:val="9"/>
    <w:semiHidden/>
    <w:rsid w:val="00F0329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03296"/>
    <w:rPr>
      <w:color w:val="0563C1" w:themeColor="hyperlink"/>
      <w:u w:val="single"/>
    </w:rPr>
  </w:style>
  <w:style w:type="character" w:styleId="UnresolvedMention">
    <w:name w:val="Unresolved Mention"/>
    <w:basedOn w:val="DefaultParagraphFont"/>
    <w:uiPriority w:val="99"/>
    <w:semiHidden/>
    <w:unhideWhenUsed/>
    <w:rsid w:val="00F032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52462">
      <w:bodyDiv w:val="1"/>
      <w:marLeft w:val="0"/>
      <w:marRight w:val="0"/>
      <w:marTop w:val="0"/>
      <w:marBottom w:val="0"/>
      <w:divBdr>
        <w:top w:val="none" w:sz="0" w:space="0" w:color="auto"/>
        <w:left w:val="none" w:sz="0" w:space="0" w:color="auto"/>
        <w:bottom w:val="none" w:sz="0" w:space="0" w:color="auto"/>
        <w:right w:val="none" w:sz="0" w:space="0" w:color="auto"/>
      </w:divBdr>
    </w:div>
    <w:div w:id="1114982007">
      <w:bodyDiv w:val="1"/>
      <w:marLeft w:val="0"/>
      <w:marRight w:val="0"/>
      <w:marTop w:val="0"/>
      <w:marBottom w:val="0"/>
      <w:divBdr>
        <w:top w:val="none" w:sz="0" w:space="0" w:color="auto"/>
        <w:left w:val="none" w:sz="0" w:space="0" w:color="auto"/>
        <w:bottom w:val="none" w:sz="0" w:space="0" w:color="auto"/>
        <w:right w:val="none" w:sz="0" w:space="0" w:color="auto"/>
      </w:divBdr>
    </w:div>
    <w:div w:id="189369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indonesia-empty-capsul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indonesia-empty-capsules-market" TargetMode="External"/><Relationship Id="rId5" Type="http://schemas.openxmlformats.org/officeDocument/2006/relationships/hyperlink" Target="https://www.skyquestt.com/sample-request/indonesia-empty-capsule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2025-09-05T04:03:00Z</dcterms:created>
  <dcterms:modified xsi:type="dcterms:W3CDTF">2025-09-05T04:07:00Z</dcterms:modified>
</cp:coreProperties>
</file>