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Meiryo" w:cs="Meiryo" w:eastAsia="Meiryo" w:hAnsi="Meiryo"/>
          <w:sz w:val="22"/>
          <w:szCs w:val="22"/>
        </w:rPr>
      </w:pPr>
      <w:bookmarkStart w:colFirst="0" w:colLast="0" w:name="_jfm0mi6uhdox" w:id="0"/>
      <w:bookmarkEnd w:id="0"/>
      <w:r w:rsidDel="00000000" w:rsidR="00000000" w:rsidRPr="00000000">
        <w:rPr>
          <w:rFonts w:ascii="Meiryo" w:cs="Meiryo" w:eastAsia="Meiryo" w:hAnsi="Meiryo"/>
          <w:sz w:val="22"/>
          <w:szCs w:val="22"/>
          <w:rtl w:val="0"/>
        </w:rPr>
        <w:t xml:space="preserve">2025年12月02日</w:t>
      </w:r>
    </w:p>
    <w:p w:rsidR="00000000" w:rsidDel="00000000" w:rsidP="00000000" w:rsidRDefault="00000000" w:rsidRPr="00000000" w14:paraId="00000002">
      <w:pPr>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あまた株式会社</w:t>
      </w:r>
    </w:p>
    <w:p w:rsidR="00000000" w:rsidDel="00000000" w:rsidP="00000000" w:rsidRDefault="00000000" w:rsidRPr="00000000" w14:paraId="00000003">
      <w:pPr>
        <w:jc w:val="center"/>
        <w:rPr>
          <w:rFonts w:ascii="Meiryo" w:cs="Meiryo" w:eastAsia="Meiryo" w:hAnsi="Meiryo"/>
          <w:b w:val="1"/>
          <w:bCs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最大8人対戦で3D空間を駆け巡る!</w:t>
      </w:r>
    </w:p>
    <w:p w:rsidR="00000000" w:rsidDel="00000000" w:rsidP="00000000" w:rsidRDefault="00000000" w:rsidRPr="00000000" w14:paraId="00000005">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Runner』をMeta Horizon Worldsにて正式リリース</w:t>
      </w:r>
    </w:p>
    <w:p w:rsidR="00000000" w:rsidDel="00000000" w:rsidP="00000000" w:rsidRDefault="00000000" w:rsidRPr="00000000" w14:paraId="00000006">
      <w:pPr>
        <w:jc w:val="center"/>
        <w:rPr>
          <w:rFonts w:ascii="Meiryo" w:cs="Meiryo" w:eastAsia="Meiryo" w:hAnsi="Meiryo"/>
          <w:b w:val="1"/>
          <w:bCs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あまた株式会社（本社：東京都新宿区、代表取締役：髙橋宏典）は、</w:t>
      </w:r>
      <w:r w:rsidDel="00000000" w:rsidR="00000000" w:rsidRPr="00000000">
        <w:rPr>
          <w:rFonts w:ascii="Meiryo" w:cs="Meiryo" w:eastAsia="Meiryo" w:hAnsi="Meiryo"/>
          <w:color w:val="202122"/>
          <w:sz w:val="22"/>
          <w:szCs w:val="22"/>
          <w:highlight w:val="white"/>
          <w:rtl w:val="0"/>
        </w:rPr>
        <w:t xml:space="preserve">Meta Platforms, Inc.（メタ・プラットフォームズ、以下「</w:t>
      </w:r>
      <w:r w:rsidDel="00000000" w:rsidR="00000000" w:rsidRPr="00000000">
        <w:rPr>
          <w:rFonts w:ascii="Meiryo" w:cs="Meiryo" w:eastAsia="Meiryo" w:hAnsi="Meiryo"/>
          <w:color w:val="202122"/>
          <w:sz w:val="22"/>
          <w:szCs w:val="22"/>
          <w:highlight w:val="white"/>
          <w:rtl w:val="0"/>
        </w:rPr>
        <w:t xml:space="preserve">Meta</w:t>
      </w:r>
      <w:r w:rsidDel="00000000" w:rsidR="00000000" w:rsidRPr="00000000">
        <w:rPr>
          <w:rFonts w:ascii="Meiryo" w:cs="Meiryo" w:eastAsia="Meiryo" w:hAnsi="Meiryo"/>
          <w:color w:val="202122"/>
          <w:sz w:val="22"/>
          <w:szCs w:val="22"/>
          <w:highlight w:val="white"/>
          <w:rtl w:val="0"/>
        </w:rPr>
        <w:t xml:space="preserve">」）が提供するソーシャルプラットフォーム「Meta </w:t>
      </w:r>
      <w:r w:rsidDel="00000000" w:rsidR="00000000" w:rsidRPr="00000000">
        <w:rPr>
          <w:rFonts w:ascii="Meiryo" w:cs="Meiryo" w:eastAsia="Meiryo" w:hAnsi="Meiryo"/>
          <w:sz w:val="22"/>
          <w:szCs w:val="22"/>
          <w:rtl w:val="0"/>
        </w:rPr>
        <w:t xml:space="preserve">Horizon Worlds」向けワールド『Pixel Maze Runner』の正式サービスを開始したことをお知らせいたします。</w:t>
      </w:r>
    </w:p>
    <w:p w:rsidR="00000000" w:rsidDel="00000000" w:rsidP="00000000" w:rsidRDefault="00000000" w:rsidRPr="00000000" w14:paraId="00000008">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Runner』サービス開始！</w:t>
      </w:r>
    </w:p>
    <w:p w:rsidR="00000000" w:rsidDel="00000000" w:rsidP="00000000" w:rsidRDefault="00000000" w:rsidRPr="00000000" w14:paraId="00000009">
      <w:pPr>
        <w:jc w:val="left"/>
        <w:rPr>
          <w:rFonts w:ascii="Meiryo" w:cs="Meiryo" w:eastAsia="Meiryo" w:hAnsi="Meiryo"/>
          <w:b w:val="1"/>
          <w:bCs w:val="1"/>
          <w:sz w:val="22"/>
          <w:szCs w:val="22"/>
        </w:rPr>
      </w:pPr>
      <w:r w:rsidDel="00000000" w:rsidR="00000000" w:rsidRPr="00000000">
        <w:rPr>
          <w:rFonts w:ascii="Meiryo" w:cs="Meiryo" w:eastAsia="Meiryo" w:hAnsi="Meiryo"/>
          <w:sz w:val="22"/>
          <w:szCs w:val="22"/>
        </w:rPr>
        <w:drawing>
          <wp:inline distB="0" distT="0" distL="0" distR="0">
            <wp:extent cx="6188400" cy="3479800"/>
            <wp:effectExtent b="0" l="0" r="0" t="0"/>
            <wp:docPr descr="Web サイト が含まれている画像  AI 生成コンテンツは誤りを含む可能性があります。" id="1" name="image3.jpg"/>
            <a:graphic>
              <a:graphicData uri="http://schemas.openxmlformats.org/drawingml/2006/picture">
                <pic:pic>
                  <pic:nvPicPr>
                    <pic:cNvPr descr="Web サイト が含まれている画像  AI 生成コンテンツは誤りを含む可能性があります。" id="0" name="image3.jpg"/>
                    <pic:cNvPicPr preferRelativeResize="0"/>
                  </pic:nvPicPr>
                  <pic:blipFill>
                    <a:blip r:embed="rId6"/>
                    <a:srcRect b="0" l="0" r="0" t="0"/>
                    <a:stretch>
                      <a:fillRect/>
                    </a:stretch>
                  </pic:blipFill>
                  <pic:spPr>
                    <a:xfrm>
                      <a:off x="0" y="0"/>
                      <a:ext cx="6188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本日2025年12月2日（火）にMeta Horizon Worldsにて正式サービスを開始いたしました。</w:t>
      </w:r>
      <w:r w:rsidDel="00000000" w:rsidR="00000000" w:rsidRPr="00000000">
        <w:rPr>
          <w:rFonts w:ascii="Meiryo" w:cs="Meiryo" w:eastAsia="Meiryo" w:hAnsi="Meiryo"/>
          <w:sz w:val="22"/>
          <w:szCs w:val="22"/>
          <w:rtl w:val="0"/>
        </w:rPr>
        <w:t xml:space="preserve">『Pixel Maze Runner』は、スマートフォン向けMeta Horizonアプリ内およびWebブラウザでプレイ可能です。</w:t>
      </w:r>
      <w:r w:rsidDel="00000000" w:rsidR="00000000" w:rsidRPr="00000000">
        <w:rPr>
          <w:rtl w:val="0"/>
        </w:rPr>
      </w:r>
    </w:p>
    <w:p w:rsidR="00000000" w:rsidDel="00000000" w:rsidP="00000000" w:rsidRDefault="00000000" w:rsidRPr="00000000" w14:paraId="0000000B">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0C">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0D">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◆『Pixel Maze Runner』公式ページ</w:t>
      </w:r>
    </w:p>
    <w:p w:rsidR="00000000" w:rsidDel="00000000" w:rsidP="00000000" w:rsidRDefault="00000000" w:rsidRPr="00000000" w14:paraId="0000000E">
      <w:pPr>
        <w:jc w:val="left"/>
        <w:rPr>
          <w:rFonts w:ascii="Meiryo" w:cs="Meiryo" w:eastAsia="Meiryo" w:hAnsi="Meiryo"/>
          <w:sz w:val="22"/>
          <w:szCs w:val="22"/>
        </w:rPr>
      </w:pPr>
      <w:hyperlink r:id="rId7">
        <w:r w:rsidDel="00000000" w:rsidR="00000000" w:rsidRPr="00000000">
          <w:rPr>
            <w:rFonts w:ascii="Meiryo" w:cs="Meiryo" w:eastAsia="Meiryo" w:hAnsi="Meiryo"/>
            <w:color w:val="0000ff"/>
            <w:sz w:val="22"/>
            <w:szCs w:val="22"/>
            <w:u w:val="single"/>
            <w:rtl w:val="0"/>
          </w:rPr>
          <w:t xml:space="preserve">https://horizon.meta.com/world/939958505859823/</w:t>
        </w:r>
      </w:hyperlink>
      <w:r w:rsidDel="00000000" w:rsidR="00000000" w:rsidRPr="00000000">
        <w:rPr>
          <w:rtl w:val="0"/>
        </w:rPr>
      </w:r>
    </w:p>
    <w:p w:rsidR="00000000" w:rsidDel="00000000" w:rsidP="00000000" w:rsidRDefault="00000000" w:rsidRPr="00000000" w14:paraId="0000000F">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0">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1">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2">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Runner』とは……？</w:t>
      </w:r>
    </w:p>
    <w:p w:rsidR="00000000" w:rsidDel="00000000" w:rsidP="00000000" w:rsidRDefault="00000000" w:rsidRPr="00000000" w14:paraId="00000013">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鬼ごっこをベースに、カラフルでレトロフューチャーな迷宮（メイズ）の中で、ピクセルを集める側と捕まえる側に分かれて遊びます。</w:t>
      </w:r>
    </w:p>
    <w:p w:rsidR="00000000" w:rsidDel="00000000" w:rsidP="00000000" w:rsidRDefault="00000000" w:rsidRPr="00000000" w14:paraId="00000014">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直感的に遊べるシンプルなルールでありながら、協力し合ったり戦略を練ることも出来る奥深さもあります。</w:t>
      </w:r>
      <w:r w:rsidDel="00000000" w:rsidR="00000000" w:rsidRPr="00000000">
        <w:rPr>
          <w:rtl w:val="0"/>
        </w:rPr>
      </w:r>
    </w:p>
    <w:p w:rsidR="00000000" w:rsidDel="00000000" w:rsidP="00000000" w:rsidRDefault="00000000" w:rsidRPr="00000000" w14:paraId="00000015">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他にも、プレイすることで得られるポイントを使って変身ヘルメットをゲットしたり、ビンゴアイテムを集めたりと、様々なプレイスタイルで『Pixel Maze Runner』をお楽しみいただけます。</w:t>
      </w:r>
    </w:p>
    <w:p w:rsidR="00000000" w:rsidDel="00000000" w:rsidP="00000000" w:rsidRDefault="00000000" w:rsidRPr="00000000" w14:paraId="00000016">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7">
      <w:pPr>
        <w:ind w:firstLine="720"/>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◆Meta Horizon Worldsの「Pixel Maze Runner」ページURL</w:t>
      </w:r>
    </w:p>
    <w:p w:rsidR="00000000" w:rsidDel="00000000" w:rsidP="00000000" w:rsidRDefault="00000000" w:rsidRPr="00000000" w14:paraId="00000018">
      <w:pPr>
        <w:ind w:firstLine="720"/>
        <w:jc w:val="left"/>
        <w:rPr>
          <w:rFonts w:ascii="Meiryo" w:cs="Meiryo" w:eastAsia="Meiryo" w:hAnsi="Meiryo"/>
          <w:sz w:val="22"/>
          <w:szCs w:val="22"/>
        </w:rPr>
      </w:pPr>
      <w:hyperlink r:id="rId8">
        <w:r w:rsidDel="00000000" w:rsidR="00000000" w:rsidRPr="00000000">
          <w:rPr>
            <w:rFonts w:ascii="Meiryo" w:cs="Meiryo" w:eastAsia="Meiryo" w:hAnsi="Meiryo"/>
            <w:color w:val="0000ff"/>
            <w:sz w:val="22"/>
            <w:szCs w:val="22"/>
            <w:u w:val="single"/>
            <w:rtl w:val="0"/>
          </w:rPr>
          <w:t xml:space="preserve">https://horizon.meta.com/world/939958505859823/</w:t>
        </w:r>
      </w:hyperlink>
      <w:r w:rsidDel="00000000" w:rsidR="00000000" w:rsidRPr="00000000">
        <w:rPr>
          <w:rtl w:val="0"/>
        </w:rPr>
      </w:r>
    </w:p>
    <w:p w:rsidR="00000000" w:rsidDel="00000000" w:rsidP="00000000" w:rsidRDefault="00000000" w:rsidRPr="00000000" w14:paraId="00000019">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A">
      <w:pP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■スクリーンショット</w:t>
      </w:r>
    </w:p>
    <w:p w:rsidR="00000000" w:rsidDel="00000000" w:rsidP="00000000" w:rsidRDefault="00000000" w:rsidRPr="00000000" w14:paraId="0000001B">
      <w:pP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ロビー</w:t>
      </w:r>
    </w:p>
    <w:p w:rsidR="00000000" w:rsidDel="00000000" w:rsidP="00000000" w:rsidRDefault="00000000" w:rsidRPr="00000000" w14:paraId="0000001C">
      <w:pPr>
        <w:jc w:val="center"/>
        <w:rPr>
          <w:rFonts w:ascii="Meiryo" w:cs="Meiryo" w:eastAsia="Meiryo" w:hAnsi="Meiryo"/>
          <w:sz w:val="22"/>
          <w:szCs w:val="22"/>
        </w:rPr>
      </w:pPr>
      <w:r w:rsidDel="00000000" w:rsidR="00000000" w:rsidRPr="00000000">
        <w:rPr>
          <w:rFonts w:ascii="Meiryo" w:cs="Meiryo" w:eastAsia="Meiryo" w:hAnsi="Meiryo"/>
          <w:sz w:val="22"/>
          <w:szCs w:val="22"/>
        </w:rPr>
        <w:drawing>
          <wp:inline distB="0" distT="0" distL="0" distR="0">
            <wp:extent cx="3006779" cy="1692000"/>
            <wp:effectExtent b="0" l="0" r="0" t="0"/>
            <wp:docPr descr="屋内, 再生, ゲーム, 男 が含まれている画像  AI 生成コンテンツは誤りを含む可能性があります。" id="6" name="image2.jpg"/>
            <a:graphic>
              <a:graphicData uri="http://schemas.openxmlformats.org/drawingml/2006/picture">
                <pic:pic>
                  <pic:nvPicPr>
                    <pic:cNvPr descr="屋内, 再生, ゲーム, 男 が含まれている画像  AI 生成コンテンツは誤りを含む可能性があります。" id="0" name="image2.jpg"/>
                    <pic:cNvPicPr preferRelativeResize="0"/>
                  </pic:nvPicPr>
                  <pic:blipFill>
                    <a:blip r:embed="rId9"/>
                    <a:srcRect b="0" l="0" r="0" t="0"/>
                    <a:stretch>
                      <a:fillRect/>
                    </a:stretch>
                  </pic:blipFill>
                  <pic:spPr>
                    <a:xfrm>
                      <a:off x="0" y="0"/>
                      <a:ext cx="3006779" cy="1692000"/>
                    </a:xfrm>
                    <a:prstGeom prst="rect"/>
                    <a:ln/>
                  </pic:spPr>
                </pic:pic>
              </a:graphicData>
            </a:graphic>
          </wp:inline>
        </w:drawing>
      </w:r>
      <w:r w:rsidDel="00000000" w:rsidR="00000000" w:rsidRPr="00000000">
        <w:rPr>
          <w:rFonts w:ascii="Meiryo" w:cs="Meiryo" w:eastAsia="Meiryo" w:hAnsi="Meiryo"/>
          <w:sz w:val="22"/>
          <w:szCs w:val="22"/>
        </w:rPr>
        <w:drawing>
          <wp:inline distB="0" distT="0" distL="0" distR="0">
            <wp:extent cx="3017462" cy="1692000"/>
            <wp:effectExtent b="0" l="0" r="0" t="0"/>
            <wp:docPr descr="屋内, 水, 再生, モニター が含まれている画像  AI 生成コンテンツは誤りを含む可能性があります。" id="10" name="image1.jpg"/>
            <a:graphic>
              <a:graphicData uri="http://schemas.openxmlformats.org/drawingml/2006/picture">
                <pic:pic>
                  <pic:nvPicPr>
                    <pic:cNvPr descr="屋内, 水, 再生, モニター が含まれている画像  AI 生成コンテンツは誤りを含む可能性があります。" id="0" name="image1.jpg"/>
                    <pic:cNvPicPr preferRelativeResize="0"/>
                  </pic:nvPicPr>
                  <pic:blipFill>
                    <a:blip r:embed="rId10"/>
                    <a:srcRect b="0" l="0" r="0" t="0"/>
                    <a:stretch>
                      <a:fillRect/>
                    </a:stretch>
                  </pic:blipFill>
                  <pic:spPr>
                    <a:xfrm>
                      <a:off x="0" y="0"/>
                      <a:ext cx="3017462" cy="1692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E">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ゲームステージ</w:t>
      </w:r>
    </w:p>
    <w:p w:rsidR="00000000" w:rsidDel="00000000" w:rsidP="00000000" w:rsidRDefault="00000000" w:rsidRPr="00000000" w14:paraId="0000001F">
      <w:pPr>
        <w:jc w:val="left"/>
        <w:rPr>
          <w:rFonts w:ascii="Meiryo" w:cs="Meiryo" w:eastAsia="Meiryo" w:hAnsi="Meiryo"/>
          <w:sz w:val="22"/>
          <w:szCs w:val="22"/>
        </w:rPr>
      </w:pPr>
      <w:r w:rsidDel="00000000" w:rsidR="00000000" w:rsidRPr="00000000">
        <w:rPr>
          <w:rFonts w:ascii="Meiryo" w:cs="Meiryo" w:eastAsia="Meiryo" w:hAnsi="Meiryo"/>
          <w:sz w:val="22"/>
          <w:szCs w:val="22"/>
        </w:rPr>
        <w:drawing>
          <wp:inline distB="114300" distT="114300" distL="114300" distR="114300">
            <wp:extent cx="3042726" cy="1692000"/>
            <wp:effectExtent b="0" l="0" r="0" t="0"/>
            <wp:docPr id="3" name="image9.png"/>
            <a:graphic>
              <a:graphicData uri="http://schemas.openxmlformats.org/drawingml/2006/picture">
                <pic:pic>
                  <pic:nvPicPr>
                    <pic:cNvPr id="0" name="image9.png"/>
                    <pic:cNvPicPr preferRelativeResize="0"/>
                  </pic:nvPicPr>
                  <pic:blipFill>
                    <a:blip r:embed="rId11"/>
                    <a:srcRect b="0" l="1807" r="1807" t="0"/>
                    <a:stretch>
                      <a:fillRect/>
                    </a:stretch>
                  </pic:blipFill>
                  <pic:spPr>
                    <a:xfrm>
                      <a:off x="0" y="0"/>
                      <a:ext cx="3042726" cy="1692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52388</wp:posOffset>
            </wp:positionH>
            <wp:positionV relativeFrom="paragraph">
              <wp:posOffset>28575</wp:posOffset>
            </wp:positionV>
            <wp:extent cx="3015698" cy="1692000"/>
            <wp:effectExtent b="0" l="0" r="0" t="0"/>
            <wp:wrapSquare wrapText="bothSides" distB="0" distT="0" distL="0" distR="0"/>
            <wp:docPr descr="ダイアグラム  AI 生成コンテンツは誤りを含む可能性があります。" id="8" name="image8.jpg"/>
            <a:graphic>
              <a:graphicData uri="http://schemas.openxmlformats.org/drawingml/2006/picture">
                <pic:pic>
                  <pic:nvPicPr>
                    <pic:cNvPr descr="ダイアグラム  AI 生成コンテンツは誤りを含む可能性があります。" id="0" name="image8.jpg"/>
                    <pic:cNvPicPr preferRelativeResize="0"/>
                  </pic:nvPicPr>
                  <pic:blipFill>
                    <a:blip r:embed="rId12"/>
                    <a:srcRect b="0" l="0" r="0" t="0"/>
                    <a:stretch>
                      <a:fillRect/>
                    </a:stretch>
                  </pic:blipFill>
                  <pic:spPr>
                    <a:xfrm>
                      <a:off x="0" y="0"/>
                      <a:ext cx="3015698" cy="1692000"/>
                    </a:xfrm>
                    <a:prstGeom prst="rect"/>
                    <a:ln/>
                  </pic:spPr>
                </pic:pic>
              </a:graphicData>
            </a:graphic>
          </wp:anchor>
        </w:drawing>
      </w:r>
    </w:p>
    <w:p w:rsidR="00000000" w:rsidDel="00000000" w:rsidP="00000000" w:rsidRDefault="00000000" w:rsidRPr="00000000" w14:paraId="00000020">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21">
      <w:pPr>
        <w:jc w:val="center"/>
        <w:rPr>
          <w:rFonts w:ascii="Meiryo" w:cs="Meiryo" w:eastAsia="Meiryo" w:hAnsi="Meiryo"/>
          <w:sz w:val="22"/>
          <w:szCs w:val="22"/>
        </w:rPr>
      </w:pPr>
      <w:r w:rsidDel="00000000" w:rsidR="00000000" w:rsidRPr="00000000">
        <w:rPr>
          <w:rFonts w:ascii="Meiryo" w:cs="Meiryo" w:eastAsia="Meiryo" w:hAnsi="Meiryo"/>
          <w:sz w:val="22"/>
          <w:szCs w:val="22"/>
        </w:rPr>
        <w:drawing>
          <wp:inline distB="114300" distT="114300" distL="114300" distR="114300">
            <wp:extent cx="3028680" cy="1692000"/>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028680" cy="1692000"/>
                    </a:xfrm>
                    <a:prstGeom prst="rect"/>
                    <a:ln/>
                  </pic:spPr>
                </pic:pic>
              </a:graphicData>
            </a:graphic>
          </wp:inline>
        </w:drawing>
      </w:r>
      <w:r w:rsidDel="00000000" w:rsidR="00000000" w:rsidRPr="00000000">
        <w:rPr>
          <w:rFonts w:ascii="Meiryo" w:cs="Meiryo" w:eastAsia="Meiryo" w:hAnsi="Meiryo"/>
          <w:sz w:val="22"/>
          <w:szCs w:val="22"/>
        </w:rPr>
        <w:drawing>
          <wp:inline distB="0" distT="0" distL="0" distR="0">
            <wp:extent cx="3005194" cy="1692000"/>
            <wp:effectExtent b="0" l="0" r="0" t="0"/>
            <wp:docPr descr="おもちゃ, テーブル, バス, 挿絵 が含まれている画像  AI 生成コンテンツは誤りを含む可能性があります。" id="7" name="image5.jpg"/>
            <a:graphic>
              <a:graphicData uri="http://schemas.openxmlformats.org/drawingml/2006/picture">
                <pic:pic>
                  <pic:nvPicPr>
                    <pic:cNvPr descr="おもちゃ, テーブル, バス, 挿絵 が含まれている画像  AI 生成コンテンツは誤りを含む可能性があります。" id="0" name="image5.jpg"/>
                    <pic:cNvPicPr preferRelativeResize="0"/>
                  </pic:nvPicPr>
                  <pic:blipFill>
                    <a:blip r:embed="rId14"/>
                    <a:srcRect b="0" l="0" r="0" t="0"/>
                    <a:stretch>
                      <a:fillRect/>
                    </a:stretch>
                  </pic:blipFill>
                  <pic:spPr>
                    <a:xfrm>
                      <a:off x="0" y="0"/>
                      <a:ext cx="3005194" cy="1692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left"/>
        <w:rPr>
          <w:rFonts w:ascii="Meiryo" w:cs="Meiryo" w:eastAsia="Meiryo" w:hAnsi="Meiryo"/>
          <w:b w:val="1"/>
          <w:bCs w:val="1"/>
          <w:sz w:val="22"/>
          <w:szCs w:val="22"/>
        </w:rPr>
      </w:pPr>
      <w:r w:rsidDel="00000000" w:rsidR="00000000" w:rsidRPr="00000000">
        <w:rPr>
          <w:rFonts w:ascii="Meiryo" w:cs="Meiryo" w:eastAsia="Meiryo" w:hAnsi="Meiryo"/>
          <w:sz w:val="22"/>
          <w:szCs w:val="22"/>
          <w:rtl w:val="0"/>
        </w:rPr>
        <w:t xml:space="preserve">※画面は開発中のものを含みます</w:t>
      </w:r>
      <w:r w:rsidDel="00000000" w:rsidR="00000000" w:rsidRPr="00000000">
        <w:rPr>
          <w:rtl w:val="0"/>
        </w:rPr>
      </w:r>
    </w:p>
    <w:p w:rsidR="00000000" w:rsidDel="00000000" w:rsidP="00000000" w:rsidRDefault="00000000" w:rsidRPr="00000000" w14:paraId="00000023">
      <w:pPr>
        <w:tabs>
          <w:tab w:val="center" w:leader="none" w:pos="4252"/>
          <w:tab w:val="right" w:leader="none" w:pos="8504"/>
        </w:tabs>
        <w:jc w:val="center"/>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24">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■Meta Horizon Worlds とは</w:t>
      </w:r>
    </w:p>
    <w:p w:rsidR="00000000" w:rsidDel="00000000" w:rsidP="00000000" w:rsidRDefault="00000000" w:rsidRPr="00000000" w14:paraId="00000025">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Meta Horizon Worldsは、</w:t>
      </w:r>
      <w:r w:rsidDel="00000000" w:rsidR="00000000" w:rsidRPr="00000000">
        <w:rPr>
          <w:rFonts w:ascii="Meiryo" w:cs="Meiryo" w:eastAsia="Meiryo" w:hAnsi="Meiryo"/>
          <w:sz w:val="22"/>
          <w:szCs w:val="22"/>
          <w:rtl w:val="0"/>
        </w:rPr>
        <w:t xml:space="preserve">Meta</w:t>
      </w:r>
      <w:r w:rsidDel="00000000" w:rsidR="00000000" w:rsidRPr="00000000">
        <w:rPr>
          <w:rFonts w:ascii="Meiryo" w:cs="Meiryo" w:eastAsia="Meiryo" w:hAnsi="Meiryo"/>
          <w:sz w:val="22"/>
          <w:szCs w:val="22"/>
          <w:rtl w:val="0"/>
        </w:rPr>
        <w:t xml:space="preserve">が提供する</w:t>
      </w:r>
      <w:r w:rsidDel="00000000" w:rsidR="00000000" w:rsidRPr="00000000">
        <w:rPr>
          <w:rFonts w:ascii="Meiryo" w:cs="Meiryo" w:eastAsia="Meiryo" w:hAnsi="Meiryo"/>
          <w:color w:val="202122"/>
          <w:sz w:val="22"/>
          <w:szCs w:val="22"/>
          <w:highlight w:val="white"/>
          <w:rtl w:val="0"/>
        </w:rPr>
        <w:t xml:space="preserve">ソーシャルプラットフォームで</w:t>
      </w:r>
      <w:r w:rsidDel="00000000" w:rsidR="00000000" w:rsidRPr="00000000">
        <w:rPr>
          <w:rFonts w:ascii="Meiryo" w:cs="Meiryo" w:eastAsia="Meiryo" w:hAnsi="Meiryo"/>
          <w:sz w:val="22"/>
          <w:szCs w:val="22"/>
          <w:rtl w:val="0"/>
        </w:rPr>
        <w:t xml:space="preserve">す。ユーザーはスマートフォン、Webブラウザ、Meta Questヘッドセットでアクセスすることが可能で、広がり続ける</w:t>
      </w:r>
      <w:r w:rsidDel="00000000" w:rsidR="00000000" w:rsidRPr="00000000">
        <w:rPr>
          <w:rFonts w:ascii="Meiryo" w:cs="Meiryo" w:eastAsia="Meiryo" w:hAnsi="Meiryo"/>
          <w:color w:val="202122"/>
          <w:sz w:val="22"/>
          <w:szCs w:val="22"/>
          <w:highlight w:val="white"/>
          <w:rtl w:val="0"/>
        </w:rPr>
        <w:t xml:space="preserve">ワールド</w:t>
      </w:r>
      <w:r w:rsidDel="00000000" w:rsidR="00000000" w:rsidRPr="00000000">
        <w:rPr>
          <w:rFonts w:ascii="Meiryo" w:cs="Meiryo" w:eastAsia="Meiryo" w:hAnsi="Meiryo"/>
          <w:sz w:val="22"/>
          <w:szCs w:val="22"/>
          <w:rtl w:val="0"/>
        </w:rPr>
        <w:t xml:space="preserve">を探索し、世界中の人々とつながることができます。</w:t>
      </w:r>
      <w:r w:rsidDel="00000000" w:rsidR="00000000" w:rsidRPr="00000000">
        <w:rPr>
          <w:rtl w:val="0"/>
        </w:rPr>
      </w:r>
    </w:p>
    <w:p w:rsidR="00000000" w:rsidDel="00000000" w:rsidP="00000000" w:rsidRDefault="00000000" w:rsidRPr="00000000" w14:paraId="00000026">
      <w:pPr>
        <w:jc w:val="center"/>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27">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Runner』スマートフォン版アクセス方法</w:t>
      </w:r>
      <w:r w:rsidDel="00000000" w:rsidR="00000000" w:rsidRPr="00000000">
        <w:rPr>
          <w:rtl w:val="0"/>
        </w:rPr>
      </w:r>
    </w:p>
    <w:p w:rsidR="00000000" w:rsidDel="00000000" w:rsidP="00000000" w:rsidRDefault="00000000" w:rsidRPr="00000000" w14:paraId="00000028">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1)App Store（iOS） Google Play（Android）で「Meta Horizon」アプリをダウンロードしてください。</w:t>
      </w:r>
      <w:r w:rsidDel="00000000" w:rsidR="00000000" w:rsidRPr="00000000">
        <w:rPr>
          <w:rFonts w:ascii="Meiryo" w:cs="Meiryo" w:eastAsia="Meiryo" w:hAnsi="Meiryo"/>
          <w:sz w:val="22"/>
          <w:szCs w:val="22"/>
          <w:rtl w:val="0"/>
        </w:rPr>
        <w:t xml:space="preserve">下記URLから各ストアでダウンロードが可能です。</w:t>
      </w:r>
      <w:r w:rsidDel="00000000" w:rsidR="00000000" w:rsidRPr="00000000">
        <w:rPr>
          <w:rtl w:val="0"/>
        </w:rPr>
      </w:r>
    </w:p>
    <w:p w:rsidR="00000000" w:rsidDel="00000000" w:rsidP="00000000" w:rsidRDefault="00000000" w:rsidRPr="00000000" w14:paraId="00000029">
      <w:pPr>
        <w:jc w:val="center"/>
        <w:rPr>
          <w:rFonts w:ascii="Meiryo" w:cs="Meiryo" w:eastAsia="Meiryo" w:hAnsi="Meiryo"/>
          <w:sz w:val="22"/>
          <w:szCs w:val="22"/>
        </w:rPr>
      </w:pPr>
      <w:r w:rsidDel="00000000" w:rsidR="00000000" w:rsidRPr="00000000">
        <w:rPr>
          <w:rFonts w:ascii="Meiryo" w:cs="Meiryo" w:eastAsia="Meiryo" w:hAnsi="Meiryo"/>
          <w:color w:val="1155cc"/>
          <w:sz w:val="22"/>
          <w:szCs w:val="22"/>
          <w:u w:val="single"/>
        </w:rPr>
        <w:drawing>
          <wp:inline distB="114300" distT="114300" distL="114300" distR="114300">
            <wp:extent cx="1714500" cy="495300"/>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714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rFonts w:ascii="Meiryo" w:cs="Meiryo" w:eastAsia="Meiryo" w:hAnsi="Meiryo"/>
          <w:sz w:val="22"/>
          <w:szCs w:val="22"/>
        </w:rPr>
      </w:pPr>
      <w:hyperlink r:id="rId16">
        <w:r w:rsidDel="00000000" w:rsidR="00000000" w:rsidRPr="00000000">
          <w:rPr>
            <w:rFonts w:ascii="Meiryo" w:cs="Meiryo" w:eastAsia="Meiryo" w:hAnsi="Meiryo"/>
            <w:color w:val="1155cc"/>
            <w:sz w:val="22"/>
            <w:szCs w:val="22"/>
            <w:u w:val="single"/>
            <w:rtl w:val="0"/>
          </w:rPr>
          <w:t xml:space="preserve">https://apps.apple.com/jp/app/meta-horizon/id1366478176</w:t>
        </w:r>
      </w:hyperlink>
      <w:r w:rsidDel="00000000" w:rsidR="00000000" w:rsidRPr="00000000">
        <w:rPr>
          <w:rtl w:val="0"/>
        </w:rPr>
      </w:r>
    </w:p>
    <w:p w:rsidR="00000000" w:rsidDel="00000000" w:rsidP="00000000" w:rsidRDefault="00000000" w:rsidRPr="00000000" w14:paraId="0000002B">
      <w:pPr>
        <w:jc w:val="center"/>
        <w:rPr>
          <w:rFonts w:ascii="Meiryo" w:cs="Meiryo" w:eastAsia="Meiryo" w:hAnsi="Meiryo"/>
          <w:sz w:val="22"/>
          <w:szCs w:val="22"/>
        </w:rPr>
      </w:pPr>
      <w:r w:rsidDel="00000000" w:rsidR="00000000" w:rsidRPr="00000000">
        <w:rPr>
          <w:rFonts w:ascii="Meiryo" w:cs="Meiryo" w:eastAsia="Meiryo" w:hAnsi="Meiryo"/>
          <w:sz w:val="22"/>
          <w:szCs w:val="22"/>
        </w:rPr>
        <w:drawing>
          <wp:inline distB="114300" distT="114300" distL="114300" distR="114300">
            <wp:extent cx="1714500" cy="495300"/>
            <wp:effectExtent b="0" l="0" r="0" t="0"/>
            <wp:docPr id="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714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rFonts w:ascii="Meiryo" w:cs="Meiryo" w:eastAsia="Meiryo" w:hAnsi="Meiryo"/>
          <w:sz w:val="22"/>
          <w:szCs w:val="22"/>
        </w:rPr>
      </w:pPr>
      <w:hyperlink r:id="rId18">
        <w:r w:rsidDel="00000000" w:rsidR="00000000" w:rsidRPr="00000000">
          <w:rPr>
            <w:rFonts w:ascii="Meiryo" w:cs="Meiryo" w:eastAsia="Meiryo" w:hAnsi="Meiryo"/>
            <w:color w:val="1155cc"/>
            <w:sz w:val="22"/>
            <w:szCs w:val="22"/>
            <w:u w:val="single"/>
            <w:rtl w:val="0"/>
          </w:rPr>
          <w:t xml:space="preserve">https://play.google.com/store/apps/details?id=com.oculus.twilight&amp;hl=ja</w:t>
        </w:r>
      </w:hyperlink>
      <w:r w:rsidDel="00000000" w:rsidR="00000000" w:rsidRPr="00000000">
        <w:rPr>
          <w:rtl w:val="0"/>
        </w:rPr>
      </w:r>
    </w:p>
    <w:p w:rsidR="00000000" w:rsidDel="00000000" w:rsidP="00000000" w:rsidRDefault="00000000" w:rsidRPr="00000000" w14:paraId="0000002D">
      <w:pPr>
        <w:jc w:val="center"/>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2E">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ご利用には「Metaアカウント」が必要です。 公式サイトまたはアプリのログイン画面より、メールアドレス、Facebookアカウント、またはInstagramアカウントを使用してMetaアカウントを新規作成・登録することで、無料でプレイを開始できます。</w:t>
      </w:r>
    </w:p>
    <w:p w:rsidR="00000000" w:rsidDel="00000000" w:rsidP="00000000" w:rsidRDefault="00000000" w:rsidRPr="00000000" w14:paraId="0000002F">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30">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ログイン後、下記のURLから『Pixel Maze Runner』の参加ページに移動してゲームをお楽しみください！</w:t>
      </w:r>
      <w:r w:rsidDel="00000000" w:rsidR="00000000" w:rsidRPr="00000000">
        <w:rPr>
          <w:rtl w:val="0"/>
        </w:rPr>
      </w:r>
    </w:p>
    <w:p w:rsidR="00000000" w:rsidDel="00000000" w:rsidP="00000000" w:rsidRDefault="00000000" w:rsidRPr="00000000" w14:paraId="00000031">
      <w:pPr>
        <w:ind w:firstLine="720"/>
        <w:jc w:val="center"/>
        <w:rPr>
          <w:rFonts w:ascii="Meiryo" w:cs="Meiryo" w:eastAsia="Meiryo" w:hAnsi="Meiryo"/>
          <w:b w:val="1"/>
          <w:bCs w:val="1"/>
          <w:sz w:val="22"/>
          <w:szCs w:val="22"/>
        </w:rPr>
      </w:pPr>
      <w:hyperlink r:id="rId19">
        <w:r w:rsidDel="00000000" w:rsidR="00000000" w:rsidRPr="00000000">
          <w:rPr>
            <w:rFonts w:ascii="Meiryo" w:cs="Meiryo" w:eastAsia="Meiryo" w:hAnsi="Meiryo"/>
            <w:color w:val="0000ff"/>
            <w:sz w:val="22"/>
            <w:szCs w:val="22"/>
            <w:u w:val="single"/>
            <w:rtl w:val="0"/>
          </w:rPr>
          <w:t xml:space="preserve">https://horizon.meta.com/world/939958505859823/</w:t>
        </w:r>
      </w:hyperlink>
      <w:r w:rsidDel="00000000" w:rsidR="00000000" w:rsidRPr="00000000">
        <w:rPr>
          <w:rtl w:val="0"/>
        </w:rPr>
      </w:r>
    </w:p>
    <w:p w:rsidR="00000000" w:rsidDel="00000000" w:rsidP="00000000" w:rsidRDefault="00000000" w:rsidRPr="00000000" w14:paraId="00000032">
      <w:pPr>
        <w:ind w:left="0" w:firstLine="0"/>
        <w:jc w:val="left"/>
        <w:rPr>
          <w:rFonts w:ascii="Meiryo" w:cs="Meiryo" w:eastAsia="Meiryo" w:hAnsi="Meiryo"/>
          <w:b w:val="1"/>
          <w:bCs w:val="1"/>
          <w:sz w:val="22"/>
          <w:szCs w:val="22"/>
        </w:rPr>
      </w:pPr>
      <w:r w:rsidDel="00000000" w:rsidR="00000000" w:rsidRPr="00000000">
        <w:rPr>
          <w:rtl w:val="0"/>
        </w:rPr>
      </w:r>
    </w:p>
    <w:p w:rsidR="00000000" w:rsidDel="00000000" w:rsidP="00000000" w:rsidRDefault="00000000" w:rsidRPr="00000000" w14:paraId="00000033">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Runner』Webブラウザ版アクセス方法</w:t>
      </w:r>
      <w:r w:rsidDel="00000000" w:rsidR="00000000" w:rsidRPr="00000000">
        <w:rPr>
          <w:rtl w:val="0"/>
        </w:rPr>
      </w:r>
    </w:p>
    <w:p w:rsidR="00000000" w:rsidDel="00000000" w:rsidP="00000000" w:rsidRDefault="00000000" w:rsidRPr="00000000" w14:paraId="00000034">
      <w:pPr>
        <w:ind w:left="0" w:firstLine="0"/>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1)公式サイトにアクセス し、以下のURLを開きます。 </w:t>
      </w:r>
    </w:p>
    <w:p w:rsidR="00000000" w:rsidDel="00000000" w:rsidP="00000000" w:rsidRDefault="00000000" w:rsidRPr="00000000" w14:paraId="00000035">
      <w:pPr>
        <w:ind w:left="0" w:firstLine="0"/>
        <w:jc w:val="center"/>
        <w:rPr>
          <w:rFonts w:ascii="Meiryo" w:cs="Meiryo" w:eastAsia="Meiryo" w:hAnsi="Meiryo"/>
          <w:sz w:val="22"/>
          <w:szCs w:val="22"/>
        </w:rPr>
      </w:pPr>
      <w:hyperlink r:id="rId20">
        <w:r w:rsidDel="00000000" w:rsidR="00000000" w:rsidRPr="00000000">
          <w:rPr>
            <w:rFonts w:ascii="Meiryo" w:cs="Meiryo" w:eastAsia="Meiryo" w:hAnsi="Meiryo"/>
            <w:color w:val="1155cc"/>
            <w:sz w:val="22"/>
            <w:szCs w:val="22"/>
            <w:u w:val="single"/>
            <w:rtl w:val="0"/>
          </w:rPr>
          <w:t xml:space="preserve">https://horizon.meta.com/</w:t>
        </w:r>
      </w:hyperlink>
      <w:r w:rsidDel="00000000" w:rsidR="00000000" w:rsidRPr="00000000">
        <w:rPr>
          <w:rtl w:val="0"/>
        </w:rPr>
      </w:r>
    </w:p>
    <w:p w:rsidR="00000000" w:rsidDel="00000000" w:rsidP="00000000" w:rsidRDefault="00000000" w:rsidRPr="00000000" w14:paraId="00000036">
      <w:pPr>
        <w:ind w:left="0" w:firstLine="0"/>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2)ログイン画面の指示に従い、Metaアカウントでログイン（または新規作成）します。</w:t>
      </w:r>
    </w:p>
    <w:p w:rsidR="00000000" w:rsidDel="00000000" w:rsidP="00000000" w:rsidRDefault="00000000" w:rsidRPr="00000000" w14:paraId="00000037">
      <w:pPr>
        <w:ind w:left="0" w:firstLine="0"/>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3)ログイン後、下記のURLから『Pixel Maze Runner』の参加ページに移動してゲームをお楽しみください！</w:t>
      </w:r>
    </w:p>
    <w:p w:rsidR="00000000" w:rsidDel="00000000" w:rsidP="00000000" w:rsidRDefault="00000000" w:rsidRPr="00000000" w14:paraId="00000038">
      <w:pPr>
        <w:ind w:left="0" w:firstLine="0"/>
        <w:jc w:val="center"/>
        <w:rPr>
          <w:rFonts w:ascii="Meiryo" w:cs="Meiryo" w:eastAsia="Meiryo" w:hAnsi="Meiryo"/>
          <w:sz w:val="22"/>
          <w:szCs w:val="22"/>
        </w:rPr>
      </w:pPr>
      <w:hyperlink r:id="rId21">
        <w:r w:rsidDel="00000000" w:rsidR="00000000" w:rsidRPr="00000000">
          <w:rPr>
            <w:rFonts w:ascii="Meiryo" w:cs="Meiryo" w:eastAsia="Meiryo" w:hAnsi="Meiryo"/>
            <w:color w:val="1155cc"/>
            <w:sz w:val="22"/>
            <w:szCs w:val="22"/>
            <w:u w:val="single"/>
            <w:rtl w:val="0"/>
          </w:rPr>
          <w:t xml:space="preserve">https://horizon.meta.com/world/939958505859823/</w:t>
        </w:r>
      </w:hyperlink>
      <w:r w:rsidDel="00000000" w:rsidR="00000000" w:rsidRPr="00000000">
        <w:rPr>
          <w:rtl w:val="0"/>
        </w:rPr>
      </w:r>
    </w:p>
    <w:p w:rsidR="00000000" w:rsidDel="00000000" w:rsidP="00000000" w:rsidRDefault="00000000" w:rsidRPr="00000000" w14:paraId="00000039">
      <w:pPr>
        <w:ind w:left="0" w:firstLine="0"/>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3A">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■『Pixel Maze Runner』ゲーム概要</w:t>
      </w:r>
    </w:p>
    <w:p w:rsidR="00000000" w:rsidDel="00000000" w:rsidP="00000000" w:rsidRDefault="00000000" w:rsidRPr="00000000" w14:paraId="0000003B">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タイトル：Pixel Maze Runner（ピクセル メイズ ランナー）</w:t>
      </w:r>
    </w:p>
    <w:p w:rsidR="00000000" w:rsidDel="00000000" w:rsidP="00000000" w:rsidRDefault="00000000" w:rsidRPr="00000000" w14:paraId="0000003C">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ジャンル：走快メイズランゲーム</w:t>
      </w:r>
    </w:p>
    <w:p w:rsidR="00000000" w:rsidDel="00000000" w:rsidP="00000000" w:rsidRDefault="00000000" w:rsidRPr="00000000" w14:paraId="0000003D">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プラットフォーム： Meta Horizon Worlds</w:t>
      </w:r>
      <w:r w:rsidDel="00000000" w:rsidR="00000000" w:rsidRPr="00000000">
        <w:rPr>
          <w:rFonts w:ascii="Meiryo" w:cs="Meiryo" w:eastAsia="Meiryo" w:hAnsi="Meiryo"/>
          <w:sz w:val="22"/>
          <w:szCs w:val="22"/>
          <w:rtl w:val="0"/>
        </w:rPr>
        <w:t xml:space="preserve">（公式サイト　</w:t>
      </w:r>
      <w:hyperlink r:id="rId22">
        <w:r w:rsidDel="00000000" w:rsidR="00000000" w:rsidRPr="00000000">
          <w:rPr>
            <w:rFonts w:ascii="Meiryo" w:cs="Meiryo" w:eastAsia="Meiryo" w:hAnsi="Meiryo"/>
            <w:color w:val="1a0dab"/>
            <w:sz w:val="22"/>
            <w:szCs w:val="22"/>
            <w:rtl w:val="0"/>
          </w:rPr>
          <w:t xml:space="preserve">https://horizon.meta.com</w:t>
        </w:r>
      </w:hyperlink>
      <w:r w:rsidDel="00000000" w:rsidR="00000000" w:rsidRPr="00000000">
        <w:rPr>
          <w:rFonts w:ascii="Meiryo" w:cs="Meiryo" w:eastAsia="Meiryo" w:hAnsi="Meiryo"/>
          <w:sz w:val="22"/>
          <w:szCs w:val="22"/>
          <w:rtl w:val="0"/>
        </w:rPr>
        <w:t xml:space="preserve">）</w:t>
      </w:r>
    </w:p>
    <w:p w:rsidR="00000000" w:rsidDel="00000000" w:rsidP="00000000" w:rsidRDefault="00000000" w:rsidRPr="00000000" w14:paraId="0000003E">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対象年齢：10歳以上</w:t>
      </w:r>
    </w:p>
    <w:p w:rsidR="00000000" w:rsidDel="00000000" w:rsidP="00000000" w:rsidRDefault="00000000" w:rsidRPr="00000000" w14:paraId="0000003F">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対応機種：モバイル</w:t>
      </w:r>
      <w:r w:rsidDel="00000000" w:rsidR="00000000" w:rsidRPr="00000000">
        <w:rPr>
          <w:rFonts w:ascii="Meiryo" w:cs="Meiryo" w:eastAsia="Meiryo" w:hAnsi="Meiryo"/>
          <w:sz w:val="22"/>
          <w:szCs w:val="22"/>
          <w:rtl w:val="0"/>
        </w:rPr>
        <w:t xml:space="preserve">（iOS/Android）</w:t>
      </w:r>
    </w:p>
    <w:p w:rsidR="00000000" w:rsidDel="00000000" w:rsidP="00000000" w:rsidRDefault="00000000" w:rsidRPr="00000000" w14:paraId="00000040">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プレイ人数：1～8人（ワールドへの入場は最大16人まで可能）</w:t>
      </w:r>
    </w:p>
    <w:p w:rsidR="00000000" w:rsidDel="00000000" w:rsidP="00000000" w:rsidRDefault="00000000" w:rsidRPr="00000000" w14:paraId="00000041">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価格：プレイ無料（アプリ内課金あり）</w:t>
      </w:r>
    </w:p>
    <w:p w:rsidR="00000000" w:rsidDel="00000000" w:rsidP="00000000" w:rsidRDefault="00000000" w:rsidRPr="00000000" w14:paraId="00000042">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配信日：2025年12月2日</w:t>
      </w:r>
    </w:p>
    <w:p w:rsidR="00000000" w:rsidDel="00000000" w:rsidP="00000000" w:rsidRDefault="00000000" w:rsidRPr="00000000" w14:paraId="00000043">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開発：あまた株式会社</w:t>
      </w:r>
    </w:p>
    <w:p w:rsidR="00000000" w:rsidDel="00000000" w:rsidP="00000000" w:rsidRDefault="00000000" w:rsidRPr="00000000" w14:paraId="00000044">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45">
      <w:pPr>
        <w:widowControl w:val="1"/>
        <w:jc w:val="left"/>
        <w:rPr>
          <w:rFonts w:ascii="Meiryo" w:cs="Meiryo" w:eastAsia="Meiryo" w:hAnsi="Meiryo"/>
          <w:b w:val="1"/>
          <w:bCs w:val="1"/>
          <w:sz w:val="22"/>
          <w:szCs w:val="22"/>
        </w:rPr>
      </w:pPr>
      <w:bookmarkStart w:colFirst="0" w:colLast="0" w:name="_98qj5m61vx4j" w:id="1"/>
      <w:bookmarkEnd w:id="1"/>
      <w:r w:rsidDel="00000000" w:rsidR="00000000" w:rsidRPr="00000000">
        <w:rPr>
          <w:rFonts w:ascii="Meiryo" w:cs="Meiryo" w:eastAsia="Meiryo" w:hAnsi="Meiryo"/>
          <w:b w:val="1"/>
          <w:bCs w:val="1"/>
          <w:sz w:val="22"/>
          <w:szCs w:val="22"/>
          <w:rtl w:val="0"/>
        </w:rPr>
        <w:t xml:space="preserve">■あまた株式会社について</w:t>
      </w:r>
    </w:p>
    <w:p w:rsidR="00000000" w:rsidDel="00000000" w:rsidP="00000000" w:rsidRDefault="00000000" w:rsidRPr="00000000" w14:paraId="00000046">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会社名：あまた株式会社</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1562100" cy="15621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562100" cy="1562100"/>
                    </a:xfrm>
                    <a:prstGeom prst="rect"/>
                    <a:ln/>
                  </pic:spPr>
                </pic:pic>
              </a:graphicData>
            </a:graphic>
          </wp:anchor>
        </w:drawing>
      </w:r>
    </w:p>
    <w:p w:rsidR="00000000" w:rsidDel="00000000" w:rsidP="00000000" w:rsidRDefault="00000000" w:rsidRPr="00000000" w14:paraId="00000047">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代表：代表取締役　髙橋宏典</w:t>
      </w:r>
    </w:p>
    <w:p w:rsidR="00000000" w:rsidDel="00000000" w:rsidP="00000000" w:rsidRDefault="00000000" w:rsidRPr="00000000" w14:paraId="00000048">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所在地：〒169-0074　東京都新宿区北新宿1-4-1　アルマビル</w:t>
      </w:r>
    </w:p>
    <w:p w:rsidR="00000000" w:rsidDel="00000000" w:rsidP="00000000" w:rsidRDefault="00000000" w:rsidRPr="00000000" w14:paraId="00000049">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設立：2008年6月25日</w:t>
      </w:r>
    </w:p>
    <w:p w:rsidR="00000000" w:rsidDel="00000000" w:rsidP="00000000" w:rsidRDefault="00000000" w:rsidRPr="00000000" w14:paraId="0000004A">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事業内容：ゲーム事業他</w:t>
      </w:r>
    </w:p>
    <w:p w:rsidR="00000000" w:rsidDel="00000000" w:rsidP="00000000" w:rsidRDefault="00000000" w:rsidRPr="00000000" w14:paraId="0000004B">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公式サイト：</w:t>
      </w:r>
      <w:hyperlink r:id="rId24">
        <w:r w:rsidDel="00000000" w:rsidR="00000000" w:rsidRPr="00000000">
          <w:rPr>
            <w:rFonts w:ascii="Meiryo" w:cs="Meiryo" w:eastAsia="Meiryo" w:hAnsi="Meiryo"/>
            <w:color w:val="0563c1"/>
            <w:sz w:val="22"/>
            <w:szCs w:val="22"/>
            <w:u w:val="single"/>
            <w:rtl w:val="0"/>
          </w:rPr>
          <w:t xml:space="preserve">http://amata.co.jp/</w:t>
        </w:r>
      </w:hyperlink>
      <w:r w:rsidDel="00000000" w:rsidR="00000000" w:rsidRPr="00000000">
        <w:rPr>
          <w:rtl w:val="0"/>
        </w:rPr>
      </w:r>
    </w:p>
    <w:p w:rsidR="00000000" w:rsidDel="00000000" w:rsidP="00000000" w:rsidRDefault="00000000" w:rsidRPr="00000000" w14:paraId="0000004C">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rsidR="00000000" w:rsidDel="00000000" w:rsidP="00000000" w:rsidRDefault="00000000" w:rsidRPr="00000000" w14:paraId="0000004D">
      <w:pPr>
        <w:jc w:val="left"/>
        <w:rPr>
          <w:rFonts w:ascii="Meiryo" w:cs="Meiryo" w:eastAsia="Meiryo" w:hAnsi="Meiryo"/>
        </w:rPr>
      </w:pPr>
      <w:r w:rsidDel="00000000" w:rsidR="00000000" w:rsidRPr="00000000">
        <w:rPr>
          <w:rtl w:val="0"/>
        </w:rPr>
      </w:r>
    </w:p>
    <w:p w:rsidR="00000000" w:rsidDel="00000000" w:rsidP="00000000" w:rsidRDefault="00000000" w:rsidRPr="00000000" w14:paraId="0000004E">
      <w:pPr>
        <w:jc w:val="left"/>
        <w:rPr>
          <w:rFonts w:ascii="Meiryo" w:cs="Meiryo" w:eastAsia="Meiryo" w:hAnsi="Meiryo"/>
          <w:sz w:val="12"/>
          <w:szCs w:val="12"/>
        </w:rPr>
      </w:pPr>
      <w:r w:rsidDel="00000000" w:rsidR="00000000" w:rsidRPr="00000000">
        <w:rPr>
          <w:rFonts w:ascii="Meiryo" w:cs="Meiryo" w:eastAsia="Meiryo" w:hAnsi="Meiryo"/>
          <w:sz w:val="12"/>
          <w:szCs w:val="12"/>
          <w:rtl w:val="0"/>
        </w:rPr>
        <w:t xml:space="preserve">その他の会社名、製品名、サービス名などは、各社の登録商標または商標です。</w:t>
      </w:r>
    </w:p>
    <w:sectPr>
      <w:headerReference r:id="rId25" w:type="default"/>
      <w:footerReference r:id="rId26"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eiry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0" w:firstLine="0"/>
      <w:jc w:val="both"/>
    </w:pPr>
    <w:rPr>
      <w:rFonts w:ascii="Calibri" w:cs="Calibri" w:eastAsia="Calibri" w:hAnsi="Calibri"/>
      <w:b w:val="1"/>
      <w:bCs w:val="1"/>
      <w:i w:val="0"/>
      <w:iCs w:val="0"/>
      <w:smallCaps w:val="0"/>
      <w:strike w:val="0"/>
      <w:color w:val="345a8a"/>
      <w:sz w:val="32"/>
      <w:szCs w:val="32"/>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pPr>
    <w:rPr>
      <w:rFonts w:ascii="Calibri" w:cs="Calibri" w:eastAsia="Calibri" w:hAnsi="Calibri"/>
      <w:b w:val="1"/>
      <w:bCs w:val="1"/>
      <w:i w:val="0"/>
      <w:iCs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pPr>
    <w:rPr>
      <w:rFonts w:ascii="Calibri" w:cs="Calibri" w:eastAsia="Calibri" w:hAnsi="Calibri"/>
      <w:b w:val="1"/>
      <w:bCs w:val="1"/>
      <w:i w:val="0"/>
      <w:iCs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both"/>
    </w:pPr>
    <w:rPr>
      <w:rFonts w:ascii="Calibri" w:cs="Calibri" w:eastAsia="Calibri" w:hAnsi="Calibri"/>
      <w:b w:val="0"/>
      <w:bCs w:val="0"/>
      <w:i w:val="0"/>
      <w:iCs w:val="0"/>
      <w:smallCaps w:val="0"/>
      <w:strike w:val="0"/>
      <w:color w:val="17365d"/>
      <w:sz w:val="52"/>
      <w:szCs w:val="52"/>
      <w:u w:val="none"/>
      <w:shd w:fill="auto" w:val="clear"/>
      <w:vertAlign w:val="baseline"/>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Calibri" w:cs="Calibri" w:eastAsia="Calibri" w:hAnsi="Calibri"/>
      <w:b w:val="0"/>
      <w:bCs w:val="0"/>
      <w:i w:val="1"/>
      <w:iCs w:val="1"/>
      <w:smallCaps w:val="0"/>
      <w:strike w:val="0"/>
      <w:color w:val="4f81bd"/>
      <w:sz w:val="24"/>
      <w:szCs w:val="24"/>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horizon.meta.com/" TargetMode="External"/><Relationship Id="rId22" Type="http://schemas.openxmlformats.org/officeDocument/2006/relationships/hyperlink" Target="https://horizon.meta.com/?locale=ja_JP" TargetMode="External"/><Relationship Id="rId21" Type="http://schemas.openxmlformats.org/officeDocument/2006/relationships/hyperlink" Target="https://horizon.meta.com/world/939958505859823/" TargetMode="External"/><Relationship Id="rId24" Type="http://schemas.openxmlformats.org/officeDocument/2006/relationships/hyperlink" Target="http://amata.co.jp/"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horizon.meta.com/world/939958505859823/?target=_blank&amp;locale=ja_JP" TargetMode="External"/><Relationship Id="rId8" Type="http://schemas.openxmlformats.org/officeDocument/2006/relationships/hyperlink" Target="https://horizon.meta.com/world/939958505859823/?target=_blank&amp;locale=ja_JP" TargetMode="External"/><Relationship Id="rId11" Type="http://schemas.openxmlformats.org/officeDocument/2006/relationships/image" Target="media/image9.png"/><Relationship Id="rId10" Type="http://schemas.openxmlformats.org/officeDocument/2006/relationships/image" Target="media/image1.jpg"/><Relationship Id="rId13" Type="http://schemas.openxmlformats.org/officeDocument/2006/relationships/image" Target="media/image10.png"/><Relationship Id="rId12" Type="http://schemas.openxmlformats.org/officeDocument/2006/relationships/image" Target="media/image8.jpg"/><Relationship Id="rId15" Type="http://schemas.openxmlformats.org/officeDocument/2006/relationships/image" Target="media/image6.png"/><Relationship Id="rId14" Type="http://schemas.openxmlformats.org/officeDocument/2006/relationships/image" Target="media/image5.jpg"/><Relationship Id="rId17" Type="http://schemas.openxmlformats.org/officeDocument/2006/relationships/image" Target="media/image7.png"/><Relationship Id="rId16" Type="http://schemas.openxmlformats.org/officeDocument/2006/relationships/hyperlink" Target="https://apps.apple.com/jp/app/meta-horizon/id1366478176" TargetMode="External"/><Relationship Id="rId19" Type="http://schemas.openxmlformats.org/officeDocument/2006/relationships/hyperlink" Target="https://horizon.meta.com/world/939958505859823/?target=_blank&amp;locale=ja_JP" TargetMode="External"/><Relationship Id="rId18" Type="http://schemas.openxmlformats.org/officeDocument/2006/relationships/hyperlink" Target="https://play.google.com/store/apps/details?id=com.oculus.twilight&amp;hl=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