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B08CA" w14:textId="29731E38" w:rsidR="002E535A" w:rsidRPr="0003159B" w:rsidRDefault="002E535A" w:rsidP="002E535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03159B">
        <w:rPr>
          <w:rFonts w:ascii="ＭＳ Ｐゴシック" w:eastAsia="ＭＳ Ｐゴシック" w:hAnsi="ＭＳ Ｐゴシック"/>
          <w:sz w:val="28"/>
          <w:szCs w:val="28"/>
        </w:rPr>
        <w:t>PRESS INFORMATION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　　</w:t>
      </w:r>
      <w:r w:rsidRPr="002E535A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03159B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03159B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4969F0"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202</w:t>
      </w:r>
      <w:r w:rsidR="008D43B4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6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FC6B7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1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A36AF3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20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40BCFF6E" w14:textId="2008B066" w:rsidR="002E535A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  <w:lang w:val="ja-JP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報道関係の皆さま</w:t>
      </w:r>
    </w:p>
    <w:p w14:paraId="27D8B292" w14:textId="6E125E54" w:rsidR="002E535A" w:rsidRPr="00CD0D3F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</w:p>
    <w:p w14:paraId="2D9FF4D5" w14:textId="07D66C5F" w:rsidR="002E535A" w:rsidRPr="0003159B" w:rsidRDefault="002E535A" w:rsidP="002E535A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株式会社 ノジマ　</w:t>
      </w:r>
    </w:p>
    <w:p w14:paraId="4A684B23" w14:textId="37855869" w:rsidR="00DF4D1B" w:rsidRDefault="00DF4D1B" w:rsidP="006B770F">
      <w:pPr>
        <w:autoSpaceDE w:val="0"/>
        <w:autoSpaceDN w:val="0"/>
        <w:adjustRightInd w:val="0"/>
        <w:spacing w:line="0" w:lineRule="atLeast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</w:p>
    <w:p w14:paraId="2D4BED29" w14:textId="1EF6C08D" w:rsidR="006B770F" w:rsidRPr="006B770F" w:rsidRDefault="003F60B0" w:rsidP="00DF4D1B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4"/>
          <w:szCs w:val="44"/>
          <w:u w:val="single"/>
          <w:lang w:val="ja-JP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  <w:lang w:val="ja-JP"/>
        </w:rPr>
        <w:t>受験生を全力応援！</w:t>
      </w:r>
    </w:p>
    <w:p w14:paraId="78824363" w14:textId="4F09C0C5" w:rsidR="0048746B" w:rsidRPr="006B770F" w:rsidRDefault="00632093" w:rsidP="00DF4D1B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4"/>
          <w:szCs w:val="44"/>
          <w:u w:val="single"/>
          <w:lang w:val="ja-JP"/>
        </w:rPr>
      </w:pPr>
      <w:r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  <w:lang w:val="ja-JP"/>
        </w:rPr>
        <w:t>合格を願って</w:t>
      </w:r>
      <w:r w:rsidR="003F60B0" w:rsidRPr="003F60B0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  <w:lang w:val="ja-JP"/>
        </w:rPr>
        <w:t>1,110(良い点)ポイント</w:t>
      </w:r>
      <w:r w:rsidR="003F60B0">
        <w:rPr>
          <w:rFonts w:ascii="HGP創英角ｺﾞｼｯｸUB" w:eastAsia="HGP創英角ｺﾞｼｯｸUB" w:hAnsi="HGP創英角ｺﾞｼｯｸUB" w:hint="eastAsia"/>
          <w:b/>
          <w:kern w:val="0"/>
          <w:sz w:val="44"/>
          <w:szCs w:val="44"/>
          <w:u w:val="single"/>
          <w:lang w:val="ja-JP"/>
        </w:rPr>
        <w:t>プレゼント！</w:t>
      </w:r>
    </w:p>
    <w:p w14:paraId="48A8EBBF" w14:textId="0B68F293" w:rsidR="002E535A" w:rsidRDefault="002E535A"/>
    <w:p w14:paraId="32B529CC" w14:textId="43E0F6FE" w:rsidR="00E956BB" w:rsidRPr="00B075EA" w:rsidRDefault="002E535A" w:rsidP="00B075EA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865A16">
        <w:rPr>
          <w:rFonts w:ascii="ＭＳ Ｐゴシック" w:eastAsia="ＭＳ Ｐゴシック" w:hAnsi="ＭＳ Ｐゴシック" w:hint="eastAsia"/>
        </w:rPr>
        <w:t>株式会社ノジマ（神奈川県横浜市、代表執行役社長・野島廣司）は、</w:t>
      </w:r>
      <w:r w:rsidR="00A80295">
        <w:rPr>
          <w:rFonts w:ascii="ＭＳ Ｐゴシック" w:eastAsia="ＭＳ Ｐゴシック" w:hAnsi="ＭＳ Ｐゴシック" w:hint="eastAsia"/>
        </w:rPr>
        <w:t>受験票をご提示</w:t>
      </w:r>
      <w:r w:rsidR="00DD1E8B">
        <w:rPr>
          <w:rFonts w:ascii="ＭＳ Ｐゴシック" w:eastAsia="ＭＳ Ｐゴシック" w:hAnsi="ＭＳ Ｐゴシック" w:hint="eastAsia"/>
        </w:rPr>
        <w:t>かつ</w:t>
      </w:r>
      <w:r w:rsidR="00DD1E8B" w:rsidRPr="00DD1E8B">
        <w:rPr>
          <w:rFonts w:ascii="ＭＳ Ｐゴシック" w:eastAsia="ＭＳ Ｐゴシック" w:hAnsi="ＭＳ Ｐゴシック" w:hint="eastAsia"/>
        </w:rPr>
        <w:t>スマホもしくはスマホ関連商品</w:t>
      </w:r>
      <w:r w:rsidR="00DD1E8B">
        <w:rPr>
          <w:rFonts w:ascii="ＭＳ Ｐゴシック" w:eastAsia="ＭＳ Ｐゴシック" w:hAnsi="ＭＳ Ｐゴシック" w:hint="eastAsia"/>
        </w:rPr>
        <w:t>をご購入いただいた受験生を対象に合格を願って</w:t>
      </w:r>
      <w:r w:rsidR="00A80295">
        <w:rPr>
          <w:rFonts w:ascii="ＭＳ Ｐゴシック" w:eastAsia="ＭＳ Ｐゴシック" w:hAnsi="ＭＳ Ｐゴシック" w:hint="eastAsia"/>
        </w:rPr>
        <w:t>1,110（良い点）ポイントをプレゼントするキャンペーンを実施</w:t>
      </w:r>
      <w:r w:rsidR="00E8288E">
        <w:rPr>
          <w:rFonts w:ascii="ＭＳ Ｐゴシック" w:eastAsia="ＭＳ Ｐゴシック" w:hAnsi="ＭＳ Ｐゴシック" w:hint="eastAsia"/>
        </w:rPr>
        <w:t>中です</w:t>
      </w:r>
      <w:r w:rsidR="00A80295">
        <w:rPr>
          <w:rFonts w:ascii="ＭＳ Ｐゴシック" w:eastAsia="ＭＳ Ｐゴシック" w:hAnsi="ＭＳ Ｐゴシック" w:hint="eastAsia"/>
        </w:rPr>
        <w:t>。</w:t>
      </w:r>
      <w:r w:rsidR="00087E7B">
        <w:rPr>
          <w:rFonts w:ascii="ＭＳ Ｐゴシック" w:eastAsia="ＭＳ Ｐゴシック" w:hAnsi="ＭＳ Ｐゴシック" w:hint="eastAsia"/>
        </w:rPr>
        <w:t>現在新生活応援フェアも開催中</w:t>
      </w:r>
      <w:r w:rsidR="00096F84">
        <w:rPr>
          <w:rFonts w:ascii="ＭＳ Ｐゴシック" w:eastAsia="ＭＳ Ｐゴシック" w:hAnsi="ＭＳ Ｐゴシック" w:hint="eastAsia"/>
        </w:rPr>
        <w:t>のため、</w:t>
      </w:r>
      <w:r w:rsidR="00087E7B">
        <w:rPr>
          <w:rFonts w:ascii="ＭＳ Ｐゴシック" w:eastAsia="ＭＳ Ｐゴシック" w:hAnsi="ＭＳ Ｐゴシック" w:hint="eastAsia"/>
        </w:rPr>
        <w:t>新入学や新生活準備</w:t>
      </w:r>
      <w:r w:rsidR="008A6078">
        <w:rPr>
          <w:rFonts w:ascii="ＭＳ Ｐゴシック" w:eastAsia="ＭＳ Ｐゴシック" w:hAnsi="ＭＳ Ｐゴシック" w:hint="eastAsia"/>
        </w:rPr>
        <w:t>について</w:t>
      </w:r>
      <w:r w:rsidR="00087E7B">
        <w:rPr>
          <w:rFonts w:ascii="ＭＳ Ｐゴシック" w:eastAsia="ＭＳ Ｐゴシック" w:hAnsi="ＭＳ Ｐゴシック" w:hint="eastAsia"/>
        </w:rPr>
        <w:t>ノジマに</w:t>
      </w:r>
      <w:r w:rsidR="008A6078">
        <w:rPr>
          <w:rFonts w:ascii="ＭＳ Ｐゴシック" w:eastAsia="ＭＳ Ｐゴシック" w:hAnsi="ＭＳ Ｐゴシック" w:hint="eastAsia"/>
        </w:rPr>
        <w:t>お気軽に</w:t>
      </w:r>
      <w:r w:rsidR="00087E7B">
        <w:rPr>
          <w:rFonts w:ascii="ＭＳ Ｐゴシック" w:eastAsia="ＭＳ Ｐゴシック" w:hAnsi="ＭＳ Ｐゴシック" w:hint="eastAsia"/>
        </w:rPr>
        <w:t>ご相談ください。</w:t>
      </w:r>
    </w:p>
    <w:p w14:paraId="47B6D30A" w14:textId="54B33EDE" w:rsidR="00E956BB" w:rsidRPr="00B075EA" w:rsidRDefault="00E956BB" w:rsidP="00B075EA">
      <w:pPr>
        <w:jc w:val="center"/>
        <w:rPr>
          <w:rFonts w:ascii="ＭＳ Ｐゴシック" w:eastAsia="ＭＳ Ｐゴシック" w:hAnsi="ＭＳ Ｐゴシック"/>
          <w:noProof/>
          <w14:ligatures w14:val="standardContextual"/>
        </w:rPr>
      </w:pPr>
    </w:p>
    <w:p w14:paraId="5ABC0E6C" w14:textId="7B7F9FC4" w:rsidR="006974F3" w:rsidRPr="00D44DD3" w:rsidRDefault="00A937F5" w:rsidP="00C1159D">
      <w:pPr>
        <w:jc w:val="left"/>
        <w:rPr>
          <w:rFonts w:ascii="ＭＳ Ｐゴシック" w:eastAsia="ＭＳ Ｐゴシック" w:hAnsi="ＭＳ Ｐゴシック"/>
          <w:b/>
          <w:bCs/>
        </w:rPr>
      </w:pPr>
      <w:r w:rsidRPr="00A937F5">
        <w:rPr>
          <w:rFonts w:ascii="ＭＳ Ｐゴシック" w:eastAsia="ＭＳ Ｐゴシック" w:hAnsi="ＭＳ Ｐゴシック"/>
          <w:noProof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6BBF5CEB" wp14:editId="287038AE">
            <wp:simplePos x="0" y="0"/>
            <wp:positionH relativeFrom="margin">
              <wp:align>right</wp:align>
            </wp:positionH>
            <wp:positionV relativeFrom="paragraph">
              <wp:posOffset>193675</wp:posOffset>
            </wp:positionV>
            <wp:extent cx="2470150" cy="3546056"/>
            <wp:effectExtent l="0" t="0" r="6350" b="0"/>
            <wp:wrapNone/>
            <wp:docPr id="176664397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664397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0150" cy="35460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74F3" w:rsidRPr="00F07CFA">
        <w:rPr>
          <w:rFonts w:ascii="ＭＳ Ｐゴシック" w:eastAsia="ＭＳ Ｐゴシック" w:hAnsi="ＭＳ Ｐゴシック" w:hint="eastAsia"/>
          <w:b/>
          <w:bCs/>
        </w:rPr>
        <w:t>【</w:t>
      </w:r>
      <w:r w:rsidR="005B3A85">
        <w:rPr>
          <w:rFonts w:ascii="ＭＳ Ｐゴシック" w:eastAsia="ＭＳ Ｐゴシック" w:hAnsi="ＭＳ Ｐゴシック" w:hint="eastAsia"/>
          <w:b/>
          <w:bCs/>
        </w:rPr>
        <w:t>キャンペーン</w:t>
      </w:r>
      <w:r w:rsidR="006974F3" w:rsidRPr="00F07CFA">
        <w:rPr>
          <w:rFonts w:ascii="ＭＳ Ｐゴシック" w:eastAsia="ＭＳ Ｐゴシック" w:hAnsi="ＭＳ Ｐゴシック" w:hint="eastAsia"/>
          <w:b/>
          <w:bCs/>
        </w:rPr>
        <w:t>内容】</w:t>
      </w:r>
      <w:r w:rsidR="00E956BB">
        <w:rPr>
          <w:rFonts w:ascii="ＭＳ Ｐゴシック" w:eastAsia="ＭＳ Ｐゴシック" w:hAnsi="ＭＳ Ｐゴシック" w:hint="eastAsia"/>
          <w:b/>
          <w:bCs/>
        </w:rPr>
        <w:t xml:space="preserve">　　　　　　　　　　　　　　　　　　　　　　　　　　　　　　　　　</w:t>
      </w:r>
    </w:p>
    <w:p w14:paraId="19CB7A3F" w14:textId="62B3FB72" w:rsidR="0048746B" w:rsidRPr="00B075EA" w:rsidRDefault="005B3A85" w:rsidP="00B577D6">
      <w:pPr>
        <w:rPr>
          <w:rFonts w:ascii="ＭＳ Ｐゴシック" w:eastAsia="ＭＳ Ｐゴシック" w:hAnsi="ＭＳ Ｐゴシック"/>
          <w:b/>
          <w:bCs/>
        </w:rPr>
      </w:pPr>
      <w:r w:rsidRPr="005B3A85">
        <w:rPr>
          <w:rFonts w:ascii="ＭＳ Ｐゴシック" w:eastAsia="ＭＳ Ｐゴシック" w:hAnsi="ＭＳ Ｐゴシック"/>
          <w:b/>
          <w:bCs/>
        </w:rPr>
        <w:t>◆</w:t>
      </w:r>
      <w:r w:rsidR="00A260C5" w:rsidRPr="00A260C5">
        <w:rPr>
          <w:rFonts w:ascii="ＭＳ Ｐゴシック" w:eastAsia="ＭＳ Ｐゴシック" w:hAnsi="ＭＳ Ｐゴシック" w:hint="eastAsia"/>
          <w:b/>
          <w:bCs/>
        </w:rPr>
        <w:t>期間：202</w:t>
      </w:r>
      <w:r w:rsidR="008D43B4">
        <w:rPr>
          <w:rFonts w:ascii="ＭＳ Ｐゴシック" w:eastAsia="ＭＳ Ｐゴシック" w:hAnsi="ＭＳ Ｐゴシック" w:hint="eastAsia"/>
          <w:b/>
          <w:bCs/>
        </w:rPr>
        <w:t>6</w:t>
      </w:r>
      <w:r w:rsidR="00A260C5" w:rsidRPr="00A260C5">
        <w:rPr>
          <w:rFonts w:ascii="ＭＳ Ｐゴシック" w:eastAsia="ＭＳ Ｐゴシック" w:hAnsi="ＭＳ Ｐゴシック" w:hint="eastAsia"/>
          <w:b/>
          <w:bCs/>
        </w:rPr>
        <w:t>年1月</w:t>
      </w:r>
      <w:r w:rsidR="008D43B4">
        <w:rPr>
          <w:rFonts w:ascii="ＭＳ Ｐゴシック" w:eastAsia="ＭＳ Ｐゴシック" w:hAnsi="ＭＳ Ｐゴシック" w:hint="eastAsia"/>
          <w:b/>
          <w:bCs/>
        </w:rPr>
        <w:t>17</w:t>
      </w:r>
      <w:r w:rsidR="00A260C5" w:rsidRPr="00A260C5">
        <w:rPr>
          <w:rFonts w:ascii="ＭＳ Ｐゴシック" w:eastAsia="ＭＳ Ｐゴシック" w:hAnsi="ＭＳ Ｐゴシック" w:hint="eastAsia"/>
          <w:b/>
          <w:bCs/>
        </w:rPr>
        <w:t>日（土）～202</w:t>
      </w:r>
      <w:r w:rsidR="008D43B4">
        <w:rPr>
          <w:rFonts w:ascii="ＭＳ Ｐゴシック" w:eastAsia="ＭＳ Ｐゴシック" w:hAnsi="ＭＳ Ｐゴシック" w:hint="eastAsia"/>
          <w:b/>
          <w:bCs/>
        </w:rPr>
        <w:t>6</w:t>
      </w:r>
      <w:r w:rsidR="00A260C5" w:rsidRPr="00A260C5">
        <w:rPr>
          <w:rFonts w:ascii="ＭＳ Ｐゴシック" w:eastAsia="ＭＳ Ｐゴシック" w:hAnsi="ＭＳ Ｐゴシック" w:hint="eastAsia"/>
          <w:b/>
          <w:bCs/>
        </w:rPr>
        <w:t>年</w:t>
      </w:r>
      <w:r w:rsidR="00637CF7">
        <w:rPr>
          <w:rFonts w:ascii="ＭＳ Ｐゴシック" w:eastAsia="ＭＳ Ｐゴシック" w:hAnsi="ＭＳ Ｐゴシック" w:hint="eastAsia"/>
          <w:b/>
          <w:bCs/>
        </w:rPr>
        <w:t>1</w:t>
      </w:r>
      <w:r w:rsidR="00A260C5" w:rsidRPr="00A260C5">
        <w:rPr>
          <w:rFonts w:ascii="ＭＳ Ｐゴシック" w:eastAsia="ＭＳ Ｐゴシック" w:hAnsi="ＭＳ Ｐゴシック" w:hint="eastAsia"/>
          <w:b/>
          <w:bCs/>
        </w:rPr>
        <w:t>月</w:t>
      </w:r>
      <w:r w:rsidR="00637CF7">
        <w:rPr>
          <w:rFonts w:ascii="ＭＳ Ｐゴシック" w:eastAsia="ＭＳ Ｐゴシック" w:hAnsi="ＭＳ Ｐゴシック" w:hint="eastAsia"/>
          <w:b/>
          <w:bCs/>
        </w:rPr>
        <w:t>31</w:t>
      </w:r>
      <w:r w:rsidR="00A260C5" w:rsidRPr="00A260C5">
        <w:rPr>
          <w:rFonts w:ascii="ＭＳ Ｐゴシック" w:eastAsia="ＭＳ Ｐゴシック" w:hAnsi="ＭＳ Ｐゴシック" w:hint="eastAsia"/>
          <w:b/>
          <w:bCs/>
        </w:rPr>
        <w:t>日（</w:t>
      </w:r>
      <w:r w:rsidR="00637CF7">
        <w:rPr>
          <w:rFonts w:ascii="ＭＳ Ｐゴシック" w:eastAsia="ＭＳ Ｐゴシック" w:hAnsi="ＭＳ Ｐゴシック" w:hint="eastAsia"/>
          <w:b/>
          <w:bCs/>
        </w:rPr>
        <w:t>土</w:t>
      </w:r>
      <w:r w:rsidR="00A260C5" w:rsidRPr="00A260C5">
        <w:rPr>
          <w:rFonts w:ascii="ＭＳ Ｐゴシック" w:eastAsia="ＭＳ Ｐゴシック" w:hAnsi="ＭＳ Ｐゴシック" w:hint="eastAsia"/>
          <w:b/>
          <w:bCs/>
        </w:rPr>
        <w:t xml:space="preserve">）　</w:t>
      </w:r>
    </w:p>
    <w:p w14:paraId="51F26333" w14:textId="113043A5" w:rsidR="005B3A85" w:rsidRDefault="005B3A85" w:rsidP="005B3A85">
      <w:pPr>
        <w:rPr>
          <w:rFonts w:ascii="ＭＳ Ｐゴシック" w:eastAsia="ＭＳ Ｐゴシック" w:hAnsi="ＭＳ Ｐゴシック"/>
        </w:rPr>
      </w:pPr>
      <w:r w:rsidRPr="005B3A85">
        <w:rPr>
          <w:rFonts w:ascii="ＭＳ Ｐゴシック" w:eastAsia="ＭＳ Ｐゴシック" w:hAnsi="ＭＳ Ｐゴシック"/>
        </w:rPr>
        <w:t>◆特典内容</w:t>
      </w:r>
    </w:p>
    <w:p w14:paraId="41FD2562" w14:textId="53E7CDA4" w:rsidR="00B075EA" w:rsidRDefault="005B3A85" w:rsidP="005B3A85">
      <w:pPr>
        <w:rPr>
          <w:rFonts w:ascii="ＭＳ Ｐゴシック" w:eastAsia="ＭＳ Ｐゴシック" w:hAnsi="ＭＳ Ｐゴシック"/>
        </w:rPr>
      </w:pPr>
      <w:r w:rsidRPr="005B3A85">
        <w:rPr>
          <w:rFonts w:ascii="ＭＳ Ｐゴシック" w:eastAsia="ＭＳ Ｐゴシック" w:hAnsi="ＭＳ Ｐゴシック" w:hint="eastAsia"/>
        </w:rPr>
        <w:t>受験票をお持ち頂いた受験生限定</w:t>
      </w:r>
      <w:r>
        <w:rPr>
          <w:rFonts w:ascii="ＭＳ Ｐゴシック" w:eastAsia="ＭＳ Ｐゴシック" w:hAnsi="ＭＳ Ｐゴシック" w:hint="eastAsia"/>
        </w:rPr>
        <w:t>で</w:t>
      </w:r>
      <w:bookmarkStart w:id="0" w:name="_Hlk219230623"/>
    </w:p>
    <w:p w14:paraId="5BBAF960" w14:textId="72FA89E6" w:rsidR="00B075EA" w:rsidRDefault="005B3A85" w:rsidP="005B3A85">
      <w:pPr>
        <w:rPr>
          <w:rFonts w:ascii="ＭＳ Ｐゴシック" w:eastAsia="ＭＳ Ｐゴシック" w:hAnsi="ＭＳ Ｐゴシック"/>
        </w:rPr>
      </w:pPr>
      <w:r w:rsidRPr="005B3A85">
        <w:rPr>
          <w:rFonts w:ascii="ＭＳ Ｐゴシック" w:eastAsia="ＭＳ Ｐゴシック" w:hAnsi="ＭＳ Ｐゴシック" w:hint="eastAsia"/>
        </w:rPr>
        <w:t>スマホもしくはスマホ関連商品</w:t>
      </w:r>
      <w:bookmarkEnd w:id="0"/>
      <w:r w:rsidRPr="005B3A85">
        <w:rPr>
          <w:rFonts w:ascii="ＭＳ Ｐゴシック" w:eastAsia="ＭＳ Ｐゴシック" w:hAnsi="ＭＳ Ｐゴシック" w:hint="eastAsia"/>
        </w:rPr>
        <w:t>(</w:t>
      </w:r>
      <w:r>
        <w:rPr>
          <w:rFonts w:ascii="ＭＳ Ｐゴシック" w:eastAsia="ＭＳ Ｐゴシック" w:hAnsi="ＭＳ Ｐゴシック" w:hint="eastAsia"/>
        </w:rPr>
        <w:t>アクセサリー</w:t>
      </w:r>
      <w:r w:rsidRPr="005B3A85">
        <w:rPr>
          <w:rFonts w:ascii="ＭＳ Ｐゴシック" w:eastAsia="ＭＳ Ｐゴシック" w:hAnsi="ＭＳ Ｐゴシック" w:hint="eastAsia"/>
        </w:rPr>
        <w:t>/イヤホン)</w:t>
      </w:r>
      <w:r>
        <w:rPr>
          <w:rFonts w:ascii="ＭＳ Ｐゴシック" w:eastAsia="ＭＳ Ｐゴシック" w:hAnsi="ＭＳ Ｐゴシック" w:hint="eastAsia"/>
        </w:rPr>
        <w:t>を</w:t>
      </w:r>
    </w:p>
    <w:p w14:paraId="7865D47C" w14:textId="27B1C360" w:rsidR="005B3A85" w:rsidRPr="005B3A85" w:rsidRDefault="005B3A85" w:rsidP="005B3A85">
      <w:pPr>
        <w:rPr>
          <w:rFonts w:ascii="ＭＳ Ｐゴシック" w:eastAsia="ＭＳ Ｐゴシック" w:hAnsi="ＭＳ Ｐゴシック"/>
        </w:rPr>
      </w:pPr>
      <w:r w:rsidRPr="005B3A85">
        <w:rPr>
          <w:rFonts w:ascii="ＭＳ Ｐゴシック" w:eastAsia="ＭＳ Ｐゴシック" w:hAnsi="ＭＳ Ｐゴシック" w:hint="eastAsia"/>
        </w:rPr>
        <w:t>税込2,200円以上</w:t>
      </w:r>
      <w:r>
        <w:rPr>
          <w:rFonts w:ascii="ＭＳ Ｐゴシック" w:eastAsia="ＭＳ Ｐゴシック" w:hAnsi="ＭＳ Ｐゴシック" w:hint="eastAsia"/>
        </w:rPr>
        <w:t>ご</w:t>
      </w:r>
      <w:r w:rsidRPr="005B3A85">
        <w:rPr>
          <w:rFonts w:ascii="ＭＳ Ｐゴシック" w:eastAsia="ＭＳ Ｐゴシック" w:hAnsi="ＭＳ Ｐゴシック" w:hint="eastAsia"/>
        </w:rPr>
        <w:t>購入</w:t>
      </w:r>
      <w:r>
        <w:rPr>
          <w:rFonts w:ascii="ＭＳ Ｐゴシック" w:eastAsia="ＭＳ Ｐゴシック" w:hAnsi="ＭＳ Ｐゴシック" w:hint="eastAsia"/>
        </w:rPr>
        <w:t>いただくと</w:t>
      </w:r>
      <w:r w:rsidRPr="005B3A85">
        <w:rPr>
          <w:rFonts w:ascii="ＭＳ Ｐゴシック" w:eastAsia="ＭＳ Ｐゴシック" w:hAnsi="ＭＳ Ｐゴシック" w:hint="eastAsia"/>
        </w:rPr>
        <w:t>1,110(良い点)ポイント</w:t>
      </w:r>
      <w:r w:rsidR="00B075EA">
        <w:rPr>
          <w:rFonts w:ascii="ＭＳ Ｐゴシック" w:eastAsia="ＭＳ Ｐゴシック" w:hAnsi="ＭＳ Ｐゴシック" w:hint="eastAsia"/>
        </w:rPr>
        <w:t>進呈</w:t>
      </w:r>
      <w:r w:rsidRPr="005B3A85">
        <w:rPr>
          <w:rFonts w:ascii="ＭＳ Ｐゴシック" w:eastAsia="ＭＳ Ｐゴシック" w:hAnsi="ＭＳ Ｐゴシック" w:hint="eastAsia"/>
        </w:rPr>
        <w:t>！</w:t>
      </w:r>
    </w:p>
    <w:p w14:paraId="0890DCA0" w14:textId="12485C01" w:rsidR="005B3A85" w:rsidRDefault="005B3A85" w:rsidP="005B3A85">
      <w:pPr>
        <w:rPr>
          <w:rFonts w:ascii="ＭＳ Ｐゴシック" w:eastAsia="ＭＳ Ｐゴシック" w:hAnsi="ＭＳ Ｐゴシック"/>
        </w:rPr>
      </w:pPr>
    </w:p>
    <w:p w14:paraId="5535CF8C" w14:textId="6A979D83" w:rsidR="00B075EA" w:rsidRDefault="005B3A85" w:rsidP="005B3A85">
      <w:pPr>
        <w:rPr>
          <w:rFonts w:ascii="ＭＳ Ｐゴシック" w:eastAsia="ＭＳ Ｐゴシック" w:hAnsi="ＭＳ Ｐゴシック"/>
        </w:rPr>
      </w:pPr>
      <w:r w:rsidRPr="005B3A85">
        <w:rPr>
          <w:rFonts w:ascii="ＭＳ Ｐゴシック" w:eastAsia="ＭＳ Ｐゴシック" w:hAnsi="ＭＳ Ｐゴシック" w:hint="eastAsia"/>
        </w:rPr>
        <w:t>※モバイル会員様限定。おひとり様一回限り。受験票</w:t>
      </w:r>
      <w:r>
        <w:rPr>
          <w:rFonts w:ascii="ＭＳ Ｐゴシック" w:eastAsia="ＭＳ Ｐゴシック" w:hAnsi="ＭＳ Ｐゴシック" w:hint="eastAsia"/>
        </w:rPr>
        <w:t>は</w:t>
      </w:r>
      <w:r w:rsidRPr="005B3A85">
        <w:rPr>
          <w:rFonts w:ascii="ＭＳ Ｐゴシック" w:eastAsia="ＭＳ Ｐゴシック" w:hAnsi="ＭＳ Ｐゴシック" w:hint="eastAsia"/>
        </w:rPr>
        <w:t>1枚</w:t>
      </w:r>
      <w:r>
        <w:rPr>
          <w:rFonts w:ascii="ＭＳ Ｐゴシック" w:eastAsia="ＭＳ Ｐゴシック" w:hAnsi="ＭＳ Ｐゴシック" w:hint="eastAsia"/>
        </w:rPr>
        <w:t>まで。</w:t>
      </w:r>
    </w:p>
    <w:p w14:paraId="24AC46FB" w14:textId="077EEDF7" w:rsidR="00B075EA" w:rsidRDefault="00B075EA" w:rsidP="005B3A8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Pr="005B3A85">
        <w:rPr>
          <w:rFonts w:ascii="ＭＳ Ｐゴシック" w:eastAsia="ＭＳ Ｐゴシック" w:hAnsi="ＭＳ Ｐゴシック"/>
        </w:rPr>
        <w:t>高校</w:t>
      </w:r>
      <w:r w:rsidR="00A937F5">
        <w:rPr>
          <w:rFonts w:ascii="ＭＳ Ｐゴシック" w:eastAsia="ＭＳ Ｐゴシック" w:hAnsi="ＭＳ Ｐゴシック" w:hint="eastAsia"/>
        </w:rPr>
        <w:t>・</w:t>
      </w:r>
      <w:r w:rsidRPr="005B3A85">
        <w:rPr>
          <w:rFonts w:ascii="ＭＳ Ｐゴシック" w:eastAsia="ＭＳ Ｐゴシック" w:hAnsi="ＭＳ Ｐゴシック"/>
        </w:rPr>
        <w:t>大学</w:t>
      </w:r>
      <w:r w:rsidR="00A937F5">
        <w:rPr>
          <w:rFonts w:ascii="ＭＳ Ｐゴシック" w:eastAsia="ＭＳ Ｐゴシック" w:hAnsi="ＭＳ Ｐゴシック" w:hint="eastAsia"/>
        </w:rPr>
        <w:t>・専門学校・短期大学</w:t>
      </w:r>
      <w:r w:rsidRPr="005B3A85">
        <w:rPr>
          <w:rFonts w:ascii="ＭＳ Ｐゴシック" w:eastAsia="ＭＳ Ｐゴシック" w:hAnsi="ＭＳ Ｐゴシック"/>
        </w:rPr>
        <w:t>の入学受験限定。</w:t>
      </w:r>
    </w:p>
    <w:p w14:paraId="084FF08D" w14:textId="2F8A8319" w:rsidR="005B3A85" w:rsidRPr="005B3A85" w:rsidRDefault="00B075EA" w:rsidP="005B3A85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</w:t>
      </w:r>
      <w:r w:rsidR="00A5605A">
        <w:rPr>
          <w:rFonts w:ascii="ＭＳ Ｐゴシック" w:eastAsia="ＭＳ Ｐゴシック" w:hAnsi="ＭＳ Ｐゴシック" w:hint="eastAsia"/>
        </w:rPr>
        <w:t>付与ポイントは期間・用途限定となります。</w:t>
      </w:r>
    </w:p>
    <w:p w14:paraId="7DCC04B2" w14:textId="435D1D7C" w:rsidR="005B3A85" w:rsidRDefault="005B3A85" w:rsidP="005B3A85">
      <w:pPr>
        <w:rPr>
          <w:rFonts w:ascii="ＭＳ Ｐゴシック" w:eastAsia="ＭＳ Ｐゴシック" w:hAnsi="ＭＳ Ｐゴシック"/>
        </w:rPr>
      </w:pPr>
      <w:r w:rsidRPr="005B3A85">
        <w:rPr>
          <w:rFonts w:ascii="ＭＳ Ｐゴシック" w:eastAsia="ＭＳ Ｐゴシック" w:hAnsi="ＭＳ Ｐゴシック" w:hint="eastAsia"/>
        </w:rPr>
        <w:t>※SIMのみ及びSIMフリー端末は除く</w:t>
      </w:r>
      <w:r>
        <w:rPr>
          <w:rFonts w:ascii="ＭＳ Ｐゴシック" w:eastAsia="ＭＳ Ｐゴシック" w:hAnsi="ＭＳ Ｐゴシック" w:hint="eastAsia"/>
        </w:rPr>
        <w:t>。</w:t>
      </w:r>
    </w:p>
    <w:p w14:paraId="659ACF53" w14:textId="2EB0A738" w:rsidR="005B3A85" w:rsidRPr="005B3A85" w:rsidRDefault="005B3A85" w:rsidP="005B3A85">
      <w:pPr>
        <w:rPr>
          <w:rFonts w:ascii="ＭＳ Ｐゴシック" w:eastAsia="ＭＳ Ｐゴシック" w:hAnsi="ＭＳ Ｐゴシック"/>
        </w:rPr>
      </w:pPr>
      <w:r w:rsidRPr="005B3A85">
        <w:rPr>
          <w:rFonts w:ascii="ＭＳ Ｐゴシック" w:eastAsia="ＭＳ Ｐゴシック" w:hAnsi="ＭＳ Ｐゴシック"/>
        </w:rPr>
        <w:t>※法定の利益提供額を超える場合は対象外となります</w:t>
      </w:r>
      <w:r w:rsidR="00B075EA">
        <w:rPr>
          <w:rFonts w:ascii="ＭＳ Ｐゴシック" w:eastAsia="ＭＳ Ｐゴシック" w:hAnsi="ＭＳ Ｐゴシック" w:hint="eastAsia"/>
        </w:rPr>
        <w:t>。</w:t>
      </w:r>
    </w:p>
    <w:p w14:paraId="0757FD6B" w14:textId="16DD18B4" w:rsidR="00DF4D1B" w:rsidRDefault="005B3A85" w:rsidP="005B3A85">
      <w:pPr>
        <w:rPr>
          <w:rFonts w:ascii="ＭＳ Ｐゴシック" w:eastAsia="ＭＳ Ｐゴシック" w:hAnsi="ＭＳ Ｐゴシック"/>
        </w:rPr>
      </w:pPr>
      <w:r w:rsidRPr="005B3A85">
        <w:rPr>
          <w:rFonts w:ascii="ＭＳ Ｐゴシック" w:eastAsia="ＭＳ Ｐゴシック" w:hAnsi="ＭＳ Ｐゴシック" w:hint="eastAsia"/>
        </w:rPr>
        <w:t>※一部特典、割引との併用はできない場合がございます。</w:t>
      </w:r>
    </w:p>
    <w:p w14:paraId="7C67021E" w14:textId="77777777" w:rsidR="00A937F5" w:rsidRDefault="005B3A85" w:rsidP="005B3A85">
      <w:pPr>
        <w:rPr>
          <w:rFonts w:ascii="ＭＳ Ｐゴシック" w:eastAsia="ＭＳ Ｐゴシック" w:hAnsi="ＭＳ Ｐゴシック"/>
        </w:rPr>
      </w:pPr>
      <w:r w:rsidRPr="005B3A85">
        <w:rPr>
          <w:rFonts w:ascii="ＭＳ Ｐゴシック" w:eastAsia="ＭＳ Ｐゴシック" w:hAnsi="ＭＳ Ｐゴシック"/>
        </w:rPr>
        <w:t>※</w:t>
      </w:r>
      <w:r w:rsidR="00A937F5">
        <w:rPr>
          <w:rFonts w:ascii="ＭＳ Ｐゴシック" w:eastAsia="ＭＳ Ｐゴシック" w:hAnsi="ＭＳ Ｐゴシック" w:hint="eastAsia"/>
        </w:rPr>
        <w:t>22歳以下の</w:t>
      </w:r>
      <w:r w:rsidR="00BD2F1A" w:rsidRPr="00BD2F1A">
        <w:rPr>
          <w:rFonts w:ascii="ＭＳ Ｐゴシック" w:eastAsia="ＭＳ Ｐゴシック" w:hAnsi="ＭＳ Ｐゴシック" w:hint="eastAsia"/>
        </w:rPr>
        <w:t>受験生ご本人様のノジマモバイル会員</w:t>
      </w:r>
    </w:p>
    <w:p w14:paraId="1E52570C" w14:textId="16C92D0A" w:rsidR="005B3A85" w:rsidRDefault="00BD2F1A" w:rsidP="00A937F5">
      <w:pPr>
        <w:ind w:firstLineChars="100" w:firstLine="210"/>
        <w:rPr>
          <w:rFonts w:ascii="ＭＳ Ｐゴシック" w:eastAsia="ＭＳ Ｐゴシック" w:hAnsi="ＭＳ Ｐゴシック"/>
        </w:rPr>
      </w:pPr>
      <w:r w:rsidRPr="00BD2F1A">
        <w:rPr>
          <w:rFonts w:ascii="ＭＳ Ｐゴシック" w:eastAsia="ＭＳ Ｐゴシック" w:hAnsi="ＭＳ Ｐゴシック" w:hint="eastAsia"/>
        </w:rPr>
        <w:t>アカウントでの利用のみ対象</w:t>
      </w:r>
      <w:r w:rsidR="00A937F5">
        <w:rPr>
          <w:rFonts w:ascii="ＭＳ Ｐゴシック" w:eastAsia="ＭＳ Ｐゴシック" w:hAnsi="ＭＳ Ｐゴシック" w:hint="eastAsia"/>
        </w:rPr>
        <w:t>。</w:t>
      </w:r>
    </w:p>
    <w:p w14:paraId="63494B89" w14:textId="77777777" w:rsidR="005B3A85" w:rsidRPr="006B770F" w:rsidRDefault="005B3A85" w:rsidP="005B3A85">
      <w:pPr>
        <w:rPr>
          <w:rFonts w:ascii="ＭＳ Ｐゴシック" w:eastAsia="ＭＳ Ｐゴシック" w:hAnsi="ＭＳ Ｐゴシック"/>
        </w:rPr>
      </w:pPr>
    </w:p>
    <w:p w14:paraId="698E5C7F" w14:textId="441C9DD5" w:rsidR="00D44DD3" w:rsidRDefault="005B3A85" w:rsidP="009107D2">
      <w:pPr>
        <w:rPr>
          <w:rFonts w:ascii="ＭＳ Ｐゴシック" w:eastAsia="ＭＳ Ｐゴシック" w:hAnsi="ＭＳ Ｐゴシック"/>
        </w:rPr>
      </w:pPr>
      <w:r w:rsidRPr="005B3A85">
        <w:rPr>
          <w:rFonts w:ascii="ＭＳ Ｐゴシック" w:eastAsia="ＭＳ Ｐゴシック" w:hAnsi="ＭＳ Ｐゴシック"/>
        </w:rPr>
        <w:t>◆対象店舗：ノジマ全店</w:t>
      </w:r>
      <w:r w:rsidRPr="005B3A85">
        <w:rPr>
          <w:rFonts w:ascii="ＭＳ Ｐゴシック" w:eastAsia="ＭＳ Ｐゴシック" w:hAnsi="ＭＳ Ｐゴシック"/>
        </w:rPr>
        <w:br/>
        <w:t>対象店舗一覧はこちら：</w:t>
      </w:r>
      <w:hyperlink r:id="rId7" w:tgtFrame="_blank" w:history="1">
        <w:r w:rsidRPr="005B3A85">
          <w:rPr>
            <w:rStyle w:val="a3"/>
            <w:rFonts w:ascii="ＭＳ Ｐゴシック" w:eastAsia="ＭＳ Ｐゴシック" w:hAnsi="ＭＳ Ｐゴシック"/>
          </w:rPr>
          <w:t>https://www.nojima.co.jp/shop/</w:t>
        </w:r>
      </w:hyperlink>
    </w:p>
    <w:p w14:paraId="130BB109" w14:textId="77777777" w:rsidR="006B770F" w:rsidRDefault="006B770F" w:rsidP="009107D2">
      <w:pPr>
        <w:rPr>
          <w:rFonts w:ascii="ＭＳ Ｐゴシック" w:eastAsia="ＭＳ Ｐゴシック" w:hAnsi="ＭＳ Ｐゴシック"/>
        </w:rPr>
      </w:pPr>
    </w:p>
    <w:p w14:paraId="398A2A8E" w14:textId="77777777" w:rsidR="00B075EA" w:rsidRPr="009107D2" w:rsidRDefault="00B075EA" w:rsidP="009107D2">
      <w:pPr>
        <w:rPr>
          <w:rFonts w:ascii="ＭＳ Ｐゴシック" w:eastAsia="ＭＳ Ｐゴシック" w:hAnsi="ＭＳ Ｐゴシック"/>
        </w:rPr>
      </w:pPr>
    </w:p>
    <w:p w14:paraId="3DE56FFA" w14:textId="77777777" w:rsidR="002E535A" w:rsidRPr="00865A16" w:rsidRDefault="002E535A" w:rsidP="002E535A">
      <w:pPr>
        <w:pBdr>
          <w:top w:val="single" w:sz="4" w:space="3" w:color="auto"/>
        </w:pBdr>
        <w:spacing w:line="0" w:lineRule="atLeast"/>
        <w:jc w:val="center"/>
        <w:rPr>
          <w:rFonts w:ascii="ＭＳ Ｐゴシック" w:eastAsia="ＭＳ Ｐゴシック" w:hAnsi="ＭＳ Ｐゴシック"/>
          <w:szCs w:val="22"/>
        </w:rPr>
      </w:pPr>
      <w:r w:rsidRPr="00865A16">
        <w:rPr>
          <w:rFonts w:ascii="ＭＳ Ｐゴシック" w:eastAsia="ＭＳ Ｐゴシック" w:hAnsi="ＭＳ Ｐゴシック" w:hint="eastAsia"/>
          <w:szCs w:val="22"/>
        </w:rPr>
        <w:t>＜取材・お問い合わせ窓口＞</w:t>
      </w:r>
    </w:p>
    <w:p w14:paraId="2605A1CA" w14:textId="77777777" w:rsidR="002E535A" w:rsidRPr="00865A16" w:rsidRDefault="002E535A" w:rsidP="002E535A">
      <w:pPr>
        <w:widowControl/>
        <w:spacing w:line="240" w:lineRule="exact"/>
        <w:jc w:val="center"/>
        <w:rPr>
          <w:rFonts w:ascii="ＭＳ Ｐゴシック" w:eastAsia="ＭＳ Ｐゴシック" w:hAnsi="ＭＳ Ｐゴシック" w:cs="Arial"/>
          <w:sz w:val="18"/>
          <w:szCs w:val="18"/>
        </w:rPr>
      </w:pPr>
      <w:r w:rsidRPr="00865A16">
        <w:rPr>
          <w:rFonts w:ascii="ＭＳ Ｐゴシック" w:eastAsia="ＭＳ Ｐゴシック" w:hAnsi="ＭＳ Ｐゴシック" w:cs="Arial" w:hint="eastAsia"/>
          <w:sz w:val="18"/>
          <w:szCs w:val="18"/>
        </w:rPr>
        <w:t xml:space="preserve">株式会社ノジマ　総務グループ　広報担当　</w:t>
      </w:r>
    </w:p>
    <w:p w14:paraId="119A6108" w14:textId="2CD790E5" w:rsidR="002E535A" w:rsidRPr="00865A16" w:rsidRDefault="002E535A" w:rsidP="00536706">
      <w:pPr>
        <w:widowControl/>
        <w:pBdr>
          <w:bottom w:val="single" w:sz="4" w:space="1" w:color="auto"/>
        </w:pBdr>
        <w:spacing w:line="240" w:lineRule="exact"/>
        <w:jc w:val="center"/>
        <w:rPr>
          <w:rFonts w:ascii="ＭＳ Ｐゴシック" w:eastAsia="ＭＳ Ｐゴシック" w:hAnsi="ＭＳ Ｐゴシック"/>
          <w:kern w:val="0"/>
          <w:szCs w:val="21"/>
        </w:rPr>
      </w:pPr>
      <w:r w:rsidRPr="00865A16">
        <w:rPr>
          <w:rFonts w:ascii="ＭＳ Ｐゴシック" w:eastAsia="ＭＳ Ｐゴシック" w:hAnsi="ＭＳ Ｐゴシック" w:hint="eastAsia"/>
          <w:sz w:val="18"/>
          <w:szCs w:val="18"/>
        </w:rPr>
        <w:t>Ｅ-Mail：</w:t>
      </w:r>
      <w:hyperlink r:id="rId8" w:history="1">
        <w:r w:rsidRPr="00865A16">
          <w:rPr>
            <w:rStyle w:val="a3"/>
            <w:rFonts w:ascii="ＭＳ Ｐゴシック" w:eastAsia="ＭＳ Ｐゴシック" w:hAnsi="ＭＳ Ｐゴシック" w:hint="eastAsia"/>
            <w:sz w:val="18"/>
            <w:szCs w:val="18"/>
          </w:rPr>
          <w:t>pr@nojima.co.jp</w:t>
        </w:r>
      </w:hyperlink>
    </w:p>
    <w:sectPr w:rsidR="002E535A" w:rsidRPr="00865A16" w:rsidSect="00285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B13CA"/>
    <w:multiLevelType w:val="hybridMultilevel"/>
    <w:tmpl w:val="9768F1DC"/>
    <w:lvl w:ilvl="0" w:tplc="41C0C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55791"/>
    <w:multiLevelType w:val="hybridMultilevel"/>
    <w:tmpl w:val="36966DD4"/>
    <w:lvl w:ilvl="0" w:tplc="E49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9858FE"/>
    <w:multiLevelType w:val="hybridMultilevel"/>
    <w:tmpl w:val="53B0DF2C"/>
    <w:lvl w:ilvl="0" w:tplc="C76A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45546233">
    <w:abstractNumId w:val="1"/>
  </w:num>
  <w:num w:numId="2" w16cid:durableId="555554851">
    <w:abstractNumId w:val="2"/>
  </w:num>
  <w:num w:numId="3" w16cid:durableId="197200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5A"/>
    <w:rsid w:val="00014CE6"/>
    <w:rsid w:val="00014DCA"/>
    <w:rsid w:val="000157A4"/>
    <w:rsid w:val="00022B9A"/>
    <w:rsid w:val="0003159B"/>
    <w:rsid w:val="00053A88"/>
    <w:rsid w:val="000619DE"/>
    <w:rsid w:val="000760CB"/>
    <w:rsid w:val="00081391"/>
    <w:rsid w:val="00086CDE"/>
    <w:rsid w:val="00087E7B"/>
    <w:rsid w:val="00092C33"/>
    <w:rsid w:val="00096F84"/>
    <w:rsid w:val="000A3F49"/>
    <w:rsid w:val="000D6CC4"/>
    <w:rsid w:val="00107E75"/>
    <w:rsid w:val="00133618"/>
    <w:rsid w:val="00136BCD"/>
    <w:rsid w:val="001517EF"/>
    <w:rsid w:val="0016176A"/>
    <w:rsid w:val="001651A7"/>
    <w:rsid w:val="00166A6B"/>
    <w:rsid w:val="00194F0C"/>
    <w:rsid w:val="001A3760"/>
    <w:rsid w:val="001A386C"/>
    <w:rsid w:val="001B3866"/>
    <w:rsid w:val="001D198D"/>
    <w:rsid w:val="00207EAE"/>
    <w:rsid w:val="002108A1"/>
    <w:rsid w:val="002311DF"/>
    <w:rsid w:val="00243C19"/>
    <w:rsid w:val="00247926"/>
    <w:rsid w:val="0026274D"/>
    <w:rsid w:val="00273445"/>
    <w:rsid w:val="0028532B"/>
    <w:rsid w:val="00292EFE"/>
    <w:rsid w:val="002D0AAB"/>
    <w:rsid w:val="002E535A"/>
    <w:rsid w:val="002F17C5"/>
    <w:rsid w:val="00316B87"/>
    <w:rsid w:val="00327D3F"/>
    <w:rsid w:val="003312C5"/>
    <w:rsid w:val="003522E0"/>
    <w:rsid w:val="003651DC"/>
    <w:rsid w:val="003726AA"/>
    <w:rsid w:val="00374D5E"/>
    <w:rsid w:val="003832CE"/>
    <w:rsid w:val="00385B2A"/>
    <w:rsid w:val="00395F0B"/>
    <w:rsid w:val="003A7F85"/>
    <w:rsid w:val="003F60B0"/>
    <w:rsid w:val="004067B8"/>
    <w:rsid w:val="00414389"/>
    <w:rsid w:val="0041522E"/>
    <w:rsid w:val="00434347"/>
    <w:rsid w:val="00446911"/>
    <w:rsid w:val="00475DFB"/>
    <w:rsid w:val="00482E0E"/>
    <w:rsid w:val="0048746B"/>
    <w:rsid w:val="004969F0"/>
    <w:rsid w:val="004B4F5C"/>
    <w:rsid w:val="004D1470"/>
    <w:rsid w:val="00533738"/>
    <w:rsid w:val="00534F5D"/>
    <w:rsid w:val="00536706"/>
    <w:rsid w:val="005410F7"/>
    <w:rsid w:val="005414C0"/>
    <w:rsid w:val="00561ACC"/>
    <w:rsid w:val="0057716C"/>
    <w:rsid w:val="00577452"/>
    <w:rsid w:val="00581B47"/>
    <w:rsid w:val="005825B3"/>
    <w:rsid w:val="005A2C3F"/>
    <w:rsid w:val="005B3A85"/>
    <w:rsid w:val="005D318D"/>
    <w:rsid w:val="005D44CD"/>
    <w:rsid w:val="005E0970"/>
    <w:rsid w:val="00632093"/>
    <w:rsid w:val="00637CF7"/>
    <w:rsid w:val="00644281"/>
    <w:rsid w:val="0064505F"/>
    <w:rsid w:val="00646B57"/>
    <w:rsid w:val="0068231C"/>
    <w:rsid w:val="006907CD"/>
    <w:rsid w:val="006929F3"/>
    <w:rsid w:val="006974F3"/>
    <w:rsid w:val="006B12AB"/>
    <w:rsid w:val="006B45BF"/>
    <w:rsid w:val="006B770F"/>
    <w:rsid w:val="006C256B"/>
    <w:rsid w:val="007456A4"/>
    <w:rsid w:val="007515B4"/>
    <w:rsid w:val="00765020"/>
    <w:rsid w:val="00766FE4"/>
    <w:rsid w:val="0077186E"/>
    <w:rsid w:val="00780EF7"/>
    <w:rsid w:val="007818B0"/>
    <w:rsid w:val="00790BCE"/>
    <w:rsid w:val="0079652E"/>
    <w:rsid w:val="007A066C"/>
    <w:rsid w:val="007C63A6"/>
    <w:rsid w:val="007D5BC4"/>
    <w:rsid w:val="007E252A"/>
    <w:rsid w:val="00801C1E"/>
    <w:rsid w:val="00817D24"/>
    <w:rsid w:val="00825560"/>
    <w:rsid w:val="00865A16"/>
    <w:rsid w:val="008673D7"/>
    <w:rsid w:val="008735F7"/>
    <w:rsid w:val="00882FBA"/>
    <w:rsid w:val="008A6078"/>
    <w:rsid w:val="008B2F67"/>
    <w:rsid w:val="008D43B4"/>
    <w:rsid w:val="0090132E"/>
    <w:rsid w:val="009107D2"/>
    <w:rsid w:val="00954A7C"/>
    <w:rsid w:val="009631C9"/>
    <w:rsid w:val="00980768"/>
    <w:rsid w:val="009971AD"/>
    <w:rsid w:val="00A14876"/>
    <w:rsid w:val="00A14EE5"/>
    <w:rsid w:val="00A20043"/>
    <w:rsid w:val="00A260C5"/>
    <w:rsid w:val="00A27C08"/>
    <w:rsid w:val="00A31DA7"/>
    <w:rsid w:val="00A36AF3"/>
    <w:rsid w:val="00A5605A"/>
    <w:rsid w:val="00A80295"/>
    <w:rsid w:val="00A83976"/>
    <w:rsid w:val="00A937F5"/>
    <w:rsid w:val="00A941D4"/>
    <w:rsid w:val="00AA7406"/>
    <w:rsid w:val="00AB6687"/>
    <w:rsid w:val="00AC2FBD"/>
    <w:rsid w:val="00AD1E39"/>
    <w:rsid w:val="00AE7EA0"/>
    <w:rsid w:val="00B075EA"/>
    <w:rsid w:val="00B113F8"/>
    <w:rsid w:val="00B30FB3"/>
    <w:rsid w:val="00B31761"/>
    <w:rsid w:val="00B36523"/>
    <w:rsid w:val="00B577D6"/>
    <w:rsid w:val="00B65FDD"/>
    <w:rsid w:val="00B813E1"/>
    <w:rsid w:val="00B91CC9"/>
    <w:rsid w:val="00BA151C"/>
    <w:rsid w:val="00BA6254"/>
    <w:rsid w:val="00BB595B"/>
    <w:rsid w:val="00BB6FD2"/>
    <w:rsid w:val="00BC486A"/>
    <w:rsid w:val="00BD0C37"/>
    <w:rsid w:val="00BD2B7E"/>
    <w:rsid w:val="00BD2F1A"/>
    <w:rsid w:val="00BD4278"/>
    <w:rsid w:val="00BE1B7F"/>
    <w:rsid w:val="00BE233E"/>
    <w:rsid w:val="00C06044"/>
    <w:rsid w:val="00C1159D"/>
    <w:rsid w:val="00C14640"/>
    <w:rsid w:val="00C340EB"/>
    <w:rsid w:val="00C40886"/>
    <w:rsid w:val="00C8671E"/>
    <w:rsid w:val="00CB623D"/>
    <w:rsid w:val="00CD1B47"/>
    <w:rsid w:val="00D12A77"/>
    <w:rsid w:val="00D2257E"/>
    <w:rsid w:val="00D2430B"/>
    <w:rsid w:val="00D37467"/>
    <w:rsid w:val="00D44DD3"/>
    <w:rsid w:val="00D517B4"/>
    <w:rsid w:val="00D57795"/>
    <w:rsid w:val="00D66B23"/>
    <w:rsid w:val="00D95AD2"/>
    <w:rsid w:val="00DA5C6B"/>
    <w:rsid w:val="00DD1E8B"/>
    <w:rsid w:val="00DD33DE"/>
    <w:rsid w:val="00DE041F"/>
    <w:rsid w:val="00DF4D1B"/>
    <w:rsid w:val="00E33B81"/>
    <w:rsid w:val="00E43EA1"/>
    <w:rsid w:val="00E636AF"/>
    <w:rsid w:val="00E8288E"/>
    <w:rsid w:val="00E93BC3"/>
    <w:rsid w:val="00E956BB"/>
    <w:rsid w:val="00EB14E5"/>
    <w:rsid w:val="00EB7AFE"/>
    <w:rsid w:val="00EF406B"/>
    <w:rsid w:val="00F07CFA"/>
    <w:rsid w:val="00F36D74"/>
    <w:rsid w:val="00F77A35"/>
    <w:rsid w:val="00FA29B7"/>
    <w:rsid w:val="00FC6B77"/>
    <w:rsid w:val="00FF46F6"/>
    <w:rsid w:val="00FF7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EB02F"/>
  <w15:chartTrackingRefBased/>
  <w15:docId w15:val="{61F073E0-F2E6-45BA-8BE3-F7DDA1CD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5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760CB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535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6274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B4F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List Paragraph"/>
    <w:basedOn w:val="a"/>
    <w:uiPriority w:val="34"/>
    <w:qFormat/>
    <w:rsid w:val="00C340EB"/>
    <w:pPr>
      <w:ind w:leftChars="400" w:left="840"/>
    </w:pPr>
  </w:style>
  <w:style w:type="character" w:styleId="a6">
    <w:name w:val="FollowedHyperlink"/>
    <w:basedOn w:val="a0"/>
    <w:uiPriority w:val="99"/>
    <w:semiHidden/>
    <w:unhideWhenUsed/>
    <w:rsid w:val="00A941D4"/>
    <w:rPr>
      <w:color w:val="954F72" w:themeColor="followedHyperlink"/>
      <w:u w:val="single"/>
    </w:rPr>
  </w:style>
  <w:style w:type="character" w:customStyle="1" w:styleId="10">
    <w:name w:val="見出し 1 (文字)"/>
    <w:basedOn w:val="a0"/>
    <w:link w:val="1"/>
    <w:uiPriority w:val="9"/>
    <w:rsid w:val="000760CB"/>
    <w:rPr>
      <w:rFonts w:asciiTheme="majorHAnsi" w:eastAsiaTheme="majorEastAsia" w:hAnsiTheme="majorHAnsi" w:cstheme="majorBidi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@nojima.co.jp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nojima.co.jp/shop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670B8-5F7F-4A87-8C84-FD5AC29B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NJ-長坂槙枝</dc:creator>
  <cp:keywords/>
  <dc:description/>
  <cp:lastModifiedBy>NJ-長坂 槙枝</cp:lastModifiedBy>
  <cp:revision>91</cp:revision>
  <cp:lastPrinted>2024-11-03T10:09:00Z</cp:lastPrinted>
  <dcterms:created xsi:type="dcterms:W3CDTF">2024-11-15T05:24:00Z</dcterms:created>
  <dcterms:modified xsi:type="dcterms:W3CDTF">2026-01-20T01:14:00Z</dcterms:modified>
</cp:coreProperties>
</file>