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114E10D5" w:rsidR="005D78A9" w:rsidRPr="007C4793" w:rsidRDefault="0052351E" w:rsidP="00B70E7C">
      <w:pPr>
        <w:adjustRightInd w:val="0"/>
        <w:snapToGrid w:val="0"/>
        <w:spacing w:after="0" w:line="240" w:lineRule="auto"/>
        <w:rPr>
          <w:rFonts w:ascii="Meiryo UI" w:eastAsia="Meiryo UI" w:hAnsi="Meiryo UI"/>
          <w:color w:val="EE0000"/>
          <w:sz w:val="21"/>
          <w:szCs w:val="21"/>
          <w:lang w:eastAsia="ja-JP"/>
        </w:rPr>
      </w:pPr>
      <w:r w:rsidRPr="007C4793">
        <w:rPr>
          <w:rFonts w:ascii="Meiryo UI" w:eastAsia="Meiryo UI" w:hAnsi="Meiryo UI" w:hint="eastAsia"/>
          <w:color w:val="EE0000"/>
          <w:sz w:val="21"/>
          <w:szCs w:val="21"/>
          <w:lang w:eastAsia="ja-JP"/>
        </w:rPr>
        <w:t xml:space="preserve">　</w:t>
      </w:r>
      <w:r w:rsidR="002F10D8" w:rsidRPr="007C4793">
        <w:rPr>
          <w:rFonts w:ascii="Meiryo UI" w:eastAsia="Meiryo UI" w:hAnsi="Meiryo UI"/>
          <w:noProof/>
          <w:color w:val="EE0000"/>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7C4793" w:rsidRDefault="00A1706C" w:rsidP="00B70E7C">
      <w:pPr>
        <w:adjustRightInd w:val="0"/>
        <w:snapToGrid w:val="0"/>
        <w:spacing w:after="0" w:line="240" w:lineRule="auto"/>
        <w:rPr>
          <w:rStyle w:val="ad"/>
          <w:rFonts w:ascii="Meiryo UI" w:eastAsia="Meiryo UI" w:hAnsi="Meiryo UI"/>
          <w:b/>
          <w:i w:val="0"/>
          <w:color w:val="EE0000"/>
          <w:sz w:val="21"/>
          <w:szCs w:val="21"/>
          <w:lang w:eastAsia="ja-JP"/>
        </w:rPr>
      </w:pPr>
    </w:p>
    <w:p w14:paraId="593A5077" w14:textId="77777777" w:rsidR="005072C2" w:rsidRPr="007C4793" w:rsidRDefault="005072C2" w:rsidP="00B70E7C">
      <w:pPr>
        <w:adjustRightInd w:val="0"/>
        <w:spacing w:after="0" w:line="240" w:lineRule="auto"/>
        <w:rPr>
          <w:rFonts w:ascii="Meiryo UI" w:eastAsia="Meiryo UI" w:hAnsi="Meiryo UI"/>
          <w:b/>
          <w:color w:val="EE0000"/>
          <w:sz w:val="21"/>
          <w:szCs w:val="21"/>
          <w:lang w:eastAsia="ja-JP"/>
        </w:rPr>
      </w:pPr>
    </w:p>
    <w:p w14:paraId="39898F59" w14:textId="77777777" w:rsidR="00A820A1" w:rsidRPr="007C4793" w:rsidRDefault="00A820A1" w:rsidP="00C5650A">
      <w:pPr>
        <w:adjustRightInd w:val="0"/>
        <w:spacing w:after="0" w:line="240" w:lineRule="auto"/>
        <w:jc w:val="center"/>
        <w:rPr>
          <w:rFonts w:ascii="Meiryo UI" w:eastAsia="Meiryo UI" w:hAnsi="Meiryo UI"/>
          <w:b/>
          <w:sz w:val="32"/>
          <w:szCs w:val="32"/>
          <w:lang w:eastAsia="ja-JP"/>
        </w:rPr>
      </w:pPr>
      <w:r w:rsidRPr="007C4793">
        <w:rPr>
          <w:rFonts w:ascii="Meiryo UI" w:eastAsia="Meiryo UI" w:hAnsi="Meiryo UI" w:hint="eastAsia"/>
          <w:b/>
          <w:sz w:val="32"/>
          <w:szCs w:val="32"/>
          <w:lang w:eastAsia="ja-JP"/>
        </w:rPr>
        <w:t>厚生労働省</w:t>
      </w:r>
    </w:p>
    <w:p w14:paraId="45E1D0EB" w14:textId="307C320F" w:rsidR="00C5650A" w:rsidRPr="007C4793" w:rsidRDefault="00AC75D5" w:rsidP="00A820A1">
      <w:pPr>
        <w:adjustRightInd w:val="0"/>
        <w:spacing w:after="0" w:line="240" w:lineRule="auto"/>
        <w:jc w:val="center"/>
        <w:rPr>
          <w:rFonts w:ascii="Meiryo UI" w:eastAsia="Meiryo UI" w:hAnsi="Meiryo UI"/>
          <w:b/>
          <w:sz w:val="32"/>
          <w:szCs w:val="32"/>
          <w:lang w:eastAsia="ja-JP"/>
        </w:rPr>
      </w:pPr>
      <w:r w:rsidRPr="007C4793">
        <w:rPr>
          <w:rFonts w:ascii="Meiryo UI" w:eastAsia="Meiryo UI" w:hAnsi="Meiryo UI" w:hint="eastAsia"/>
          <w:b/>
          <w:sz w:val="32"/>
          <w:szCs w:val="32"/>
          <w:lang w:eastAsia="ja-JP"/>
        </w:rPr>
        <w:t xml:space="preserve"> </w:t>
      </w:r>
      <w:r w:rsidR="00C5650A" w:rsidRPr="007C4793">
        <w:rPr>
          <w:rFonts w:ascii="Meiryo UI" w:eastAsia="Meiryo UI" w:hAnsi="Meiryo UI" w:hint="eastAsia"/>
          <w:b/>
          <w:sz w:val="32"/>
          <w:szCs w:val="32"/>
          <w:lang w:eastAsia="ja-JP"/>
        </w:rPr>
        <w:t>「</w:t>
      </w:r>
      <w:r w:rsidR="00A820A1" w:rsidRPr="007C4793">
        <w:rPr>
          <w:rFonts w:ascii="Meiryo UI" w:eastAsia="Meiryo UI" w:hAnsi="Meiryo UI" w:hint="eastAsia"/>
          <w:b/>
          <w:sz w:val="32"/>
          <w:szCs w:val="32"/>
          <w:lang w:eastAsia="ja-JP"/>
        </w:rPr>
        <w:t>女性の活躍推進および両立支援に関する総合的情報提供事業</w:t>
      </w:r>
      <w:r w:rsidR="00C5650A" w:rsidRPr="007C4793">
        <w:rPr>
          <w:rFonts w:ascii="Meiryo UI" w:eastAsia="Meiryo UI" w:hAnsi="Meiryo UI" w:hint="eastAsia"/>
          <w:b/>
          <w:sz w:val="32"/>
          <w:szCs w:val="32"/>
          <w:lang w:eastAsia="ja-JP"/>
        </w:rPr>
        <w:t>」</w:t>
      </w:r>
      <w:r w:rsidRPr="007C4793">
        <w:rPr>
          <w:rFonts w:ascii="Meiryo UI" w:eastAsia="Meiryo UI" w:hAnsi="Meiryo UI" w:hint="eastAsia"/>
          <w:b/>
          <w:sz w:val="32"/>
          <w:szCs w:val="32"/>
          <w:lang w:eastAsia="ja-JP"/>
        </w:rPr>
        <w:t xml:space="preserve"> </w:t>
      </w:r>
      <w:r w:rsidR="00A820A1" w:rsidRPr="007C4793">
        <w:rPr>
          <w:rFonts w:ascii="Meiryo UI" w:eastAsia="Meiryo UI" w:hAnsi="Meiryo UI" w:hint="eastAsia"/>
          <w:b/>
          <w:sz w:val="32"/>
          <w:szCs w:val="32"/>
          <w:lang w:eastAsia="ja-JP"/>
        </w:rPr>
        <w:t>オンラインイベント</w:t>
      </w:r>
      <w:r w:rsidR="00C5650A" w:rsidRPr="007C4793">
        <w:rPr>
          <w:rFonts w:ascii="Meiryo UI" w:eastAsia="Meiryo UI" w:hAnsi="Meiryo UI" w:hint="eastAsia"/>
          <w:b/>
          <w:sz w:val="32"/>
          <w:szCs w:val="32"/>
          <w:lang w:eastAsia="ja-JP"/>
        </w:rPr>
        <w:t>に</w:t>
      </w:r>
      <w:r w:rsidR="00A820A1" w:rsidRPr="007C4793">
        <w:rPr>
          <w:rFonts w:ascii="Meiryo UI" w:eastAsia="Meiryo UI" w:hAnsi="Meiryo UI" w:hint="eastAsia"/>
          <w:b/>
          <w:sz w:val="32"/>
          <w:szCs w:val="32"/>
          <w:lang w:eastAsia="ja-JP"/>
        </w:rPr>
        <w:t>、</w:t>
      </w:r>
      <w:r w:rsidR="00D947BD" w:rsidRPr="007C4793">
        <w:rPr>
          <w:rFonts w:ascii="Meiryo UI" w:eastAsia="Meiryo UI" w:hAnsi="Meiryo UI" w:hint="eastAsia"/>
          <w:b/>
          <w:sz w:val="32"/>
          <w:szCs w:val="32"/>
          <w:lang w:eastAsia="ja-JP"/>
        </w:rPr>
        <w:t>当社</w:t>
      </w:r>
      <w:r w:rsidR="00C5650A" w:rsidRPr="007C4793">
        <w:rPr>
          <w:rFonts w:ascii="Meiryo UI" w:eastAsia="Meiryo UI" w:hAnsi="Meiryo UI" w:hint="eastAsia"/>
          <w:b/>
          <w:sz w:val="32"/>
          <w:szCs w:val="32"/>
          <w:lang w:eastAsia="ja-JP"/>
        </w:rPr>
        <w:t>代表の菅原が登壇しました</w:t>
      </w:r>
    </w:p>
    <w:p w14:paraId="06AE461A" w14:textId="7619F9F9" w:rsidR="00552839" w:rsidRPr="007C4793" w:rsidRDefault="00552839" w:rsidP="00B70E7C">
      <w:pPr>
        <w:adjustRightInd w:val="0"/>
        <w:snapToGrid w:val="0"/>
        <w:spacing w:after="0" w:line="240" w:lineRule="auto"/>
        <w:rPr>
          <w:rStyle w:val="ad"/>
          <w:rFonts w:ascii="Meiryo UI" w:eastAsia="Meiryo UI" w:hAnsi="Meiryo UI"/>
          <w:i w:val="0"/>
          <w:color w:val="EE0000"/>
          <w:sz w:val="21"/>
          <w:szCs w:val="21"/>
          <w:lang w:eastAsia="ja-JP"/>
        </w:rPr>
      </w:pPr>
    </w:p>
    <w:p w14:paraId="08110B82" w14:textId="6CA59139" w:rsidR="00552839" w:rsidRPr="007C4793" w:rsidRDefault="00552839" w:rsidP="00B70E7C">
      <w:pPr>
        <w:adjustRightInd w:val="0"/>
        <w:snapToGrid w:val="0"/>
        <w:spacing w:after="0" w:line="240" w:lineRule="auto"/>
        <w:rPr>
          <w:rStyle w:val="ad"/>
          <w:rFonts w:ascii="Meiryo UI" w:eastAsia="Meiryo UI" w:hAnsi="Meiryo UI"/>
          <w:i w:val="0"/>
          <w:color w:val="EE0000"/>
          <w:sz w:val="21"/>
          <w:szCs w:val="21"/>
          <w:lang w:eastAsia="ja-JP"/>
        </w:rPr>
      </w:pPr>
    </w:p>
    <w:p w14:paraId="7172C726" w14:textId="7209F41C" w:rsidR="00766A9B" w:rsidRPr="00737669" w:rsidRDefault="00D51109" w:rsidP="00B70E7C">
      <w:pPr>
        <w:adjustRightInd w:val="0"/>
        <w:snapToGrid w:val="0"/>
        <w:spacing w:after="0" w:line="240" w:lineRule="auto"/>
        <w:rPr>
          <w:rStyle w:val="ad"/>
          <w:rFonts w:ascii="Meiryo UI" w:eastAsia="Meiryo UI" w:hAnsi="Meiryo UI"/>
          <w:i w:val="0"/>
          <w:color w:val="000000" w:themeColor="text1"/>
          <w:sz w:val="21"/>
          <w:szCs w:val="21"/>
          <w:lang w:eastAsia="ja-JP"/>
        </w:rPr>
      </w:pPr>
      <w:bookmarkStart w:id="0" w:name="_Hlk49846563"/>
      <w:r w:rsidRPr="006C1C3C">
        <w:rPr>
          <w:rFonts w:ascii="Meiryo UI" w:eastAsia="Meiryo UI" w:hAnsi="Meiryo UI"/>
          <w:sz w:val="21"/>
          <w:szCs w:val="21"/>
          <w:shd w:val="clear" w:color="auto" w:fill="FFFFFF"/>
          <w:lang w:eastAsia="ja-JP"/>
        </w:rPr>
        <w:t>冷凍・チルド帯の食品を中心とした運送事業を展開する株式会社日東物流</w:t>
      </w:r>
      <w:bookmarkEnd w:id="0"/>
      <w:r w:rsidR="001977D3" w:rsidRPr="006C1C3C">
        <w:rPr>
          <w:rStyle w:val="ad"/>
          <w:rFonts w:ascii="Meiryo UI" w:eastAsia="Meiryo UI" w:hAnsi="Meiryo UI" w:hint="eastAsia"/>
          <w:i w:val="0"/>
          <w:color w:val="auto"/>
          <w:sz w:val="21"/>
          <w:szCs w:val="21"/>
          <w:lang w:eastAsia="ja-JP"/>
        </w:rPr>
        <w:t>（本社</w:t>
      </w:r>
      <w:r w:rsidR="00A76737" w:rsidRPr="006C1C3C">
        <w:rPr>
          <w:rStyle w:val="ad"/>
          <w:rFonts w:ascii="Meiryo UI" w:eastAsia="Meiryo UI" w:hAnsi="Meiryo UI" w:hint="eastAsia"/>
          <w:i w:val="0"/>
          <w:color w:val="auto"/>
          <w:sz w:val="21"/>
          <w:szCs w:val="21"/>
          <w:lang w:eastAsia="ja-JP"/>
        </w:rPr>
        <w:t>：</w:t>
      </w:r>
      <w:r w:rsidR="001977D3" w:rsidRPr="006C1C3C">
        <w:rPr>
          <w:rStyle w:val="ad"/>
          <w:rFonts w:ascii="Meiryo UI" w:eastAsia="Meiryo UI" w:hAnsi="Meiryo UI" w:hint="eastAsia"/>
          <w:i w:val="0"/>
          <w:color w:val="auto"/>
          <w:sz w:val="21"/>
          <w:szCs w:val="21"/>
          <w:lang w:eastAsia="ja-JP"/>
        </w:rPr>
        <w:t>千葉県四街道市、</w:t>
      </w:r>
      <w:r w:rsidR="001977D3" w:rsidRPr="006C1C3C">
        <w:rPr>
          <w:rFonts w:ascii="Meiryo UI" w:eastAsia="Meiryo UI" w:hAnsi="Meiryo UI" w:hint="eastAsia"/>
          <w:sz w:val="21"/>
          <w:szCs w:val="21"/>
          <w:shd w:val="clear" w:color="auto" w:fill="FFFFFF"/>
          <w:lang w:eastAsia="ja-JP"/>
        </w:rPr>
        <w:t>代表取締役</w:t>
      </w:r>
      <w:r w:rsidR="00A76737" w:rsidRPr="006C1C3C">
        <w:rPr>
          <w:rFonts w:ascii="Meiryo UI" w:eastAsia="Meiryo UI" w:hAnsi="Meiryo UI" w:hint="eastAsia"/>
          <w:sz w:val="21"/>
          <w:szCs w:val="21"/>
          <w:shd w:val="clear" w:color="auto" w:fill="FFFFFF"/>
          <w:lang w:eastAsia="ja-JP"/>
        </w:rPr>
        <w:t>：</w:t>
      </w:r>
      <w:r w:rsidR="001977D3" w:rsidRPr="006C1C3C">
        <w:rPr>
          <w:rFonts w:ascii="Meiryo UI" w:eastAsia="Meiryo UI" w:hAnsi="Meiryo UI" w:hint="eastAsia"/>
          <w:sz w:val="21"/>
          <w:szCs w:val="21"/>
          <w:shd w:val="clear" w:color="auto" w:fill="FFFFFF"/>
          <w:lang w:eastAsia="ja-JP"/>
        </w:rPr>
        <w:t>菅原拓也</w:t>
      </w:r>
      <w:r w:rsidR="001977D3" w:rsidRPr="006C1C3C">
        <w:rPr>
          <w:rStyle w:val="ad"/>
          <w:rFonts w:ascii="Meiryo UI" w:eastAsia="Meiryo UI" w:hAnsi="Meiryo UI" w:hint="eastAsia"/>
          <w:i w:val="0"/>
          <w:color w:val="auto"/>
          <w:sz w:val="21"/>
          <w:szCs w:val="21"/>
          <w:lang w:eastAsia="ja-JP"/>
        </w:rPr>
        <w:t>）は、</w:t>
      </w:r>
      <w:r w:rsidR="00766A9B" w:rsidRPr="006C1C3C">
        <w:rPr>
          <w:rStyle w:val="ad"/>
          <w:rFonts w:ascii="Meiryo UI" w:eastAsia="Meiryo UI" w:hAnsi="Meiryo UI" w:hint="eastAsia"/>
          <w:i w:val="0"/>
          <w:color w:val="auto"/>
          <w:sz w:val="21"/>
          <w:szCs w:val="21"/>
          <w:lang w:eastAsia="ja-JP"/>
        </w:rPr>
        <w:t>厚生労働省の推進する「女性の活躍推進および両立支援に関する総合的情報提供事業」の一環として、2月10日（火）に</w:t>
      </w:r>
      <w:r w:rsidR="00E865CF" w:rsidRPr="006C1C3C">
        <w:rPr>
          <w:rStyle w:val="ad"/>
          <w:rFonts w:ascii="Meiryo UI" w:eastAsia="Meiryo UI" w:hAnsi="Meiryo UI" w:hint="eastAsia"/>
          <w:i w:val="0"/>
          <w:color w:val="auto"/>
          <w:sz w:val="21"/>
          <w:szCs w:val="21"/>
          <w:lang w:eastAsia="ja-JP"/>
        </w:rPr>
        <w:t>開催された</w:t>
      </w:r>
      <w:r w:rsidR="00766A9B" w:rsidRPr="006C1C3C">
        <w:rPr>
          <w:rStyle w:val="ad"/>
          <w:rFonts w:ascii="Meiryo UI" w:eastAsia="Meiryo UI" w:hAnsi="Meiryo UI" w:hint="eastAsia"/>
          <w:i w:val="0"/>
          <w:color w:val="auto"/>
          <w:sz w:val="21"/>
          <w:szCs w:val="21"/>
          <w:lang w:eastAsia="ja-JP"/>
        </w:rPr>
        <w:t>新卒就職者向けのオンラインイベント</w:t>
      </w:r>
      <w:r w:rsidR="00635822">
        <w:rPr>
          <w:rStyle w:val="ad"/>
          <w:rFonts w:ascii="Meiryo UI" w:eastAsia="Meiryo UI" w:hAnsi="Meiryo UI" w:hint="eastAsia"/>
          <w:i w:val="0"/>
          <w:color w:val="auto"/>
          <w:sz w:val="21"/>
          <w:szCs w:val="21"/>
          <w:lang w:eastAsia="ja-JP"/>
        </w:rPr>
        <w:t>「仕事とくらしのリアルトーク　～自分らしい働き方を見つけよう！～」</w:t>
      </w:r>
      <w:r w:rsidR="00766A9B" w:rsidRPr="006C1C3C">
        <w:rPr>
          <w:rStyle w:val="ad"/>
          <w:rFonts w:ascii="Meiryo UI" w:eastAsia="Meiryo UI" w:hAnsi="Meiryo UI" w:hint="eastAsia"/>
          <w:i w:val="0"/>
          <w:color w:val="auto"/>
          <w:sz w:val="21"/>
          <w:szCs w:val="21"/>
          <w:lang w:eastAsia="ja-JP"/>
        </w:rPr>
        <w:t>に、当社代</w:t>
      </w:r>
      <w:r w:rsidR="00766A9B" w:rsidRPr="00737669">
        <w:rPr>
          <w:rStyle w:val="ad"/>
          <w:rFonts w:ascii="Meiryo UI" w:eastAsia="Meiryo UI" w:hAnsi="Meiryo UI" w:hint="eastAsia"/>
          <w:i w:val="0"/>
          <w:color w:val="000000" w:themeColor="text1"/>
          <w:sz w:val="21"/>
          <w:szCs w:val="21"/>
          <w:lang w:eastAsia="ja-JP"/>
        </w:rPr>
        <w:t>表の菅原が登壇、当社の取り組み</w:t>
      </w:r>
      <w:r w:rsidR="000932AC">
        <w:rPr>
          <w:rStyle w:val="ad"/>
          <w:rFonts w:ascii="Meiryo UI" w:eastAsia="Meiryo UI" w:hAnsi="Meiryo UI" w:hint="eastAsia"/>
          <w:i w:val="0"/>
          <w:color w:val="000000" w:themeColor="text1"/>
          <w:sz w:val="21"/>
          <w:szCs w:val="21"/>
          <w:lang w:eastAsia="ja-JP"/>
        </w:rPr>
        <w:t>についてお話し</w:t>
      </w:r>
      <w:r w:rsidR="00766A9B" w:rsidRPr="00737669">
        <w:rPr>
          <w:rStyle w:val="ad"/>
          <w:rFonts w:ascii="Meiryo UI" w:eastAsia="Meiryo UI" w:hAnsi="Meiryo UI" w:hint="eastAsia"/>
          <w:i w:val="0"/>
          <w:color w:val="000000" w:themeColor="text1"/>
          <w:sz w:val="21"/>
          <w:szCs w:val="21"/>
          <w:lang w:eastAsia="ja-JP"/>
        </w:rPr>
        <w:t>いたしました。</w:t>
      </w:r>
    </w:p>
    <w:p w14:paraId="0066E63D" w14:textId="77777777" w:rsidR="00766A9B" w:rsidRDefault="00766A9B"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67EAA7AE" w14:textId="6876F09B" w:rsidR="001C16B3" w:rsidRDefault="007E0679" w:rsidP="00B70E7C">
      <w:pPr>
        <w:adjustRightInd w:val="0"/>
        <w:snapToGrid w:val="0"/>
        <w:spacing w:after="0" w:line="240" w:lineRule="auto"/>
        <w:rPr>
          <w:rStyle w:val="ad"/>
          <w:rFonts w:ascii="Meiryo UI" w:eastAsia="Meiryo UI" w:hAnsi="Meiryo UI"/>
          <w:i w:val="0"/>
          <w:color w:val="000000" w:themeColor="text1"/>
          <w:sz w:val="21"/>
          <w:szCs w:val="21"/>
          <w:lang w:eastAsia="ja-JP"/>
        </w:rPr>
      </w:pPr>
      <w:r w:rsidRPr="007E0679">
        <w:rPr>
          <w:rStyle w:val="ad"/>
          <w:rFonts w:ascii="Meiryo UI" w:eastAsia="Meiryo UI" w:hAnsi="Meiryo UI"/>
          <w:i w:val="0"/>
          <w:noProof/>
          <w:color w:val="000000" w:themeColor="text1"/>
          <w:sz w:val="21"/>
          <w:szCs w:val="21"/>
          <w:lang w:eastAsia="ja-JP"/>
        </w:rPr>
        <w:drawing>
          <wp:inline distT="0" distB="0" distL="0" distR="0" wp14:anchorId="2B9D876C" wp14:editId="52EC5847">
            <wp:extent cx="5731510" cy="3244215"/>
            <wp:effectExtent l="19050" t="19050" r="21590" b="13335"/>
            <wp:docPr id="906805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05968" name=""/>
                    <pic:cNvPicPr/>
                  </pic:nvPicPr>
                  <pic:blipFill>
                    <a:blip r:embed="rId9"/>
                    <a:stretch>
                      <a:fillRect/>
                    </a:stretch>
                  </pic:blipFill>
                  <pic:spPr>
                    <a:xfrm>
                      <a:off x="0" y="0"/>
                      <a:ext cx="5731510" cy="3244215"/>
                    </a:xfrm>
                    <a:prstGeom prst="rect">
                      <a:avLst/>
                    </a:prstGeom>
                    <a:ln>
                      <a:solidFill>
                        <a:schemeClr val="bg2">
                          <a:lumMod val="75000"/>
                        </a:schemeClr>
                      </a:solidFill>
                    </a:ln>
                  </pic:spPr>
                </pic:pic>
              </a:graphicData>
            </a:graphic>
          </wp:inline>
        </w:drawing>
      </w:r>
    </w:p>
    <w:p w14:paraId="1B3B03B4" w14:textId="77777777" w:rsidR="001C16B3" w:rsidRPr="00737669" w:rsidRDefault="001C16B3"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0DA83B45" w14:textId="2463AF67" w:rsidR="00737669" w:rsidRPr="00737669" w:rsidRDefault="00737669" w:rsidP="00737669">
      <w:pPr>
        <w:adjustRightInd w:val="0"/>
        <w:snapToGrid w:val="0"/>
        <w:spacing w:after="0" w:line="240" w:lineRule="auto"/>
        <w:rPr>
          <w:rFonts w:ascii="Meiryo UI" w:eastAsia="Meiryo UI" w:hAnsi="Meiryo UI"/>
          <w:color w:val="000000" w:themeColor="text1"/>
          <w:sz w:val="21"/>
          <w:szCs w:val="21"/>
          <w:lang w:eastAsia="ja-JP"/>
        </w:rPr>
      </w:pPr>
      <w:r w:rsidRPr="00737669">
        <w:rPr>
          <w:rFonts w:ascii="Meiryo UI" w:eastAsia="Meiryo UI" w:hAnsi="Meiryo UI"/>
          <w:color w:val="000000" w:themeColor="text1"/>
          <w:sz w:val="21"/>
          <w:szCs w:val="21"/>
          <w:lang w:eastAsia="ja-JP"/>
        </w:rPr>
        <w:t>厚生労働省が運営する「女性の活躍推進及び両立支援に関する総合的情報提供事業」</w:t>
      </w:r>
      <w:r w:rsidRPr="00737669">
        <w:rPr>
          <w:rFonts w:ascii="Meiryo UI" w:eastAsia="Meiryo UI" w:hAnsi="Meiryo UI" w:hint="eastAsia"/>
          <w:color w:val="000000" w:themeColor="text1"/>
          <w:sz w:val="21"/>
          <w:szCs w:val="21"/>
          <w:lang w:eastAsia="ja-JP"/>
        </w:rPr>
        <w:t>は、</w:t>
      </w:r>
      <w:r w:rsidRPr="00737669">
        <w:rPr>
          <w:rFonts w:ascii="Meiryo UI" w:eastAsia="Meiryo UI" w:hAnsi="Meiryo UI"/>
          <w:iCs/>
          <w:color w:val="000000" w:themeColor="text1"/>
          <w:sz w:val="21"/>
          <w:szCs w:val="21"/>
          <w:lang w:eastAsia="ja-JP"/>
        </w:rPr>
        <w:t>企業における女性の活躍推進や仕事と家庭の両立支援に関する</w:t>
      </w:r>
      <w:r w:rsidR="007F5A0E">
        <w:rPr>
          <w:rFonts w:ascii="Meiryo UI" w:eastAsia="Meiryo UI" w:hAnsi="Meiryo UI" w:hint="eastAsia"/>
          <w:iCs/>
          <w:color w:val="000000" w:themeColor="text1"/>
          <w:sz w:val="21"/>
          <w:szCs w:val="21"/>
          <w:lang w:eastAsia="ja-JP"/>
        </w:rPr>
        <w:t>事例や</w:t>
      </w:r>
      <w:r w:rsidRPr="00737669">
        <w:rPr>
          <w:rFonts w:ascii="Meiryo UI" w:eastAsia="Meiryo UI" w:hAnsi="Meiryo UI"/>
          <w:iCs/>
          <w:color w:val="000000" w:themeColor="text1"/>
          <w:sz w:val="21"/>
          <w:szCs w:val="21"/>
          <w:lang w:eastAsia="ja-JP"/>
        </w:rPr>
        <w:t>情報を</w:t>
      </w:r>
      <w:r w:rsidR="00E94E79">
        <w:rPr>
          <w:rFonts w:ascii="Meiryo UI" w:eastAsia="Meiryo UI" w:hAnsi="Meiryo UI" w:hint="eastAsia"/>
          <w:iCs/>
          <w:color w:val="000000" w:themeColor="text1"/>
          <w:sz w:val="21"/>
          <w:szCs w:val="21"/>
          <w:lang w:eastAsia="ja-JP"/>
        </w:rPr>
        <w:t>データベース化して</w:t>
      </w:r>
      <w:r w:rsidRPr="00737669">
        <w:rPr>
          <w:rFonts w:ascii="Meiryo UI" w:eastAsia="Meiryo UI" w:hAnsi="Meiryo UI"/>
          <w:iCs/>
          <w:color w:val="000000" w:themeColor="text1"/>
          <w:sz w:val="21"/>
          <w:szCs w:val="21"/>
          <w:lang w:eastAsia="ja-JP"/>
        </w:rPr>
        <w:t>公開することで、</w:t>
      </w:r>
      <w:r w:rsidRPr="00737669">
        <w:rPr>
          <w:rFonts w:ascii="Meiryo UI" w:eastAsia="Meiryo UI" w:hAnsi="Meiryo UI" w:hint="eastAsia"/>
          <w:iCs/>
          <w:color w:val="000000" w:themeColor="text1"/>
          <w:sz w:val="21"/>
          <w:szCs w:val="21"/>
          <w:lang w:eastAsia="ja-JP"/>
        </w:rPr>
        <w:t>さまざまな</w:t>
      </w:r>
      <w:r w:rsidRPr="00737669">
        <w:rPr>
          <w:rFonts w:ascii="Meiryo UI" w:eastAsia="Meiryo UI" w:hAnsi="Meiryo UI"/>
          <w:iCs/>
          <w:color w:val="000000" w:themeColor="text1"/>
          <w:sz w:val="21"/>
          <w:szCs w:val="21"/>
          <w:lang w:eastAsia="ja-JP"/>
        </w:rPr>
        <w:t>企業での取り組みを促し、女性が働きやすい環境整備を進めることを目的としています。</w:t>
      </w:r>
      <w:r w:rsidR="005D1284">
        <w:rPr>
          <w:rFonts w:ascii="Meiryo UI" w:eastAsia="Meiryo UI" w:hAnsi="Meiryo UI" w:hint="eastAsia"/>
          <w:iCs/>
          <w:color w:val="000000" w:themeColor="text1"/>
          <w:sz w:val="21"/>
          <w:szCs w:val="21"/>
          <w:lang w:eastAsia="ja-JP"/>
        </w:rPr>
        <w:t>この事業の一環として実施された</w:t>
      </w:r>
      <w:r w:rsidR="00CA45A1">
        <w:rPr>
          <w:rFonts w:ascii="Meiryo UI" w:eastAsia="Meiryo UI" w:hAnsi="Meiryo UI" w:hint="eastAsia"/>
          <w:iCs/>
          <w:color w:val="000000" w:themeColor="text1"/>
          <w:sz w:val="21"/>
          <w:szCs w:val="21"/>
          <w:lang w:eastAsia="ja-JP"/>
        </w:rPr>
        <w:t>今回のオンラインイベントは、就職活動中やこれから活動を始める女子学生を対象にしたもので、</w:t>
      </w:r>
      <w:r w:rsidR="005D1284">
        <w:rPr>
          <w:rFonts w:ascii="Meiryo UI" w:eastAsia="Meiryo UI" w:hAnsi="Meiryo UI" w:hint="eastAsia"/>
          <w:iCs/>
          <w:color w:val="000000" w:themeColor="text1"/>
          <w:sz w:val="21"/>
          <w:szCs w:val="21"/>
          <w:lang w:eastAsia="ja-JP"/>
        </w:rPr>
        <w:t>求職者が企業を選択する際の</w:t>
      </w:r>
      <w:r w:rsidR="00E94E79">
        <w:rPr>
          <w:rFonts w:ascii="Meiryo UI" w:eastAsia="Meiryo UI" w:hAnsi="Meiryo UI" w:hint="eastAsia"/>
          <w:iCs/>
          <w:color w:val="000000" w:themeColor="text1"/>
          <w:sz w:val="21"/>
          <w:szCs w:val="21"/>
          <w:lang w:eastAsia="ja-JP"/>
        </w:rPr>
        <w:t>参考となる情報提供やデータベース利用の促進のために実施されました。</w:t>
      </w:r>
    </w:p>
    <w:p w14:paraId="3B9D7F17" w14:textId="77777777" w:rsidR="007E0679" w:rsidRDefault="007E0679" w:rsidP="00702AEF">
      <w:pPr>
        <w:adjustRightInd w:val="0"/>
        <w:snapToGrid w:val="0"/>
        <w:spacing w:after="0" w:line="240" w:lineRule="auto"/>
        <w:rPr>
          <w:rStyle w:val="ad"/>
          <w:rFonts w:ascii="Meiryo UI" w:eastAsia="Meiryo UI" w:hAnsi="Meiryo UI"/>
          <w:i w:val="0"/>
          <w:color w:val="EE0000"/>
          <w:sz w:val="21"/>
          <w:szCs w:val="21"/>
          <w:lang w:eastAsia="ja-JP"/>
        </w:rPr>
      </w:pPr>
    </w:p>
    <w:p w14:paraId="299401C4" w14:textId="2421750A" w:rsidR="008A6FCD" w:rsidRPr="007C4793" w:rsidRDefault="00635822" w:rsidP="00702AEF">
      <w:pPr>
        <w:adjustRightInd w:val="0"/>
        <w:snapToGrid w:val="0"/>
        <w:spacing w:after="0" w:line="240" w:lineRule="auto"/>
        <w:rPr>
          <w:rStyle w:val="ad"/>
          <w:rFonts w:ascii="Meiryo UI" w:eastAsia="Meiryo UI" w:hAnsi="Meiryo UI"/>
          <w:i w:val="0"/>
          <w:color w:val="EE0000"/>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6672" behindDoc="0" locked="0" layoutInCell="1" allowOverlap="1" wp14:anchorId="4056257C" wp14:editId="34A7F759">
                <wp:simplePos x="0" y="0"/>
                <wp:positionH relativeFrom="column">
                  <wp:posOffset>4716780</wp:posOffset>
                </wp:positionH>
                <wp:positionV relativeFrom="paragraph">
                  <wp:posOffset>-650240</wp:posOffset>
                </wp:positionV>
                <wp:extent cx="1356360" cy="655320"/>
                <wp:effectExtent l="0" t="0" r="15240" b="11430"/>
                <wp:wrapNone/>
                <wp:docPr id="1878895464"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8AD73" id="正方形/長方形 4" o:spid="_x0000_s1026" style="position:absolute;margin-left:371.4pt;margin-top:-51.2pt;width:106.8pt;height:51.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" fillcolor="white [3212]" strokecolor="white [3212]" strokeweight="1pt"/>
            </w:pict>
          </mc:Fallback>
        </mc:AlternateContent>
      </w:r>
    </w:p>
    <w:p w14:paraId="66391175" w14:textId="406F5D99" w:rsidR="00BA3FFA" w:rsidRPr="00686179" w:rsidRDefault="00BA3FFA" w:rsidP="00B70E7C">
      <w:pPr>
        <w:adjustRightInd w:val="0"/>
        <w:snapToGrid w:val="0"/>
        <w:spacing w:after="0" w:line="240" w:lineRule="auto"/>
        <w:rPr>
          <w:rStyle w:val="ad"/>
          <w:rFonts w:ascii="Meiryo UI" w:eastAsia="Meiryo UI" w:hAnsi="Meiryo UI"/>
          <w:i w:val="0"/>
          <w:color w:val="auto"/>
          <w:sz w:val="21"/>
          <w:szCs w:val="21"/>
          <w:lang w:eastAsia="ja-JP"/>
        </w:rPr>
      </w:pPr>
      <w:r w:rsidRPr="00686179">
        <w:rPr>
          <w:rFonts w:ascii="Meiryo UI" w:eastAsia="Meiryo UI" w:hAnsi="Meiryo UI" w:hint="eastAsia"/>
          <w:sz w:val="21"/>
          <w:szCs w:val="21"/>
          <w:shd w:val="clear" w:color="auto" w:fill="FFFFFF"/>
          <w:lang w:eastAsia="ja-JP"/>
        </w:rPr>
        <w:t>今回の</w:t>
      </w:r>
      <w:r w:rsidR="004C5DA0" w:rsidRPr="00686179">
        <w:rPr>
          <w:rFonts w:ascii="Meiryo UI" w:eastAsia="Meiryo UI" w:hAnsi="Meiryo UI" w:hint="eastAsia"/>
          <w:sz w:val="21"/>
          <w:szCs w:val="21"/>
          <w:shd w:val="clear" w:color="auto" w:fill="FFFFFF"/>
          <w:lang w:eastAsia="ja-JP"/>
        </w:rPr>
        <w:t>オンラインイベント</w:t>
      </w:r>
      <w:r w:rsidRPr="00686179">
        <w:rPr>
          <w:rFonts w:ascii="Meiryo UI" w:eastAsia="Meiryo UI" w:hAnsi="Meiryo UI" w:hint="eastAsia"/>
          <w:sz w:val="21"/>
          <w:szCs w:val="21"/>
          <w:shd w:val="clear" w:color="auto" w:fill="FFFFFF"/>
          <w:lang w:eastAsia="ja-JP"/>
        </w:rPr>
        <w:t>登壇に際し、</w:t>
      </w:r>
      <w:r w:rsidRPr="00686179">
        <w:rPr>
          <w:rStyle w:val="ad"/>
          <w:rFonts w:ascii="Meiryo UI" w:eastAsia="Meiryo UI" w:hAnsi="Meiryo UI" w:hint="eastAsia"/>
          <w:i w:val="0"/>
          <w:color w:val="auto"/>
          <w:sz w:val="21"/>
          <w:szCs w:val="21"/>
          <w:lang w:eastAsia="ja-JP"/>
        </w:rPr>
        <w:t>代表取締役の菅原は次のように述べています。</w:t>
      </w:r>
    </w:p>
    <w:p w14:paraId="3279E45E" w14:textId="5A51ED23" w:rsidR="004770A2" w:rsidRPr="00686179" w:rsidRDefault="006F0D8D"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「物流</w:t>
      </w:r>
      <w:r w:rsidR="00886FF5">
        <w:rPr>
          <w:rStyle w:val="ad"/>
          <w:rFonts w:ascii="Meiryo UI" w:eastAsia="Meiryo UI" w:hAnsi="Meiryo UI" w:hint="eastAsia"/>
          <w:i w:val="0"/>
          <w:color w:val="auto"/>
          <w:sz w:val="21"/>
          <w:szCs w:val="21"/>
          <w:lang w:eastAsia="ja-JP"/>
        </w:rPr>
        <w:t>課題</w:t>
      </w:r>
      <w:r>
        <w:rPr>
          <w:rStyle w:val="ad"/>
          <w:rFonts w:ascii="Meiryo UI" w:eastAsia="Meiryo UI" w:hAnsi="Meiryo UI" w:hint="eastAsia"/>
          <w:i w:val="0"/>
          <w:color w:val="auto"/>
          <w:sz w:val="21"/>
          <w:szCs w:val="21"/>
          <w:lang w:eastAsia="ja-JP"/>
        </w:rPr>
        <w:t>の根幹である労働力不足と高齢化に対する取り組みとして、国策である“トラガール促進プロジェクト”に代表される女性活躍の推進は不可欠です。</w:t>
      </w:r>
      <w:r w:rsidR="004770A2" w:rsidRPr="00686179">
        <w:rPr>
          <w:rStyle w:val="ad"/>
          <w:rFonts w:ascii="Meiryo UI" w:eastAsia="Meiryo UI" w:hAnsi="Meiryo UI" w:hint="eastAsia"/>
          <w:i w:val="0"/>
          <w:color w:val="auto"/>
          <w:sz w:val="21"/>
          <w:szCs w:val="21"/>
          <w:lang w:eastAsia="ja-JP"/>
        </w:rPr>
        <w:t>今回のイベントでは、女性活躍に向けた当社の事例紹介だけでなく、</w:t>
      </w:r>
      <w:r w:rsidR="00686179" w:rsidRPr="00686179">
        <w:rPr>
          <w:rStyle w:val="ad"/>
          <w:rFonts w:ascii="Meiryo UI" w:eastAsia="Meiryo UI" w:hAnsi="Meiryo UI" w:hint="eastAsia"/>
          <w:i w:val="0"/>
          <w:color w:val="auto"/>
          <w:sz w:val="21"/>
          <w:szCs w:val="21"/>
          <w:lang w:eastAsia="ja-JP"/>
        </w:rPr>
        <w:t>物流業界の窮状や</w:t>
      </w:r>
      <w:r w:rsidR="004770A2" w:rsidRPr="00686179">
        <w:rPr>
          <w:rStyle w:val="ad"/>
          <w:rFonts w:ascii="Meiryo UI" w:eastAsia="Meiryo UI" w:hAnsi="Meiryo UI" w:hint="eastAsia"/>
          <w:i w:val="0"/>
          <w:color w:val="auto"/>
          <w:sz w:val="21"/>
          <w:szCs w:val="21"/>
          <w:lang w:eastAsia="ja-JP"/>
        </w:rPr>
        <w:t>物流課題が社会全体の問題であることをお伝え</w:t>
      </w:r>
      <w:r w:rsidR="00686179" w:rsidRPr="00686179">
        <w:rPr>
          <w:rStyle w:val="ad"/>
          <w:rFonts w:ascii="Meiryo UI" w:eastAsia="Meiryo UI" w:hAnsi="Meiryo UI" w:hint="eastAsia"/>
          <w:i w:val="0"/>
          <w:color w:val="auto"/>
          <w:sz w:val="21"/>
          <w:szCs w:val="21"/>
          <w:lang w:eastAsia="ja-JP"/>
        </w:rPr>
        <w:t>しました。参加者の皆さまにとって、就業先のひとつとして考えるだけでなく、</w:t>
      </w:r>
      <w:r w:rsidR="004770A2" w:rsidRPr="00686179">
        <w:rPr>
          <w:rStyle w:val="ad"/>
          <w:rFonts w:ascii="Meiryo UI" w:eastAsia="Meiryo UI" w:hAnsi="Meiryo UI" w:hint="eastAsia"/>
          <w:i w:val="0"/>
          <w:color w:val="auto"/>
          <w:sz w:val="21"/>
          <w:szCs w:val="21"/>
          <w:lang w:eastAsia="ja-JP"/>
        </w:rPr>
        <w:t>日々の暮らしの中で物流の問題を理解、共感し、行動して頂くキッカケになればと思います。」</w:t>
      </w:r>
    </w:p>
    <w:p w14:paraId="66FF5BF2" w14:textId="77777777" w:rsidR="00686179" w:rsidRPr="00686179" w:rsidRDefault="00686179" w:rsidP="006561F4">
      <w:pPr>
        <w:tabs>
          <w:tab w:val="left" w:pos="5105"/>
        </w:tabs>
        <w:adjustRightInd w:val="0"/>
        <w:snapToGrid w:val="0"/>
        <w:spacing w:after="0" w:line="240" w:lineRule="auto"/>
        <w:rPr>
          <w:rStyle w:val="ad"/>
          <w:rFonts w:ascii="Meiryo UI" w:eastAsia="Meiryo UI" w:hAnsi="Meiryo UI"/>
          <w:i w:val="0"/>
          <w:color w:val="auto"/>
          <w:sz w:val="21"/>
          <w:szCs w:val="21"/>
          <w:lang w:eastAsia="ja-JP"/>
        </w:rPr>
      </w:pPr>
    </w:p>
    <w:p w14:paraId="72B6CC89" w14:textId="4B7077EE" w:rsidR="00BA3FFA" w:rsidRPr="004C5DA0" w:rsidRDefault="00BA3FFA" w:rsidP="00BA3FFA">
      <w:pPr>
        <w:adjustRightInd w:val="0"/>
        <w:snapToGrid w:val="0"/>
        <w:spacing w:after="0" w:line="240" w:lineRule="auto"/>
        <w:rPr>
          <w:rFonts w:ascii="Meiryo UI" w:eastAsia="Meiryo UI" w:hAnsi="Meiryo UI"/>
          <w:sz w:val="21"/>
          <w:szCs w:val="21"/>
          <w:shd w:val="clear" w:color="auto" w:fill="FFFFFF"/>
          <w:lang w:eastAsia="ja-JP"/>
        </w:rPr>
      </w:pPr>
      <w:r w:rsidRPr="004C5DA0">
        <w:rPr>
          <w:rFonts w:ascii="Meiryo UI" w:eastAsia="Meiryo UI" w:hAnsi="Meiryo UI" w:hint="eastAsia"/>
          <w:sz w:val="21"/>
          <w:szCs w:val="21"/>
          <w:shd w:val="clear" w:color="auto" w:fill="FFFFFF"/>
          <w:lang w:eastAsia="ja-JP"/>
        </w:rPr>
        <w:t>私たち日東物流は、「お客様に最高の輸送サービスを提供すること」を通して豊かで安全な社会を作るため、従業員の健康と生活の質の向上に積極的に取り組んでいます。そして、社会の変化や業界の課題に積極的に対応し、</w:t>
      </w:r>
      <w:r w:rsidRPr="004C5DA0">
        <w:rPr>
          <w:rFonts w:ascii="Meiryo UI" w:eastAsia="Meiryo UI" w:hAnsi="Meiryo UI" w:cs="ＭＳ Ｐゴシック"/>
          <w:sz w:val="21"/>
          <w:szCs w:val="21"/>
          <w:lang w:eastAsia="ja-JP"/>
        </w:rPr>
        <w:t>新しい時代に求められる</w:t>
      </w:r>
      <w:r w:rsidRPr="004C5DA0">
        <w:rPr>
          <w:rFonts w:ascii="Meiryo UI" w:eastAsia="Meiryo UI" w:hAnsi="Meiryo UI" w:cs="ＭＳ Ｐゴシック" w:hint="eastAsia"/>
          <w:sz w:val="21"/>
          <w:szCs w:val="21"/>
          <w:lang w:eastAsia="ja-JP"/>
        </w:rPr>
        <w:t>最高の</w:t>
      </w:r>
      <w:r w:rsidRPr="004C5DA0">
        <w:rPr>
          <w:rFonts w:ascii="Meiryo UI" w:eastAsia="Meiryo UI" w:hAnsi="Meiryo UI" w:cs="ＭＳ Ｐゴシック"/>
          <w:sz w:val="21"/>
          <w:szCs w:val="21"/>
          <w:lang w:eastAsia="ja-JP"/>
        </w:rPr>
        <w:t>輸送サービスを提供するため</w:t>
      </w:r>
      <w:r w:rsidRPr="004C5DA0">
        <w:rPr>
          <w:rFonts w:ascii="Meiryo UI" w:eastAsia="Meiryo UI" w:hAnsi="Meiryo UI" w:cs="ＭＳ Ｐゴシック" w:hint="eastAsia"/>
          <w:sz w:val="21"/>
          <w:szCs w:val="21"/>
          <w:lang w:eastAsia="ja-JP"/>
        </w:rPr>
        <w:t>、</w:t>
      </w:r>
      <w:r w:rsidRPr="004C5DA0">
        <w:rPr>
          <w:rFonts w:ascii="Meiryo UI" w:eastAsia="Meiryo UI" w:hAnsi="Meiryo UI" w:cs="ＭＳ Ｐゴシック"/>
          <w:sz w:val="21"/>
          <w:szCs w:val="21"/>
          <w:lang w:eastAsia="ja-JP"/>
        </w:rPr>
        <w:t>より良い方向へ変化し続け</w:t>
      </w:r>
      <w:r w:rsidRPr="004C5DA0">
        <w:rPr>
          <w:rFonts w:ascii="Meiryo UI" w:eastAsia="Meiryo UI" w:hAnsi="Meiryo UI" w:cs="ＭＳ Ｐゴシック" w:hint="eastAsia"/>
          <w:sz w:val="21"/>
          <w:szCs w:val="21"/>
          <w:lang w:eastAsia="ja-JP"/>
        </w:rPr>
        <w:t>てまいります。</w:t>
      </w:r>
    </w:p>
    <w:p w14:paraId="1874101B" w14:textId="77777777" w:rsidR="00E94E79" w:rsidRDefault="00E94E79" w:rsidP="00B70E7C">
      <w:pPr>
        <w:adjustRightInd w:val="0"/>
        <w:snapToGrid w:val="0"/>
        <w:spacing w:after="0" w:line="240" w:lineRule="auto"/>
        <w:rPr>
          <w:rStyle w:val="ad"/>
          <w:rFonts w:ascii="Meiryo UI" w:eastAsia="Meiryo UI" w:hAnsi="Meiryo UI"/>
          <w:i w:val="0"/>
          <w:color w:val="auto"/>
          <w:sz w:val="21"/>
          <w:szCs w:val="21"/>
          <w:lang w:eastAsia="ja-JP"/>
        </w:rPr>
      </w:pPr>
    </w:p>
    <w:p w14:paraId="3EEADB87" w14:textId="77777777" w:rsidR="00E94E79" w:rsidRDefault="00E94E79" w:rsidP="00B70E7C">
      <w:pPr>
        <w:adjustRightInd w:val="0"/>
        <w:snapToGrid w:val="0"/>
        <w:spacing w:after="0" w:line="240" w:lineRule="auto"/>
        <w:rPr>
          <w:rStyle w:val="ad"/>
          <w:rFonts w:ascii="Meiryo UI" w:eastAsia="Meiryo UI" w:hAnsi="Meiryo UI"/>
          <w:i w:val="0"/>
          <w:color w:val="auto"/>
          <w:sz w:val="21"/>
          <w:szCs w:val="21"/>
          <w:lang w:eastAsia="ja-JP"/>
        </w:rPr>
      </w:pPr>
    </w:p>
    <w:p w14:paraId="45FF6057" w14:textId="3B1E110C" w:rsidR="00265809" w:rsidRPr="001C16B3" w:rsidRDefault="007B5781" w:rsidP="00B70E7C">
      <w:pPr>
        <w:adjustRightInd w:val="0"/>
        <w:snapToGrid w:val="0"/>
        <w:spacing w:after="0" w:line="240" w:lineRule="auto"/>
        <w:rPr>
          <w:rStyle w:val="ad"/>
          <w:rFonts w:ascii="Meiryo UI" w:eastAsia="Meiryo UI" w:hAnsi="Meiryo UI"/>
          <w:b/>
          <w:bCs/>
          <w:i w:val="0"/>
          <w:color w:val="auto"/>
          <w:sz w:val="21"/>
          <w:szCs w:val="21"/>
          <w:lang w:eastAsia="ja-JP"/>
        </w:rPr>
      </w:pPr>
      <w:r w:rsidRPr="001C16B3">
        <w:rPr>
          <w:rStyle w:val="ad"/>
          <w:rFonts w:ascii="Meiryo UI" w:eastAsia="Meiryo UI" w:hAnsi="Meiryo UI" w:hint="eastAsia"/>
          <w:b/>
          <w:bCs/>
          <w:i w:val="0"/>
          <w:color w:val="auto"/>
          <w:sz w:val="21"/>
          <w:szCs w:val="21"/>
          <w:lang w:eastAsia="ja-JP"/>
        </w:rPr>
        <w:t>【</w:t>
      </w:r>
      <w:r w:rsidR="004B0574" w:rsidRPr="001C16B3">
        <w:rPr>
          <w:rStyle w:val="ad"/>
          <w:rFonts w:ascii="Meiryo UI" w:eastAsia="Meiryo UI" w:hAnsi="Meiryo UI" w:hint="eastAsia"/>
          <w:b/>
          <w:bCs/>
          <w:i w:val="0"/>
          <w:color w:val="auto"/>
          <w:sz w:val="21"/>
          <w:szCs w:val="21"/>
          <w:lang w:eastAsia="ja-JP"/>
        </w:rPr>
        <w:t xml:space="preserve"> </w:t>
      </w:r>
      <w:r w:rsidR="00937266" w:rsidRPr="001C16B3">
        <w:rPr>
          <w:rStyle w:val="ad"/>
          <w:rFonts w:ascii="Meiryo UI" w:eastAsia="Meiryo UI" w:hAnsi="Meiryo UI" w:hint="eastAsia"/>
          <w:b/>
          <w:bCs/>
          <w:i w:val="0"/>
          <w:color w:val="auto"/>
          <w:sz w:val="21"/>
          <w:szCs w:val="21"/>
          <w:lang w:eastAsia="ja-JP"/>
        </w:rPr>
        <w:t>令和8年度</w:t>
      </w:r>
      <w:r w:rsidR="008C7334" w:rsidRPr="001C16B3">
        <w:rPr>
          <w:rStyle w:val="ad"/>
          <w:rFonts w:ascii="Meiryo UI" w:eastAsia="Meiryo UI" w:hAnsi="Meiryo UI" w:hint="eastAsia"/>
          <w:b/>
          <w:bCs/>
          <w:i w:val="0"/>
          <w:color w:val="auto"/>
          <w:sz w:val="21"/>
          <w:szCs w:val="21"/>
          <w:lang w:eastAsia="ja-JP"/>
        </w:rPr>
        <w:t xml:space="preserve"> 「</w:t>
      </w:r>
      <w:r w:rsidR="00937266" w:rsidRPr="001C16B3">
        <w:rPr>
          <w:rStyle w:val="ad"/>
          <w:rFonts w:ascii="Meiryo UI" w:eastAsia="Meiryo UI" w:hAnsi="Meiryo UI" w:hint="eastAsia"/>
          <w:b/>
          <w:bCs/>
          <w:i w:val="0"/>
          <w:color w:val="auto"/>
          <w:sz w:val="21"/>
          <w:szCs w:val="21"/>
          <w:lang w:eastAsia="ja-JP"/>
        </w:rPr>
        <w:t>女性の活躍推進および両立支援に関する総合的情報提供事業</w:t>
      </w:r>
      <w:r w:rsidR="008C7334" w:rsidRPr="001C16B3">
        <w:rPr>
          <w:rStyle w:val="ad"/>
          <w:rFonts w:ascii="Meiryo UI" w:eastAsia="Meiryo UI" w:hAnsi="Meiryo UI" w:hint="eastAsia"/>
          <w:b/>
          <w:bCs/>
          <w:i w:val="0"/>
          <w:color w:val="auto"/>
          <w:sz w:val="21"/>
          <w:szCs w:val="21"/>
          <w:lang w:eastAsia="ja-JP"/>
        </w:rPr>
        <w:t>」</w:t>
      </w:r>
      <w:r w:rsidR="00937266" w:rsidRPr="001C16B3">
        <w:rPr>
          <w:rStyle w:val="ad"/>
          <w:rFonts w:ascii="Meiryo UI" w:eastAsia="Meiryo UI" w:hAnsi="Meiryo UI" w:hint="eastAsia"/>
          <w:b/>
          <w:bCs/>
          <w:i w:val="0"/>
          <w:color w:val="auto"/>
          <w:sz w:val="21"/>
          <w:szCs w:val="21"/>
          <w:lang w:eastAsia="ja-JP"/>
        </w:rPr>
        <w:t xml:space="preserve"> 新卒者向けイベント</w:t>
      </w:r>
      <w:r w:rsidR="00350CD3" w:rsidRPr="001C16B3">
        <w:rPr>
          <w:rStyle w:val="ad"/>
          <w:rFonts w:ascii="Meiryo UI" w:eastAsia="Meiryo UI" w:hAnsi="Meiryo UI"/>
          <w:b/>
          <w:bCs/>
          <w:i w:val="0"/>
          <w:color w:val="auto"/>
          <w:sz w:val="21"/>
          <w:szCs w:val="21"/>
          <w:lang w:eastAsia="ja-JP"/>
        </w:rPr>
        <w:t xml:space="preserve"> </w:t>
      </w:r>
      <w:r w:rsidRPr="001C16B3">
        <w:rPr>
          <w:rStyle w:val="ad"/>
          <w:rFonts w:ascii="Meiryo UI" w:eastAsia="Meiryo UI" w:hAnsi="Meiryo UI" w:hint="eastAsia"/>
          <w:b/>
          <w:bCs/>
          <w:i w:val="0"/>
          <w:color w:val="auto"/>
          <w:sz w:val="21"/>
          <w:szCs w:val="21"/>
          <w:lang w:eastAsia="ja-JP"/>
        </w:rPr>
        <w:t>】</w:t>
      </w:r>
    </w:p>
    <w:p w14:paraId="5594C937" w14:textId="2A016329" w:rsidR="00635822" w:rsidRDefault="00635822" w:rsidP="008324D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イベント名：</w:t>
      </w:r>
      <w:r>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「仕事とくらしのリアルトーク　～自分らしい働き方を見つけよう！～」</w:t>
      </w:r>
    </w:p>
    <w:p w14:paraId="6A25CE45" w14:textId="23036DB7" w:rsidR="00350CD3" w:rsidRPr="008324D1" w:rsidRDefault="00350CD3" w:rsidP="008324D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主催：</w:t>
      </w:r>
      <w:r>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sidR="007F5A0E" w:rsidRPr="008324D1">
        <w:rPr>
          <w:rStyle w:val="ad"/>
          <w:rFonts w:ascii="Meiryo UI" w:eastAsia="Meiryo UI" w:hAnsi="Meiryo UI" w:hint="eastAsia"/>
          <w:i w:val="0"/>
          <w:color w:val="auto"/>
          <w:sz w:val="21"/>
          <w:szCs w:val="21"/>
          <w:lang w:eastAsia="ja-JP"/>
        </w:rPr>
        <w:t>厚生労働省</w:t>
      </w:r>
      <w:r w:rsidR="008324D1">
        <w:rPr>
          <w:rStyle w:val="ad"/>
          <w:rFonts w:ascii="Meiryo UI" w:eastAsia="Meiryo UI" w:hAnsi="Meiryo UI" w:hint="eastAsia"/>
          <w:i w:val="0"/>
          <w:color w:val="auto"/>
          <w:sz w:val="21"/>
          <w:szCs w:val="21"/>
          <w:lang w:eastAsia="ja-JP"/>
        </w:rPr>
        <w:t>（</w:t>
      </w:r>
      <w:r w:rsidR="007F5A0E">
        <w:rPr>
          <w:rStyle w:val="ad"/>
          <w:rFonts w:ascii="Meiryo UI" w:eastAsia="Meiryo UI" w:hAnsi="Meiryo UI" w:hint="eastAsia"/>
          <w:i w:val="0"/>
          <w:color w:val="auto"/>
          <w:sz w:val="21"/>
          <w:szCs w:val="21"/>
          <w:lang w:eastAsia="ja-JP"/>
        </w:rPr>
        <w:t>運営</w:t>
      </w:r>
      <w:r w:rsidR="004B0574" w:rsidRPr="008324D1">
        <w:rPr>
          <w:rStyle w:val="ad"/>
          <w:rFonts w:ascii="Meiryo UI" w:eastAsia="Meiryo UI" w:hAnsi="Meiryo UI" w:hint="eastAsia"/>
          <w:i w:val="0"/>
          <w:color w:val="auto"/>
          <w:sz w:val="21"/>
          <w:szCs w:val="21"/>
          <w:lang w:eastAsia="ja-JP"/>
        </w:rPr>
        <w:t>：</w:t>
      </w:r>
      <w:r w:rsidR="007F5A0E">
        <w:rPr>
          <w:rStyle w:val="ad"/>
          <w:rFonts w:ascii="Meiryo UI" w:eastAsia="Meiryo UI" w:hAnsi="Meiryo UI" w:hint="eastAsia"/>
          <w:i w:val="0"/>
          <w:color w:val="auto"/>
          <w:sz w:val="21"/>
          <w:szCs w:val="21"/>
          <w:lang w:eastAsia="ja-JP"/>
        </w:rPr>
        <w:t>三菱総合研究所</w:t>
      </w:r>
      <w:r w:rsidR="008324D1">
        <w:rPr>
          <w:rStyle w:val="ad"/>
          <w:rFonts w:ascii="Meiryo UI" w:eastAsia="Meiryo UI" w:hAnsi="Meiryo UI" w:hint="eastAsia"/>
          <w:i w:val="0"/>
          <w:color w:val="auto"/>
          <w:sz w:val="21"/>
          <w:szCs w:val="21"/>
          <w:lang w:eastAsia="ja-JP"/>
        </w:rPr>
        <w:t>）</w:t>
      </w:r>
    </w:p>
    <w:p w14:paraId="409B2543" w14:textId="50FC8872" w:rsidR="007B5781" w:rsidRPr="00467CF0" w:rsidRDefault="007A230B"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開催</w:t>
      </w:r>
      <w:r w:rsidR="007B5781" w:rsidRPr="00467CF0">
        <w:rPr>
          <w:rStyle w:val="ad"/>
          <w:rFonts w:ascii="Meiryo UI" w:eastAsia="Meiryo UI" w:hAnsi="Meiryo UI" w:hint="eastAsia"/>
          <w:i w:val="0"/>
          <w:color w:val="auto"/>
          <w:sz w:val="21"/>
          <w:szCs w:val="21"/>
          <w:lang w:eastAsia="ja-JP"/>
        </w:rPr>
        <w:t>：</w:t>
      </w:r>
      <w:r w:rsidR="007B5781" w:rsidRPr="00467CF0">
        <w:rPr>
          <w:rStyle w:val="ad"/>
          <w:rFonts w:ascii="Meiryo UI" w:eastAsia="Meiryo UI" w:hAnsi="Meiryo UI"/>
          <w:i w:val="0"/>
          <w:color w:val="auto"/>
          <w:sz w:val="21"/>
          <w:szCs w:val="21"/>
          <w:lang w:eastAsia="ja-JP"/>
        </w:rPr>
        <w:tab/>
      </w:r>
      <w:r w:rsidR="00350CD3">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2026年2</w:t>
      </w:r>
      <w:r w:rsidR="00D1203E" w:rsidRPr="00467CF0">
        <w:rPr>
          <w:rStyle w:val="ad"/>
          <w:rFonts w:ascii="Meiryo UI" w:eastAsia="Meiryo UI" w:hAnsi="Meiryo UI" w:hint="eastAsia"/>
          <w:i w:val="0"/>
          <w:color w:val="auto"/>
          <w:sz w:val="21"/>
          <w:szCs w:val="21"/>
          <w:lang w:eastAsia="ja-JP"/>
        </w:rPr>
        <w:t>月</w:t>
      </w:r>
      <w:r>
        <w:rPr>
          <w:rStyle w:val="ad"/>
          <w:rFonts w:ascii="Meiryo UI" w:eastAsia="Meiryo UI" w:hAnsi="Meiryo UI" w:hint="eastAsia"/>
          <w:i w:val="0"/>
          <w:color w:val="auto"/>
          <w:sz w:val="21"/>
          <w:szCs w:val="21"/>
          <w:lang w:eastAsia="ja-JP"/>
        </w:rPr>
        <w:t>10</w:t>
      </w:r>
      <w:r w:rsidR="00350CD3">
        <w:rPr>
          <w:rStyle w:val="ad"/>
          <w:rFonts w:ascii="Meiryo UI" w:eastAsia="Meiryo UI" w:hAnsi="Meiryo UI" w:hint="eastAsia"/>
          <w:i w:val="0"/>
          <w:color w:val="auto"/>
          <w:sz w:val="21"/>
          <w:szCs w:val="21"/>
          <w:lang w:eastAsia="ja-JP"/>
        </w:rPr>
        <w:t>日（</w:t>
      </w:r>
      <w:r>
        <w:rPr>
          <w:rStyle w:val="ad"/>
          <w:rFonts w:ascii="Meiryo UI" w:eastAsia="Meiryo UI" w:hAnsi="Meiryo UI" w:hint="eastAsia"/>
          <w:i w:val="0"/>
          <w:color w:val="auto"/>
          <w:sz w:val="21"/>
          <w:szCs w:val="21"/>
          <w:lang w:eastAsia="ja-JP"/>
        </w:rPr>
        <w:t>火</w:t>
      </w:r>
      <w:r w:rsidR="00350CD3">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10：00～18：00</w:t>
      </w:r>
    </w:p>
    <w:p w14:paraId="62B70703" w14:textId="1AB5520C" w:rsidR="007B5781"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開催方法：</w:t>
      </w:r>
      <w:r w:rsidRPr="00467CF0">
        <w:rPr>
          <w:rStyle w:val="ad"/>
          <w:rFonts w:ascii="Meiryo UI" w:eastAsia="Meiryo UI" w:hAnsi="Meiryo UI"/>
          <w:i w:val="0"/>
          <w:color w:val="auto"/>
          <w:sz w:val="21"/>
          <w:szCs w:val="21"/>
          <w:lang w:eastAsia="ja-JP"/>
        </w:rPr>
        <w:tab/>
      </w:r>
      <w:r w:rsidR="00350CD3">
        <w:rPr>
          <w:rStyle w:val="ad"/>
          <w:rFonts w:ascii="Meiryo UI" w:eastAsia="Meiryo UI" w:hAnsi="Meiryo UI"/>
          <w:i w:val="0"/>
          <w:color w:val="auto"/>
          <w:sz w:val="21"/>
          <w:szCs w:val="21"/>
          <w:lang w:eastAsia="ja-JP"/>
        </w:rPr>
        <w:tab/>
      </w:r>
      <w:r w:rsidR="00EA1AFD" w:rsidRPr="00467CF0">
        <w:rPr>
          <w:rStyle w:val="ad"/>
          <w:rFonts w:ascii="Meiryo UI" w:eastAsia="Meiryo UI" w:hAnsi="Meiryo UI" w:hint="eastAsia"/>
          <w:i w:val="0"/>
          <w:color w:val="auto"/>
          <w:sz w:val="21"/>
          <w:szCs w:val="21"/>
          <w:lang w:eastAsia="ja-JP"/>
        </w:rPr>
        <w:t>オンライン</w:t>
      </w:r>
      <w:r w:rsidR="007A230B">
        <w:rPr>
          <w:rStyle w:val="ad"/>
          <w:rFonts w:ascii="Meiryo UI" w:eastAsia="Meiryo UI" w:hAnsi="Meiryo UI" w:hint="eastAsia"/>
          <w:i w:val="0"/>
          <w:color w:val="auto"/>
          <w:sz w:val="21"/>
          <w:szCs w:val="21"/>
          <w:lang w:eastAsia="ja-JP"/>
        </w:rPr>
        <w:t>（zoom ウェビナー）</w:t>
      </w:r>
    </w:p>
    <w:p w14:paraId="6633F1F6" w14:textId="3E41515F" w:rsidR="007A230B" w:rsidRPr="00467CF0" w:rsidRDefault="007A230B"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参加者：</w:t>
      </w:r>
      <w:r>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就職活動中や、これから就職活動を始める学生</w:t>
      </w:r>
    </w:p>
    <w:p w14:paraId="5341D8BB" w14:textId="32DC280C" w:rsidR="00705170" w:rsidRPr="00635822" w:rsidRDefault="00635822" w:rsidP="00635822">
      <w:pPr>
        <w:pStyle w:val="a3"/>
        <w:numPr>
          <w:ilvl w:val="0"/>
          <w:numId w:val="19"/>
        </w:numPr>
        <w:adjustRightInd w:val="0"/>
        <w:spacing w:after="0" w:line="240" w:lineRule="auto"/>
        <w:rPr>
          <w:rFonts w:ascii="Meiryo UI" w:eastAsia="Meiryo UI" w:hAnsi="Meiryo UI" w:cstheme="minorHAnsi"/>
          <w:sz w:val="21"/>
          <w:szCs w:val="21"/>
          <w:lang w:eastAsia="ja-JP"/>
        </w:rPr>
      </w:pPr>
      <w:r>
        <w:rPr>
          <w:rFonts w:ascii="Meiryo UI" w:eastAsia="Meiryo UI" w:hAnsi="Meiryo UI" w:cstheme="minorHAnsi" w:hint="eastAsia"/>
          <w:sz w:val="21"/>
          <w:szCs w:val="21"/>
          <w:lang w:eastAsia="ja-JP"/>
        </w:rPr>
        <w:t>関連サイト：</w:t>
      </w:r>
      <w:r>
        <w:rPr>
          <w:rFonts w:ascii="Meiryo UI" w:eastAsia="Meiryo UI" w:hAnsi="Meiryo UI" w:cstheme="minorHAnsi"/>
          <w:sz w:val="21"/>
          <w:szCs w:val="21"/>
          <w:lang w:eastAsia="ja-JP"/>
        </w:rPr>
        <w:tab/>
      </w:r>
      <w:r>
        <w:fldChar w:fldCharType="begin"/>
      </w:r>
      <w:r>
        <w:rPr>
          <w:lang w:eastAsia="ja-JP"/>
        </w:rPr>
        <w:instrText>HYPERLINK "https://positive-ryouritsu.mhlw.go.jp/positivedb/event/202602/index.html" \l "hero"</w:instrText>
      </w:r>
      <w:r>
        <w:fldChar w:fldCharType="separate"/>
      </w:r>
      <w:r w:rsidRPr="00635822">
        <w:rPr>
          <w:rStyle w:val="a4"/>
          <w:rFonts w:ascii="Meiryo UI" w:eastAsia="Meiryo UI" w:hAnsi="Meiryo UI" w:cstheme="minorHAnsi"/>
          <w:sz w:val="21"/>
          <w:szCs w:val="21"/>
          <w:lang w:eastAsia="ja-JP"/>
        </w:rPr>
        <w:t>仕事とくらしのリアルトーク - 自分らしい働き方を見つけよう！</w:t>
      </w:r>
      <w:r>
        <w:fldChar w:fldCharType="end"/>
      </w:r>
    </w:p>
    <w:p w14:paraId="1FD74BA5" w14:textId="77777777" w:rsidR="00635822" w:rsidRDefault="00635822" w:rsidP="00B70E7C">
      <w:pPr>
        <w:adjustRightInd w:val="0"/>
        <w:spacing w:after="0" w:line="240" w:lineRule="auto"/>
        <w:rPr>
          <w:rFonts w:ascii="Meiryo UI" w:eastAsia="Meiryo UI" w:hAnsi="Meiryo UI" w:cstheme="minorHAnsi"/>
          <w:sz w:val="21"/>
          <w:szCs w:val="21"/>
          <w:lang w:eastAsia="ja-JP"/>
        </w:rPr>
      </w:pPr>
    </w:p>
    <w:p w14:paraId="3390DDAF" w14:textId="77777777" w:rsidR="007E0679" w:rsidRDefault="007E0679" w:rsidP="00B70E7C">
      <w:pPr>
        <w:adjustRightInd w:val="0"/>
        <w:spacing w:after="0" w:line="240" w:lineRule="auto"/>
        <w:rPr>
          <w:rFonts w:ascii="Meiryo UI" w:eastAsia="Meiryo UI" w:hAnsi="Meiryo UI" w:cstheme="minorHAnsi"/>
          <w:sz w:val="21"/>
          <w:szCs w:val="21"/>
          <w:lang w:eastAsia="ja-JP"/>
        </w:rPr>
      </w:pPr>
    </w:p>
    <w:p w14:paraId="2929E765" w14:textId="479ED373" w:rsidR="007E0679" w:rsidRDefault="007E0679" w:rsidP="00B70E7C">
      <w:pPr>
        <w:adjustRightInd w:val="0"/>
        <w:spacing w:after="0" w:line="240" w:lineRule="auto"/>
        <w:rPr>
          <w:rFonts w:ascii="Meiryo UI" w:eastAsia="Meiryo UI" w:hAnsi="Meiryo UI" w:cstheme="minorHAnsi"/>
          <w:sz w:val="21"/>
          <w:szCs w:val="21"/>
          <w:lang w:eastAsia="ja-JP"/>
        </w:rPr>
      </w:pPr>
      <w:r w:rsidRPr="007E0679">
        <w:rPr>
          <w:rStyle w:val="ad"/>
          <w:rFonts w:ascii="Meiryo UI" w:eastAsia="Meiryo UI" w:hAnsi="Meiryo UI"/>
          <w:i w:val="0"/>
          <w:noProof/>
          <w:color w:val="000000" w:themeColor="text1"/>
          <w:sz w:val="21"/>
          <w:szCs w:val="21"/>
          <w:lang w:eastAsia="ja-JP"/>
        </w:rPr>
        <w:drawing>
          <wp:inline distT="0" distB="0" distL="0" distR="0" wp14:anchorId="3322C0BD" wp14:editId="5ACE8769">
            <wp:extent cx="5731510" cy="3187700"/>
            <wp:effectExtent l="19050" t="19050" r="21590" b="12700"/>
            <wp:docPr id="152495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5016" name=""/>
                    <pic:cNvPicPr/>
                  </pic:nvPicPr>
                  <pic:blipFill>
                    <a:blip r:embed="rId10"/>
                    <a:stretch>
                      <a:fillRect/>
                    </a:stretch>
                  </pic:blipFill>
                  <pic:spPr>
                    <a:xfrm>
                      <a:off x="0" y="0"/>
                      <a:ext cx="5731510" cy="3187700"/>
                    </a:xfrm>
                    <a:prstGeom prst="rect">
                      <a:avLst/>
                    </a:prstGeom>
                    <a:ln>
                      <a:solidFill>
                        <a:schemeClr val="bg2">
                          <a:lumMod val="90000"/>
                        </a:schemeClr>
                      </a:solidFill>
                    </a:ln>
                  </pic:spPr>
                </pic:pic>
              </a:graphicData>
            </a:graphic>
          </wp:inline>
        </w:drawing>
      </w:r>
    </w:p>
    <w:p w14:paraId="1EB191FF" w14:textId="06E0B594" w:rsidR="00705170" w:rsidRPr="001C16B3" w:rsidRDefault="00705170" w:rsidP="001C16B3">
      <w:pPr>
        <w:adjustRightInd w:val="0"/>
        <w:spacing w:after="0" w:line="240" w:lineRule="auto"/>
        <w:jc w:val="center"/>
        <w:rPr>
          <w:rStyle w:val="af4"/>
          <w:rFonts w:ascii="Meiryo UI" w:eastAsia="Meiryo UI" w:hAnsi="Meiryo UI" w:cstheme="minorHAnsi"/>
          <w:b w:val="0"/>
          <w:bCs w:val="0"/>
          <w:sz w:val="21"/>
          <w:szCs w:val="21"/>
          <w:lang w:eastAsia="ja-JP"/>
        </w:rPr>
      </w:pPr>
    </w:p>
    <w:p w14:paraId="3F0CBB24" w14:textId="77777777" w:rsidR="007E0679" w:rsidRDefault="007E0679" w:rsidP="00C266CD">
      <w:pPr>
        <w:adjustRightInd w:val="0"/>
        <w:spacing w:after="0" w:line="240" w:lineRule="auto"/>
        <w:rPr>
          <w:rStyle w:val="af4"/>
          <w:rFonts w:ascii="Meiryo UI" w:eastAsia="Meiryo UI" w:hAnsi="Meiryo UI"/>
          <w:sz w:val="21"/>
          <w:szCs w:val="21"/>
          <w:shd w:val="clear" w:color="auto" w:fill="FFFFFF"/>
          <w:lang w:eastAsia="ja-JP"/>
        </w:rPr>
      </w:pPr>
    </w:p>
    <w:p w14:paraId="11014E55" w14:textId="77777777" w:rsidR="007E0679" w:rsidRDefault="007E0679" w:rsidP="00C266CD">
      <w:pPr>
        <w:adjustRightInd w:val="0"/>
        <w:spacing w:after="0" w:line="240" w:lineRule="auto"/>
        <w:rPr>
          <w:rStyle w:val="af4"/>
          <w:rFonts w:ascii="Meiryo UI" w:eastAsia="Meiryo UI" w:hAnsi="Meiryo UI"/>
          <w:sz w:val="21"/>
          <w:szCs w:val="21"/>
          <w:shd w:val="clear" w:color="auto" w:fill="FFFFFF"/>
          <w:lang w:eastAsia="ja-JP"/>
        </w:rPr>
      </w:pPr>
    </w:p>
    <w:p w14:paraId="1A020863" w14:textId="667426CC" w:rsidR="001C16B3" w:rsidRDefault="00635822" w:rsidP="00C266CD">
      <w:pPr>
        <w:adjustRightInd w:val="0"/>
        <w:spacing w:after="0" w:line="240" w:lineRule="auto"/>
        <w:rPr>
          <w:rStyle w:val="af4"/>
          <w:rFonts w:ascii="Meiryo UI" w:eastAsia="Meiryo UI" w:hAnsi="Meiryo UI"/>
          <w:sz w:val="21"/>
          <w:szCs w:val="21"/>
          <w:shd w:val="clear" w:color="auto" w:fill="FFFFFF"/>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4624" behindDoc="0" locked="0" layoutInCell="1" allowOverlap="1" wp14:anchorId="50BC1E04" wp14:editId="6D065488">
                <wp:simplePos x="0" y="0"/>
                <wp:positionH relativeFrom="column">
                  <wp:posOffset>4953000</wp:posOffset>
                </wp:positionH>
                <wp:positionV relativeFrom="paragraph">
                  <wp:posOffset>-535940</wp:posOffset>
                </wp:positionV>
                <wp:extent cx="1356360" cy="655320"/>
                <wp:effectExtent l="0" t="0" r="15240" b="11430"/>
                <wp:wrapNone/>
                <wp:docPr id="473498440"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F441E" id="正方形/長方形 4" o:spid="_x0000_s1026" style="position:absolute;margin-left:390pt;margin-top:-42.2pt;width:106.8pt;height:51.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" fillcolor="white [3212]" strokecolor="white [3212]" strokeweight="1pt"/>
            </w:pict>
          </mc:Fallback>
        </mc:AlternateContent>
      </w:r>
    </w:p>
    <w:p w14:paraId="24691CA5" w14:textId="22A11DD4" w:rsidR="007C4793" w:rsidRDefault="00C32C60" w:rsidP="00C266CD">
      <w:pPr>
        <w:adjustRightInd w:val="0"/>
        <w:spacing w:after="0" w:line="240" w:lineRule="auto"/>
        <w:rPr>
          <w:rFonts w:ascii="Meiryo UI" w:eastAsia="Meiryo UI" w:hAnsi="Meiryo UI"/>
          <w:sz w:val="21"/>
          <w:szCs w:val="21"/>
          <w:lang w:eastAsia="ja-JP"/>
        </w:rPr>
      </w:pPr>
      <w:r w:rsidRPr="007C4793">
        <w:rPr>
          <w:rStyle w:val="af4"/>
          <w:rFonts w:ascii="Meiryo UI" w:eastAsia="Meiryo UI" w:hAnsi="Meiryo UI" w:hint="eastAsia"/>
          <w:sz w:val="21"/>
          <w:szCs w:val="21"/>
          <w:shd w:val="clear" w:color="auto" w:fill="FFFFFF"/>
          <w:lang w:eastAsia="ja-JP"/>
        </w:rPr>
        <w:t xml:space="preserve">■　</w:t>
      </w:r>
      <w:r w:rsidR="009F5ADD" w:rsidRPr="007C4793">
        <w:rPr>
          <w:rStyle w:val="af4"/>
          <w:rFonts w:ascii="Meiryo UI" w:eastAsia="Meiryo UI" w:hAnsi="Meiryo UI" w:hint="eastAsia"/>
          <w:sz w:val="21"/>
          <w:szCs w:val="21"/>
          <w:shd w:val="clear" w:color="auto" w:fill="FFFFFF"/>
          <w:lang w:eastAsia="ja-JP"/>
        </w:rPr>
        <w:t>「</w:t>
      </w:r>
      <w:r w:rsidR="007C4793" w:rsidRPr="00C266CD">
        <w:rPr>
          <w:rFonts w:ascii="Meiryo UI" w:eastAsia="Meiryo UI" w:hAnsi="Meiryo UI"/>
          <w:b/>
          <w:bCs/>
          <w:sz w:val="21"/>
          <w:szCs w:val="21"/>
          <w:lang w:eastAsia="ja-JP"/>
        </w:rPr>
        <w:t>女性の活躍推進及び両立支援に関する総合的情報提供事業</w:t>
      </w:r>
      <w:r w:rsidR="009F5ADD" w:rsidRPr="007C4793">
        <w:rPr>
          <w:rStyle w:val="af4"/>
          <w:rFonts w:ascii="Meiryo UI" w:eastAsia="Meiryo UI" w:hAnsi="Meiryo UI" w:hint="eastAsia"/>
          <w:sz w:val="21"/>
          <w:szCs w:val="21"/>
          <w:shd w:val="clear" w:color="auto" w:fill="FFFFFF"/>
          <w:lang w:eastAsia="ja-JP"/>
        </w:rPr>
        <w:t xml:space="preserve">」 </w:t>
      </w:r>
      <w:r w:rsidR="00B70E7C" w:rsidRPr="007C4793">
        <w:rPr>
          <w:rStyle w:val="af4"/>
          <w:rFonts w:ascii="Meiryo UI" w:eastAsia="Meiryo UI" w:hAnsi="Meiryo UI" w:hint="eastAsia"/>
          <w:sz w:val="21"/>
          <w:szCs w:val="21"/>
          <w:shd w:val="clear" w:color="auto" w:fill="FFFFFF"/>
          <w:lang w:eastAsia="ja-JP"/>
        </w:rPr>
        <w:t>について</w:t>
      </w:r>
      <w:r w:rsidRPr="007C4793">
        <w:rPr>
          <w:rFonts w:ascii="Meiryo UI" w:eastAsia="Meiryo UI" w:hAnsi="Meiryo UI" w:hint="eastAsia"/>
          <w:b/>
          <w:bCs/>
          <w:sz w:val="21"/>
          <w:szCs w:val="21"/>
          <w:lang w:eastAsia="ja-JP"/>
        </w:rPr>
        <w:br/>
      </w:r>
      <w:r w:rsidR="00C266CD" w:rsidRPr="00C266CD">
        <w:rPr>
          <w:rFonts w:ascii="Meiryo UI" w:eastAsia="Meiryo UI" w:hAnsi="Meiryo UI"/>
          <w:sz w:val="21"/>
          <w:szCs w:val="21"/>
          <w:lang w:eastAsia="ja-JP"/>
        </w:rPr>
        <w:t>「女性の活躍推進及び両立支援に関する総合的情報提供事業」とは、厚生労働省が運営する、企業における女性の活躍推進と仕事と家庭の両立支援に関する情報を一覧化し、公表する情報ポータルサイト（通称：「女性の活躍・両立支援総合サイト」）を運営する事業です。</w:t>
      </w:r>
    </w:p>
    <w:p w14:paraId="5F58B1B2" w14:textId="73587ABA" w:rsidR="00C266CD" w:rsidRPr="00C266CD" w:rsidRDefault="00C266CD" w:rsidP="00C266CD">
      <w:pPr>
        <w:adjustRightInd w:val="0"/>
        <w:spacing w:after="0" w:line="240" w:lineRule="auto"/>
        <w:rPr>
          <w:rFonts w:ascii="Meiryo UI" w:eastAsia="Meiryo UI" w:hAnsi="Meiryo UI"/>
          <w:color w:val="010101"/>
          <w:sz w:val="21"/>
          <w:szCs w:val="21"/>
          <w:lang w:eastAsia="ja-JP"/>
        </w:rPr>
      </w:pPr>
      <w:r w:rsidRPr="00C266CD">
        <w:rPr>
          <w:rFonts w:ascii="Meiryo UI" w:eastAsia="Meiryo UI" w:hAnsi="Meiryo UI"/>
          <w:sz w:val="21"/>
          <w:szCs w:val="21"/>
          <w:lang w:eastAsia="ja-JP"/>
        </w:rPr>
        <w:t>この事業は、企業が取り組む女性活躍推進法に基づく行動計画の策定・届出や、両立支援制度の導入・利用を促進することを目的としています。 </w:t>
      </w:r>
    </w:p>
    <w:p w14:paraId="4846A8B0" w14:textId="77777777" w:rsidR="00765571" w:rsidRDefault="00765571" w:rsidP="00B70E7C">
      <w:pPr>
        <w:adjustRightInd w:val="0"/>
        <w:spacing w:after="0" w:line="240" w:lineRule="auto"/>
        <w:rPr>
          <w:rFonts w:ascii="Meiryo UI" w:eastAsia="Meiryo UI" w:hAnsi="Meiryo UI"/>
          <w:sz w:val="21"/>
          <w:szCs w:val="21"/>
          <w:shd w:val="clear" w:color="auto" w:fill="FFFFFF"/>
          <w:lang w:eastAsia="ja-JP"/>
        </w:rPr>
      </w:pPr>
    </w:p>
    <w:p w14:paraId="69A18EFD" w14:textId="5E7C22DA" w:rsidR="00F567F0" w:rsidRDefault="007C4793" w:rsidP="00B70E7C">
      <w:pPr>
        <w:adjustRightInd w:val="0"/>
        <w:spacing w:after="0" w:line="240" w:lineRule="auto"/>
        <w:rPr>
          <w:rFonts w:ascii="Meiryo UI" w:eastAsia="Meiryo UI" w:hAnsi="Meiryo UI"/>
          <w:sz w:val="21"/>
          <w:szCs w:val="21"/>
          <w:shd w:val="clear" w:color="auto" w:fill="FFFFFF"/>
          <w:lang w:eastAsia="ja-JP"/>
        </w:rPr>
      </w:pPr>
      <w:r w:rsidRPr="00C266CD">
        <w:rPr>
          <w:rFonts w:ascii="Meiryo UI" w:eastAsia="Meiryo UI" w:hAnsi="Meiryo UI"/>
          <w:sz w:val="21"/>
          <w:szCs w:val="21"/>
          <w:lang w:eastAsia="ja-JP"/>
        </w:rPr>
        <w:t>女性の活躍・両立支援総合サイト</w:t>
      </w:r>
      <w:r w:rsidR="00765571">
        <w:rPr>
          <w:rFonts w:ascii="Meiryo UI" w:eastAsia="Meiryo UI" w:hAnsi="Meiryo UI" w:hint="eastAsia"/>
          <w:sz w:val="21"/>
          <w:szCs w:val="21"/>
          <w:shd w:val="clear" w:color="auto" w:fill="FFFFFF"/>
          <w:lang w:eastAsia="ja-JP"/>
        </w:rPr>
        <w:t>：</w:t>
      </w:r>
      <w:r>
        <w:rPr>
          <w:rFonts w:ascii="Meiryo UI" w:eastAsia="Meiryo UI" w:hAnsi="Meiryo UI"/>
          <w:sz w:val="21"/>
          <w:szCs w:val="21"/>
          <w:shd w:val="clear" w:color="auto" w:fill="FFFFFF"/>
          <w:lang w:eastAsia="ja-JP"/>
        </w:rPr>
        <w:t xml:space="preserve"> </w:t>
      </w:r>
      <w:r>
        <w:fldChar w:fldCharType="begin"/>
      </w:r>
      <w:r>
        <w:rPr>
          <w:lang w:eastAsia="ja-JP"/>
        </w:rPr>
        <w:instrText>HYPERLINK "https://positive-ryouritsu.mhlw.go.jp/"</w:instrText>
      </w:r>
      <w:r>
        <w:fldChar w:fldCharType="separate"/>
      </w:r>
      <w:r w:rsidRPr="00B253E3">
        <w:rPr>
          <w:rStyle w:val="a4"/>
          <w:rFonts w:ascii="Meiryo UI" w:eastAsia="Meiryo UI" w:hAnsi="Meiryo UI" w:cstheme="minorBidi"/>
          <w:sz w:val="21"/>
          <w:szCs w:val="21"/>
          <w:shd w:val="clear" w:color="auto" w:fill="FFFFFF"/>
          <w:lang w:eastAsia="ja-JP"/>
        </w:rPr>
        <w:t>https://positive-ryouritsu.mhlw.go.jp/</w:t>
      </w:r>
      <w:r>
        <w:fldChar w:fldCharType="end"/>
      </w:r>
    </w:p>
    <w:p w14:paraId="43DF775B" w14:textId="37ADD501" w:rsidR="00B2154D" w:rsidRPr="004A5EB7" w:rsidRDefault="00B2154D" w:rsidP="004A5EB7">
      <w:pPr>
        <w:adjustRightInd w:val="0"/>
        <w:spacing w:after="0" w:line="240" w:lineRule="auto"/>
        <w:rPr>
          <w:rFonts w:ascii="Meiryo UI" w:eastAsia="Meiryo UI" w:hAnsi="Meiryo UI"/>
          <w:sz w:val="21"/>
          <w:szCs w:val="21"/>
          <w:lang w:eastAsia="ja-JP"/>
        </w:rPr>
      </w:pPr>
    </w:p>
    <w:p w14:paraId="79B623D2" w14:textId="77777777" w:rsidR="00CA786D" w:rsidRPr="004A5EB7" w:rsidRDefault="00CA786D" w:rsidP="004A5EB7">
      <w:pPr>
        <w:adjustRightInd w:val="0"/>
        <w:spacing w:after="0" w:line="240" w:lineRule="auto"/>
        <w:rPr>
          <w:rFonts w:ascii="Meiryo UI" w:eastAsia="Meiryo UI" w:hAnsi="Meiryo UI"/>
          <w:sz w:val="21"/>
          <w:szCs w:val="21"/>
          <w:lang w:eastAsia="ja-JP"/>
        </w:rPr>
      </w:pPr>
    </w:p>
    <w:p w14:paraId="208ADE50" w14:textId="5F507D34" w:rsidR="00E514E4" w:rsidRPr="00175DB5" w:rsidRDefault="00E514E4" w:rsidP="00E514E4">
      <w:pPr>
        <w:adjustRightInd w:val="0"/>
        <w:snapToGrid w:val="0"/>
        <w:spacing w:after="0" w:line="240" w:lineRule="auto"/>
        <w:rPr>
          <w:rFonts w:ascii="Meiryo UI" w:eastAsia="Meiryo UI" w:hAnsi="Meiryo UI"/>
          <w:sz w:val="21"/>
          <w:szCs w:val="21"/>
          <w:shd w:val="clear" w:color="auto" w:fill="FFFFFF"/>
          <w:lang w:eastAsia="ja-JP"/>
        </w:rPr>
      </w:pPr>
      <w:r w:rsidRPr="00175DB5">
        <w:rPr>
          <w:rStyle w:val="af4"/>
          <w:rFonts w:ascii="Meiryo UI" w:eastAsia="Meiryo UI" w:hAnsi="Meiryo UI" w:hint="eastAsia"/>
          <w:sz w:val="21"/>
          <w:szCs w:val="21"/>
          <w:shd w:val="clear" w:color="auto" w:fill="FFFFFF"/>
          <w:lang w:eastAsia="ja-JP"/>
        </w:rPr>
        <w:t>■　株式会社日東物流について</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株式会社日東物流は、「ミライを、人で、つなぐ」を経営理念に掲げ、</w:t>
      </w:r>
      <w:r w:rsidRPr="00175DB5">
        <w:rPr>
          <w:rFonts w:ascii="Meiryo UI" w:eastAsia="Meiryo UI" w:hAnsi="Meiryo UI" w:cstheme="minorHAnsi" w:hint="eastAsia"/>
          <w:sz w:val="21"/>
          <w:szCs w:val="21"/>
          <w:lang w:eastAsia="ja-JP"/>
        </w:rPr>
        <w:t>関東エリアを中心に生鮮食品や飲料などの食料品を24時間体制で配送している</w:t>
      </w:r>
      <w:r w:rsidRPr="00175DB5">
        <w:rPr>
          <w:rFonts w:ascii="Meiryo UI" w:eastAsia="Meiryo UI" w:hAnsi="Meiryo UI" w:hint="eastAsia"/>
          <w:sz w:val="21"/>
          <w:szCs w:val="21"/>
          <w:shd w:val="clear" w:color="auto" w:fill="FFFFFF"/>
          <w:lang w:eastAsia="ja-JP"/>
        </w:rPr>
        <w:t>運送会社です。</w:t>
      </w:r>
    </w:p>
    <w:p w14:paraId="55F911D5" w14:textId="42FF4421" w:rsidR="00E514E4" w:rsidRPr="001C16B3" w:rsidRDefault="00E514E4" w:rsidP="00E514E4">
      <w:pPr>
        <w:adjustRightInd w:val="0"/>
        <w:snapToGrid w:val="0"/>
        <w:spacing w:after="0" w:line="240" w:lineRule="auto"/>
        <w:rPr>
          <w:rFonts w:ascii="Meiryo UI" w:eastAsia="Meiryo UI" w:hAnsi="Meiryo UI" w:cs="ＭＳ Ｐゴシック"/>
          <w:sz w:val="21"/>
          <w:szCs w:val="21"/>
          <w:lang w:eastAsia="ja-JP"/>
        </w:rPr>
      </w:pPr>
      <w:r w:rsidRPr="00175DB5">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5DB5">
        <w:rPr>
          <w:rFonts w:ascii="Meiryo UI" w:eastAsia="Meiryo UI" w:hAnsi="Meiryo UI" w:cs="ＭＳ Ｐゴシック"/>
          <w:sz w:val="21"/>
          <w:szCs w:val="21"/>
          <w:lang w:eastAsia="ja-JP"/>
        </w:rPr>
        <w:t>新しい時代に求められる</w:t>
      </w:r>
      <w:r w:rsidRPr="00175DB5">
        <w:rPr>
          <w:rFonts w:ascii="Meiryo UI" w:eastAsia="Meiryo UI" w:hAnsi="Meiryo UI" w:cs="ＭＳ Ｐゴシック" w:hint="eastAsia"/>
          <w:sz w:val="21"/>
          <w:szCs w:val="21"/>
          <w:lang w:eastAsia="ja-JP"/>
        </w:rPr>
        <w:t>最高の</w:t>
      </w:r>
      <w:r w:rsidRPr="00175DB5">
        <w:rPr>
          <w:rFonts w:ascii="Meiryo UI" w:eastAsia="Meiryo UI" w:hAnsi="Meiryo UI" w:cs="ＭＳ Ｐゴシック"/>
          <w:sz w:val="21"/>
          <w:szCs w:val="21"/>
          <w:lang w:eastAsia="ja-JP"/>
        </w:rPr>
        <w:t>輸送サービスを提供するため</w:t>
      </w:r>
      <w:r w:rsidRPr="00175DB5">
        <w:rPr>
          <w:rFonts w:ascii="Meiryo UI" w:eastAsia="Meiryo UI" w:hAnsi="Meiryo UI" w:cs="ＭＳ Ｐゴシック" w:hint="eastAsia"/>
          <w:sz w:val="21"/>
          <w:szCs w:val="21"/>
          <w:lang w:eastAsia="ja-JP"/>
        </w:rPr>
        <w:t>、</w:t>
      </w:r>
      <w:r w:rsidRPr="00175DB5">
        <w:rPr>
          <w:rFonts w:ascii="Meiryo UI" w:eastAsia="Meiryo UI" w:hAnsi="Meiryo UI" w:cs="ＭＳ Ｐゴシック"/>
          <w:sz w:val="21"/>
          <w:szCs w:val="21"/>
          <w:lang w:eastAsia="ja-JP"/>
        </w:rPr>
        <w:t>より良い方向へ変化し続け</w:t>
      </w:r>
      <w:r w:rsidRPr="00175DB5">
        <w:rPr>
          <w:rFonts w:ascii="Meiryo UI" w:eastAsia="Meiryo UI" w:hAnsi="Meiryo UI" w:cs="ＭＳ Ｐゴシック" w:hint="eastAsia"/>
          <w:sz w:val="21"/>
          <w:szCs w:val="21"/>
          <w:lang w:eastAsia="ja-JP"/>
        </w:rPr>
        <w:t>ています。</w:t>
      </w:r>
    </w:p>
    <w:p w14:paraId="4F2E040D" w14:textId="77777777" w:rsidR="00E514E4" w:rsidRPr="00175DB5" w:rsidRDefault="00E514E4" w:rsidP="00E514E4">
      <w:pPr>
        <w:adjustRightInd w:val="0"/>
        <w:snapToGrid w:val="0"/>
        <w:spacing w:after="0" w:line="240" w:lineRule="auto"/>
        <w:rPr>
          <w:rFonts w:ascii="Meiryo UI" w:eastAsia="Meiryo UI" w:hAnsi="Meiryo UI"/>
          <w:szCs w:val="21"/>
          <w:lang w:eastAsia="ja-JP"/>
        </w:rPr>
      </w:pPr>
      <w:r w:rsidRPr="00175DB5">
        <w:rPr>
          <w:rFonts w:ascii="Meiryo UI" w:eastAsia="Meiryo UI" w:hAnsi="Meiryo UI" w:hint="eastAsia"/>
          <w:sz w:val="21"/>
          <w:szCs w:val="21"/>
          <w:lang w:eastAsia="ja-JP"/>
        </w:rPr>
        <w:t>また当社は、千葉県で初めて物流会社として、</w:t>
      </w:r>
      <w:r w:rsidRPr="00175DB5">
        <w:rPr>
          <w:rFonts w:ascii="Meiryo UI" w:eastAsia="Meiryo UI" w:hAnsi="Meiryo UI" w:hint="eastAsia"/>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335E413D" w14:textId="77777777" w:rsidR="00E514E4" w:rsidRPr="00175DB5" w:rsidRDefault="00E514E4" w:rsidP="00E514E4">
      <w:pPr>
        <w:adjustRightInd w:val="0"/>
        <w:snapToGrid w:val="0"/>
        <w:spacing w:after="0" w:line="240" w:lineRule="auto"/>
        <w:rPr>
          <w:rStyle w:val="a4"/>
          <w:rFonts w:ascii="Meiryo UI" w:eastAsia="Meiryo UI" w:hAnsi="Meiryo UI"/>
          <w:color w:val="auto"/>
          <w:sz w:val="21"/>
          <w:szCs w:val="21"/>
        </w:rPr>
      </w:pP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社　名：</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株式会社　日東物流（N</w:t>
      </w:r>
      <w:r w:rsidRPr="00175DB5">
        <w:rPr>
          <w:rFonts w:ascii="Meiryo UI" w:eastAsia="Meiryo UI" w:hAnsi="Meiryo UI"/>
          <w:sz w:val="21"/>
          <w:szCs w:val="21"/>
          <w:shd w:val="clear" w:color="auto" w:fill="FFFFFF"/>
          <w:lang w:eastAsia="ja-JP"/>
        </w:rPr>
        <w:t xml:space="preserve">itto </w:t>
      </w:r>
      <w:proofErr w:type="spellStart"/>
      <w:r w:rsidRPr="00175DB5">
        <w:rPr>
          <w:rFonts w:ascii="Meiryo UI" w:eastAsia="Meiryo UI" w:hAnsi="Meiryo UI"/>
          <w:sz w:val="21"/>
          <w:szCs w:val="21"/>
          <w:shd w:val="clear" w:color="auto" w:fill="FFFFFF"/>
          <w:lang w:eastAsia="ja-JP"/>
        </w:rPr>
        <w:t>Butsuryu</w:t>
      </w:r>
      <w:proofErr w:type="spellEnd"/>
      <w:r w:rsidRPr="00175DB5">
        <w:rPr>
          <w:rFonts w:ascii="Meiryo UI" w:eastAsia="Meiryo UI" w:hAnsi="Meiryo UI"/>
          <w:sz w:val="21"/>
          <w:szCs w:val="21"/>
          <w:shd w:val="clear" w:color="auto" w:fill="FFFFFF"/>
          <w:lang w:eastAsia="ja-JP"/>
        </w:rPr>
        <w:t xml:space="preserve"> </w:t>
      </w:r>
      <w:proofErr w:type="spellStart"/>
      <w:r w:rsidRPr="00175DB5">
        <w:rPr>
          <w:rFonts w:ascii="Meiryo UI" w:eastAsia="Meiryo UI" w:hAnsi="Meiryo UI"/>
          <w:sz w:val="21"/>
          <w:szCs w:val="21"/>
          <w:shd w:val="clear" w:color="auto" w:fill="FFFFFF"/>
          <w:lang w:eastAsia="ja-JP"/>
        </w:rPr>
        <w:t>Co.Ltd</w:t>
      </w:r>
      <w:proofErr w:type="spellEnd"/>
      <w:r w:rsidRPr="00175DB5">
        <w:rPr>
          <w:rFonts w:ascii="Meiryo UI" w:eastAsia="Meiryo UI" w:hAnsi="Meiryo UI"/>
          <w:sz w:val="21"/>
          <w:szCs w:val="21"/>
          <w:shd w:val="clear" w:color="auto" w:fill="FFFFFF"/>
          <w:lang w:eastAsia="ja-JP"/>
        </w:rPr>
        <w:t>.</w:t>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所在地：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sz w:val="21"/>
          <w:szCs w:val="21"/>
          <w:shd w:val="clear" w:color="auto" w:fill="FFFFFF"/>
          <w:lang w:eastAsia="ja-JP"/>
        </w:rPr>
        <w:t>284-0001</w:t>
      </w:r>
      <w:r w:rsidRPr="00175DB5">
        <w:rPr>
          <w:rFonts w:ascii="Meiryo UI" w:eastAsia="Meiryo UI" w:hAnsi="Meiryo UI" w:hint="eastAsia"/>
          <w:sz w:val="21"/>
          <w:szCs w:val="21"/>
          <w:shd w:val="clear" w:color="auto" w:fill="FFFFFF"/>
          <w:lang w:eastAsia="ja-JP"/>
        </w:rPr>
        <w:t xml:space="preserve"> 千葉県四街道市大日572</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代表者：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代表取締役　菅原拓也</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設　立：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1995年2月</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資本金：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1,200万円</w:t>
      </w:r>
      <w:r w:rsidRPr="00175DB5">
        <w:rPr>
          <w:rFonts w:ascii="Meiryo UI" w:eastAsia="Meiryo UI" w:hAnsi="Meiryo UI" w:hint="eastAsia"/>
          <w:sz w:val="21"/>
          <w:szCs w:val="21"/>
          <w:lang w:eastAsia="ja-JP"/>
        </w:rPr>
        <w:br/>
        <w:t>URL：</w:t>
      </w:r>
      <w:r w:rsidRPr="00175DB5">
        <w:rPr>
          <w:rFonts w:ascii="Meiryo UI" w:eastAsia="Meiryo UI" w:hAnsi="Meiryo UI"/>
          <w:sz w:val="21"/>
          <w:szCs w:val="21"/>
          <w:lang w:eastAsia="ja-JP"/>
        </w:rPr>
        <w:tab/>
      </w:r>
      <w:r w:rsidRPr="00175DB5">
        <w:rPr>
          <w:rFonts w:ascii="Meiryo UI" w:eastAsia="Meiryo UI" w:hAnsi="Meiryo UI"/>
          <w:sz w:val="21"/>
          <w:szCs w:val="21"/>
          <w:lang w:eastAsia="ja-JP"/>
        </w:rPr>
        <w:tab/>
      </w:r>
      <w:hyperlink r:id="rId11" w:history="1">
        <w:r w:rsidRPr="00175DB5">
          <w:rPr>
            <w:rStyle w:val="a4"/>
            <w:rFonts w:ascii="Meiryo UI" w:eastAsia="Meiryo UI" w:hAnsi="Meiryo UI"/>
            <w:color w:val="auto"/>
            <w:sz w:val="21"/>
            <w:szCs w:val="21"/>
          </w:rPr>
          <w:t>nittobutsuryu.co.jp</w:t>
        </w:r>
      </w:hyperlink>
    </w:p>
    <w:p w14:paraId="26A2D5FA" w14:textId="2D3BF50C" w:rsidR="00CA786D" w:rsidRPr="00E514E4" w:rsidRDefault="00CA786D" w:rsidP="00B70E7C">
      <w:pPr>
        <w:adjustRightInd w:val="0"/>
        <w:snapToGrid w:val="0"/>
        <w:spacing w:after="0" w:line="240" w:lineRule="auto"/>
        <w:rPr>
          <w:rFonts w:ascii="Meiryo UI" w:eastAsia="Meiryo UI" w:hAnsi="Meiryo UI" w:cs="Times New Roman"/>
          <w:sz w:val="21"/>
          <w:szCs w:val="21"/>
          <w:lang w:eastAsia="ja-JP"/>
        </w:rPr>
      </w:pPr>
    </w:p>
    <w:p w14:paraId="0B00D112" w14:textId="75A2A396" w:rsidR="001855CF" w:rsidRDefault="007E0679" w:rsidP="007E0679">
      <w:pPr>
        <w:adjustRightInd w:val="0"/>
        <w:snapToGrid w:val="0"/>
        <w:spacing w:after="0" w:line="240" w:lineRule="auto"/>
        <w:jc w:val="center"/>
        <w:rPr>
          <w:rFonts w:ascii="Meiryo UI" w:eastAsia="Meiryo UI" w:hAnsi="Meiryo UI" w:cs="Times New Roman"/>
          <w:sz w:val="21"/>
          <w:szCs w:val="21"/>
          <w:lang w:eastAsia="ja-JP"/>
        </w:rPr>
      </w:pPr>
      <w:r w:rsidRPr="003D71D1">
        <w:rPr>
          <w:rFonts w:ascii="Meiryo UI" w:eastAsia="Meiryo UI" w:hAnsi="Meiryo UI" w:cstheme="minorHAnsi"/>
          <w:noProof/>
          <w:sz w:val="21"/>
          <w:szCs w:val="21"/>
          <w:lang w:eastAsia="ja-JP"/>
        </w:rPr>
        <w:lastRenderedPageBreak/>
        <w:drawing>
          <wp:inline distT="0" distB="0" distL="0" distR="0" wp14:anchorId="7B6AB3DD" wp14:editId="47832796">
            <wp:extent cx="2949196" cy="4092295"/>
            <wp:effectExtent l="0" t="0" r="3810" b="3810"/>
            <wp:docPr id="1273101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1860" name=""/>
                    <pic:cNvPicPr/>
                  </pic:nvPicPr>
                  <pic:blipFill>
                    <a:blip r:embed="rId12"/>
                    <a:stretch>
                      <a:fillRect/>
                    </a:stretch>
                  </pic:blipFill>
                  <pic:spPr>
                    <a:xfrm>
                      <a:off x="0" y="0"/>
                      <a:ext cx="2949196" cy="4092295"/>
                    </a:xfrm>
                    <a:prstGeom prst="rect">
                      <a:avLst/>
                    </a:prstGeom>
                  </pic:spPr>
                </pic:pic>
              </a:graphicData>
            </a:graphic>
          </wp:inline>
        </w:drawing>
      </w:r>
    </w:p>
    <w:p w14:paraId="66E648B0" w14:textId="77777777" w:rsidR="001C16B3" w:rsidRDefault="001C16B3" w:rsidP="00B70E7C">
      <w:pPr>
        <w:adjustRightInd w:val="0"/>
        <w:snapToGrid w:val="0"/>
        <w:spacing w:after="0" w:line="240" w:lineRule="auto"/>
        <w:rPr>
          <w:rFonts w:ascii="Meiryo UI" w:eastAsia="Meiryo UI" w:hAnsi="Meiryo UI" w:cs="Times New Roman"/>
          <w:sz w:val="21"/>
          <w:szCs w:val="21"/>
          <w:lang w:eastAsia="ja-JP"/>
        </w:rPr>
      </w:pPr>
    </w:p>
    <w:p w14:paraId="41269BC3" w14:textId="77777777" w:rsidR="001C16B3" w:rsidRPr="00B912D5" w:rsidRDefault="001C16B3"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7D7F76EB" w14:textId="77777777" w:rsidR="00705170" w:rsidRDefault="00705170" w:rsidP="00B70E7C">
      <w:pPr>
        <w:adjustRightInd w:val="0"/>
        <w:snapToGrid w:val="0"/>
        <w:spacing w:after="0" w:line="240" w:lineRule="auto"/>
        <w:rPr>
          <w:rFonts w:ascii="Meiryo UI" w:eastAsia="Meiryo UI" w:hAnsi="Meiryo UI" w:cs="Times New Roman"/>
          <w:sz w:val="21"/>
          <w:szCs w:val="21"/>
          <w:lang w:eastAsia="ja-JP"/>
        </w:rPr>
      </w:pPr>
    </w:p>
    <w:p w14:paraId="02C379F1" w14:textId="77777777" w:rsidR="001C16B3" w:rsidRDefault="001C16B3" w:rsidP="00B70E7C">
      <w:pPr>
        <w:adjustRightInd w:val="0"/>
        <w:snapToGrid w:val="0"/>
        <w:spacing w:after="0" w:line="240" w:lineRule="auto"/>
        <w:rPr>
          <w:rFonts w:ascii="Meiryo UI" w:eastAsia="Meiryo UI" w:hAnsi="Meiryo UI" w:cs="Times New Roman"/>
          <w:sz w:val="21"/>
          <w:szCs w:val="21"/>
          <w:lang w:eastAsia="ja-JP"/>
        </w:rPr>
      </w:pPr>
    </w:p>
    <w:p w14:paraId="7D70D9C8" w14:textId="77777777" w:rsidR="001C16B3" w:rsidRDefault="001C16B3" w:rsidP="00B70E7C">
      <w:pPr>
        <w:adjustRightInd w:val="0"/>
        <w:snapToGrid w:val="0"/>
        <w:spacing w:after="0" w:line="240" w:lineRule="auto"/>
        <w:rPr>
          <w:rFonts w:ascii="Meiryo UI" w:eastAsia="Meiryo UI" w:hAnsi="Meiryo UI" w:cs="Times New Roman"/>
          <w:sz w:val="21"/>
          <w:szCs w:val="21"/>
          <w:lang w:eastAsia="ja-JP"/>
        </w:rPr>
      </w:pPr>
    </w:p>
    <w:p w14:paraId="0C799474" w14:textId="77777777" w:rsidR="001C16B3" w:rsidRDefault="001C16B3"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3A0B1" w14:textId="77777777" w:rsidR="00531511" w:rsidRDefault="00531511" w:rsidP="001B6855">
      <w:pPr>
        <w:spacing w:after="0" w:line="240" w:lineRule="auto"/>
      </w:pPr>
      <w:r>
        <w:separator/>
      </w:r>
    </w:p>
  </w:endnote>
  <w:endnote w:type="continuationSeparator" w:id="0">
    <w:p w14:paraId="3B630790" w14:textId="77777777" w:rsidR="00531511" w:rsidRDefault="00531511"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E7B82" w14:textId="77777777" w:rsidR="00531511" w:rsidRDefault="00531511" w:rsidP="001B6855">
      <w:pPr>
        <w:spacing w:after="0" w:line="240" w:lineRule="auto"/>
      </w:pPr>
      <w:r>
        <w:separator/>
      </w:r>
    </w:p>
  </w:footnote>
  <w:footnote w:type="continuationSeparator" w:id="0">
    <w:p w14:paraId="1AB7DA55" w14:textId="77777777" w:rsidR="00531511" w:rsidRDefault="00531511"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23B78" w:rsidRDefault="00902D46" w:rsidP="00902D46">
    <w:pPr>
      <w:pStyle w:val="ae"/>
      <w:spacing w:after="0" w:line="240" w:lineRule="auto"/>
      <w:jc w:val="right"/>
      <w:rPr>
        <w:sz w:val="16"/>
        <w:szCs w:val="16"/>
      </w:rPr>
    </w:pPr>
    <w:r w:rsidRPr="00E23B78">
      <w:rPr>
        <w:sz w:val="16"/>
        <w:szCs w:val="16"/>
      </w:rPr>
      <w:t xml:space="preserve">PRESS RELEASE </w:t>
    </w:r>
  </w:p>
  <w:p w14:paraId="6C4BDD7E" w14:textId="59AB4ECC" w:rsidR="00902D46" w:rsidRDefault="00D2650E" w:rsidP="00D619C2">
    <w:pPr>
      <w:pStyle w:val="ae"/>
      <w:spacing w:after="0" w:line="240" w:lineRule="auto"/>
      <w:jc w:val="right"/>
      <w:rPr>
        <w:sz w:val="16"/>
        <w:szCs w:val="16"/>
        <w:lang w:eastAsia="ja-JP"/>
      </w:rPr>
    </w:pPr>
    <w:r w:rsidRPr="00E23B78">
      <w:rPr>
        <w:sz w:val="16"/>
        <w:szCs w:val="16"/>
        <w:lang w:eastAsia="ja-JP"/>
      </w:rPr>
      <w:t>20</w:t>
    </w:r>
    <w:r w:rsidR="006D74C8">
      <w:rPr>
        <w:rFonts w:hint="eastAsia"/>
        <w:sz w:val="16"/>
        <w:szCs w:val="16"/>
        <w:lang w:eastAsia="ja-JP"/>
      </w:rPr>
      <w:t>2</w:t>
    </w:r>
    <w:r w:rsidR="005C2505">
      <w:rPr>
        <w:rFonts w:hint="eastAsia"/>
        <w:sz w:val="16"/>
        <w:szCs w:val="16"/>
        <w:lang w:eastAsia="ja-JP"/>
      </w:rPr>
      <w:t>6</w:t>
    </w:r>
    <w:r w:rsidR="006D74C8">
      <w:rPr>
        <w:sz w:val="16"/>
        <w:szCs w:val="16"/>
        <w:lang w:eastAsia="ja-JP"/>
      </w:rPr>
      <w:t>.</w:t>
    </w:r>
    <w:r w:rsidR="005C2505">
      <w:rPr>
        <w:rFonts w:hint="eastAsia"/>
        <w:sz w:val="16"/>
        <w:szCs w:val="16"/>
        <w:lang w:eastAsia="ja-JP"/>
      </w:rPr>
      <w:t>2</w:t>
    </w:r>
    <w:r w:rsidR="00AC75D5">
      <w:rPr>
        <w:rFonts w:hint="eastAsia"/>
        <w:sz w:val="16"/>
        <w:szCs w:val="16"/>
        <w:lang w:eastAsia="ja-JP"/>
      </w:rPr>
      <w:t>.</w:t>
    </w:r>
    <w:r w:rsidR="005C2505">
      <w:rPr>
        <w:rFonts w:hint="eastAsia"/>
        <w:sz w:val="16"/>
        <w:szCs w:val="16"/>
        <w:lang w:eastAsia="ja-JP"/>
      </w:rPr>
      <w:t>1</w:t>
    </w:r>
    <w:r w:rsidR="00882EFD">
      <w:rPr>
        <w:rFonts w:hint="eastAsia"/>
        <w:sz w:val="16"/>
        <w:szCs w:val="16"/>
        <w:lang w:eastAsia="ja-JP"/>
      </w:rPr>
      <w:t>7</w:t>
    </w:r>
  </w:p>
  <w:p w14:paraId="7C040B91" w14:textId="77777777" w:rsidR="00BB77E8" w:rsidRPr="00E23B78" w:rsidRDefault="00BB77E8" w:rsidP="00D619C2">
    <w:pPr>
      <w:pStyle w:val="ae"/>
      <w:spacing w:after="0" w:line="240" w:lineRule="auto"/>
      <w:jc w:val="right"/>
      <w:rPr>
        <w:rFonts w:eastAsia="游明朝"/>
        <w:sz w:val="16"/>
        <w:szCs w:val="1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631782536">
    <w:abstractNumId w:val="10"/>
  </w:num>
  <w:num w:numId="2" w16cid:durableId="1655379137">
    <w:abstractNumId w:val="14"/>
  </w:num>
  <w:num w:numId="3" w16cid:durableId="629750292">
    <w:abstractNumId w:val="16"/>
  </w:num>
  <w:num w:numId="4" w16cid:durableId="358121099">
    <w:abstractNumId w:val="2"/>
  </w:num>
  <w:num w:numId="5" w16cid:durableId="430661885">
    <w:abstractNumId w:val="0"/>
  </w:num>
  <w:num w:numId="6" w16cid:durableId="426730271">
    <w:abstractNumId w:val="19"/>
  </w:num>
  <w:num w:numId="7" w16cid:durableId="537351620">
    <w:abstractNumId w:val="4"/>
  </w:num>
  <w:num w:numId="8" w16cid:durableId="640817395">
    <w:abstractNumId w:val="6"/>
  </w:num>
  <w:num w:numId="9" w16cid:durableId="1683125502">
    <w:abstractNumId w:val="17"/>
  </w:num>
  <w:num w:numId="10" w16cid:durableId="1824008128">
    <w:abstractNumId w:val="11"/>
  </w:num>
  <w:num w:numId="11" w16cid:durableId="1952321399">
    <w:abstractNumId w:val="1"/>
  </w:num>
  <w:num w:numId="12" w16cid:durableId="1438214956">
    <w:abstractNumId w:val="15"/>
  </w:num>
  <w:num w:numId="13" w16cid:durableId="1304699761">
    <w:abstractNumId w:val="8"/>
  </w:num>
  <w:num w:numId="14" w16cid:durableId="1083143963">
    <w:abstractNumId w:val="18"/>
  </w:num>
  <w:num w:numId="15" w16cid:durableId="193546638">
    <w:abstractNumId w:val="7"/>
  </w:num>
  <w:num w:numId="16" w16cid:durableId="1618176932">
    <w:abstractNumId w:val="5"/>
  </w:num>
  <w:num w:numId="17" w16cid:durableId="71660526">
    <w:abstractNumId w:val="3"/>
  </w:num>
  <w:num w:numId="18" w16cid:durableId="1307902107">
    <w:abstractNumId w:val="12"/>
  </w:num>
  <w:num w:numId="19" w16cid:durableId="1436052718">
    <w:abstractNumId w:val="13"/>
  </w:num>
  <w:num w:numId="20" w16cid:durableId="3773570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6533"/>
    <w:rsid w:val="00017193"/>
    <w:rsid w:val="00025B61"/>
    <w:rsid w:val="000271D8"/>
    <w:rsid w:val="00031DEB"/>
    <w:rsid w:val="000367BA"/>
    <w:rsid w:val="00056601"/>
    <w:rsid w:val="00065617"/>
    <w:rsid w:val="00067619"/>
    <w:rsid w:val="00077DF6"/>
    <w:rsid w:val="00080670"/>
    <w:rsid w:val="000837A4"/>
    <w:rsid w:val="00091B6E"/>
    <w:rsid w:val="000932AC"/>
    <w:rsid w:val="000954AE"/>
    <w:rsid w:val="000A1A81"/>
    <w:rsid w:val="000A318B"/>
    <w:rsid w:val="000B0B40"/>
    <w:rsid w:val="000B11EE"/>
    <w:rsid w:val="000B4269"/>
    <w:rsid w:val="000B6F92"/>
    <w:rsid w:val="000C0459"/>
    <w:rsid w:val="000C3566"/>
    <w:rsid w:val="000D30EA"/>
    <w:rsid w:val="000D6CB5"/>
    <w:rsid w:val="000E0E16"/>
    <w:rsid w:val="000E136A"/>
    <w:rsid w:val="000E591B"/>
    <w:rsid w:val="000F774E"/>
    <w:rsid w:val="00107587"/>
    <w:rsid w:val="0011005C"/>
    <w:rsid w:val="00120408"/>
    <w:rsid w:val="00120872"/>
    <w:rsid w:val="00123FE7"/>
    <w:rsid w:val="001277DF"/>
    <w:rsid w:val="0013047F"/>
    <w:rsid w:val="001321FD"/>
    <w:rsid w:val="00132B21"/>
    <w:rsid w:val="00134A80"/>
    <w:rsid w:val="001367BC"/>
    <w:rsid w:val="00136AE3"/>
    <w:rsid w:val="00140D3B"/>
    <w:rsid w:val="00141603"/>
    <w:rsid w:val="00143437"/>
    <w:rsid w:val="001515D2"/>
    <w:rsid w:val="00162980"/>
    <w:rsid w:val="001777DC"/>
    <w:rsid w:val="001803EF"/>
    <w:rsid w:val="001839DD"/>
    <w:rsid w:val="001855CF"/>
    <w:rsid w:val="0018685D"/>
    <w:rsid w:val="001977D3"/>
    <w:rsid w:val="001A7294"/>
    <w:rsid w:val="001B6855"/>
    <w:rsid w:val="001C0C03"/>
    <w:rsid w:val="001C16B3"/>
    <w:rsid w:val="001C79C0"/>
    <w:rsid w:val="001D3135"/>
    <w:rsid w:val="001D3E2F"/>
    <w:rsid w:val="001D7950"/>
    <w:rsid w:val="001E333C"/>
    <w:rsid w:val="001E7CB6"/>
    <w:rsid w:val="00200466"/>
    <w:rsid w:val="00207997"/>
    <w:rsid w:val="00230DB7"/>
    <w:rsid w:val="00240F04"/>
    <w:rsid w:val="00242C71"/>
    <w:rsid w:val="0026038C"/>
    <w:rsid w:val="00262DE4"/>
    <w:rsid w:val="00262F92"/>
    <w:rsid w:val="00265809"/>
    <w:rsid w:val="00265E5A"/>
    <w:rsid w:val="002662D4"/>
    <w:rsid w:val="00275681"/>
    <w:rsid w:val="0027724F"/>
    <w:rsid w:val="00281146"/>
    <w:rsid w:val="00282A7A"/>
    <w:rsid w:val="00285303"/>
    <w:rsid w:val="002B3A82"/>
    <w:rsid w:val="002B5415"/>
    <w:rsid w:val="002C0797"/>
    <w:rsid w:val="002D1355"/>
    <w:rsid w:val="002D1933"/>
    <w:rsid w:val="002D5BD0"/>
    <w:rsid w:val="002D61C8"/>
    <w:rsid w:val="002E13ED"/>
    <w:rsid w:val="002F10D8"/>
    <w:rsid w:val="00301785"/>
    <w:rsid w:val="00304D22"/>
    <w:rsid w:val="00312E80"/>
    <w:rsid w:val="00313B65"/>
    <w:rsid w:val="00332013"/>
    <w:rsid w:val="003340E4"/>
    <w:rsid w:val="00334E7B"/>
    <w:rsid w:val="003360D3"/>
    <w:rsid w:val="0033670C"/>
    <w:rsid w:val="00350CD3"/>
    <w:rsid w:val="00353863"/>
    <w:rsid w:val="00354870"/>
    <w:rsid w:val="00355423"/>
    <w:rsid w:val="00357A3D"/>
    <w:rsid w:val="003620B0"/>
    <w:rsid w:val="003825C2"/>
    <w:rsid w:val="00382EDE"/>
    <w:rsid w:val="003926B2"/>
    <w:rsid w:val="0039608B"/>
    <w:rsid w:val="003C50CE"/>
    <w:rsid w:val="003C6D70"/>
    <w:rsid w:val="003D71D1"/>
    <w:rsid w:val="003F1530"/>
    <w:rsid w:val="003F3853"/>
    <w:rsid w:val="003F51F9"/>
    <w:rsid w:val="004070AB"/>
    <w:rsid w:val="00413DAD"/>
    <w:rsid w:val="00415A63"/>
    <w:rsid w:val="0042696C"/>
    <w:rsid w:val="00436917"/>
    <w:rsid w:val="004375D2"/>
    <w:rsid w:val="0044289A"/>
    <w:rsid w:val="00451462"/>
    <w:rsid w:val="00466C51"/>
    <w:rsid w:val="00467CF0"/>
    <w:rsid w:val="00471016"/>
    <w:rsid w:val="00473CD1"/>
    <w:rsid w:val="00475359"/>
    <w:rsid w:val="004768DD"/>
    <w:rsid w:val="004770A2"/>
    <w:rsid w:val="004827B9"/>
    <w:rsid w:val="00483385"/>
    <w:rsid w:val="00487AFB"/>
    <w:rsid w:val="00494385"/>
    <w:rsid w:val="004A5EB7"/>
    <w:rsid w:val="004B0574"/>
    <w:rsid w:val="004B0AFC"/>
    <w:rsid w:val="004B0F58"/>
    <w:rsid w:val="004B42AF"/>
    <w:rsid w:val="004C5DA0"/>
    <w:rsid w:val="004C7389"/>
    <w:rsid w:val="004C7A3A"/>
    <w:rsid w:val="004C7E36"/>
    <w:rsid w:val="004E2E84"/>
    <w:rsid w:val="004E7209"/>
    <w:rsid w:val="004F39D3"/>
    <w:rsid w:val="004F5F17"/>
    <w:rsid w:val="00504578"/>
    <w:rsid w:val="005072C2"/>
    <w:rsid w:val="00517B16"/>
    <w:rsid w:val="00522E3E"/>
    <w:rsid w:val="0052351E"/>
    <w:rsid w:val="00531511"/>
    <w:rsid w:val="005315A5"/>
    <w:rsid w:val="00543974"/>
    <w:rsid w:val="00552839"/>
    <w:rsid w:val="00553B77"/>
    <w:rsid w:val="005576BA"/>
    <w:rsid w:val="00563FE5"/>
    <w:rsid w:val="00564168"/>
    <w:rsid w:val="0056460A"/>
    <w:rsid w:val="0056519F"/>
    <w:rsid w:val="00572B7C"/>
    <w:rsid w:val="005743D0"/>
    <w:rsid w:val="00574B5D"/>
    <w:rsid w:val="005759F6"/>
    <w:rsid w:val="00575B48"/>
    <w:rsid w:val="00597BDA"/>
    <w:rsid w:val="005A77A8"/>
    <w:rsid w:val="005B0B95"/>
    <w:rsid w:val="005B11C1"/>
    <w:rsid w:val="005B3878"/>
    <w:rsid w:val="005B72C3"/>
    <w:rsid w:val="005C2505"/>
    <w:rsid w:val="005C7075"/>
    <w:rsid w:val="005D1284"/>
    <w:rsid w:val="005D78A9"/>
    <w:rsid w:val="005E40A7"/>
    <w:rsid w:val="005F163C"/>
    <w:rsid w:val="005F7FA0"/>
    <w:rsid w:val="00600201"/>
    <w:rsid w:val="00600AFA"/>
    <w:rsid w:val="00600ED6"/>
    <w:rsid w:val="006055FB"/>
    <w:rsid w:val="00606592"/>
    <w:rsid w:val="0061264B"/>
    <w:rsid w:val="0062395B"/>
    <w:rsid w:val="00635584"/>
    <w:rsid w:val="00635822"/>
    <w:rsid w:val="006374D3"/>
    <w:rsid w:val="00643E0E"/>
    <w:rsid w:val="006561F4"/>
    <w:rsid w:val="006563E3"/>
    <w:rsid w:val="00656864"/>
    <w:rsid w:val="00670BFB"/>
    <w:rsid w:val="00674082"/>
    <w:rsid w:val="00674C5F"/>
    <w:rsid w:val="00680178"/>
    <w:rsid w:val="00681C58"/>
    <w:rsid w:val="0068253B"/>
    <w:rsid w:val="00686179"/>
    <w:rsid w:val="0069685B"/>
    <w:rsid w:val="006A204F"/>
    <w:rsid w:val="006A319A"/>
    <w:rsid w:val="006A793F"/>
    <w:rsid w:val="006B06A0"/>
    <w:rsid w:val="006B2F80"/>
    <w:rsid w:val="006B4C39"/>
    <w:rsid w:val="006C1C3C"/>
    <w:rsid w:val="006C203C"/>
    <w:rsid w:val="006C2DF9"/>
    <w:rsid w:val="006C5FC5"/>
    <w:rsid w:val="006D5A76"/>
    <w:rsid w:val="006D5B20"/>
    <w:rsid w:val="006D74C8"/>
    <w:rsid w:val="006E5F6E"/>
    <w:rsid w:val="006E70E6"/>
    <w:rsid w:val="006F0D8D"/>
    <w:rsid w:val="00702AEF"/>
    <w:rsid w:val="00702FEB"/>
    <w:rsid w:val="00705170"/>
    <w:rsid w:val="007072FE"/>
    <w:rsid w:val="007146EF"/>
    <w:rsid w:val="00715E7B"/>
    <w:rsid w:val="00721524"/>
    <w:rsid w:val="007222EC"/>
    <w:rsid w:val="00722A62"/>
    <w:rsid w:val="0072457D"/>
    <w:rsid w:val="00737669"/>
    <w:rsid w:val="00741DFC"/>
    <w:rsid w:val="00752611"/>
    <w:rsid w:val="00765571"/>
    <w:rsid w:val="00766A9B"/>
    <w:rsid w:val="0077449C"/>
    <w:rsid w:val="00782009"/>
    <w:rsid w:val="00783D5F"/>
    <w:rsid w:val="00787BC6"/>
    <w:rsid w:val="00791894"/>
    <w:rsid w:val="00796222"/>
    <w:rsid w:val="007A0473"/>
    <w:rsid w:val="007A14D2"/>
    <w:rsid w:val="007A230B"/>
    <w:rsid w:val="007A3139"/>
    <w:rsid w:val="007B065B"/>
    <w:rsid w:val="007B5781"/>
    <w:rsid w:val="007B6503"/>
    <w:rsid w:val="007B6D3E"/>
    <w:rsid w:val="007C4793"/>
    <w:rsid w:val="007C6D54"/>
    <w:rsid w:val="007D3803"/>
    <w:rsid w:val="007E0679"/>
    <w:rsid w:val="007E3E2D"/>
    <w:rsid w:val="007F23F3"/>
    <w:rsid w:val="007F5A0E"/>
    <w:rsid w:val="00807386"/>
    <w:rsid w:val="008105EA"/>
    <w:rsid w:val="008125E7"/>
    <w:rsid w:val="00827ABD"/>
    <w:rsid w:val="008324D1"/>
    <w:rsid w:val="008361B0"/>
    <w:rsid w:val="00843063"/>
    <w:rsid w:val="00855D8F"/>
    <w:rsid w:val="0085644D"/>
    <w:rsid w:val="008646E0"/>
    <w:rsid w:val="00870688"/>
    <w:rsid w:val="0087119A"/>
    <w:rsid w:val="00872457"/>
    <w:rsid w:val="008754CD"/>
    <w:rsid w:val="00876204"/>
    <w:rsid w:val="0088278B"/>
    <w:rsid w:val="00882EFD"/>
    <w:rsid w:val="0088414C"/>
    <w:rsid w:val="008842F2"/>
    <w:rsid w:val="00886FF5"/>
    <w:rsid w:val="008966C5"/>
    <w:rsid w:val="008A1A63"/>
    <w:rsid w:val="008A1C6C"/>
    <w:rsid w:val="008A2299"/>
    <w:rsid w:val="008A22E5"/>
    <w:rsid w:val="008A2E08"/>
    <w:rsid w:val="008A5489"/>
    <w:rsid w:val="008A6FCD"/>
    <w:rsid w:val="008A7F99"/>
    <w:rsid w:val="008B4A96"/>
    <w:rsid w:val="008C7334"/>
    <w:rsid w:val="008D2706"/>
    <w:rsid w:val="008D6645"/>
    <w:rsid w:val="008E04E9"/>
    <w:rsid w:val="008E57B0"/>
    <w:rsid w:val="008F4D19"/>
    <w:rsid w:val="00902D46"/>
    <w:rsid w:val="009048BB"/>
    <w:rsid w:val="00907FB5"/>
    <w:rsid w:val="0093058A"/>
    <w:rsid w:val="00930770"/>
    <w:rsid w:val="009348B8"/>
    <w:rsid w:val="00937266"/>
    <w:rsid w:val="00937372"/>
    <w:rsid w:val="00951E21"/>
    <w:rsid w:val="00951F5B"/>
    <w:rsid w:val="0095566E"/>
    <w:rsid w:val="00956768"/>
    <w:rsid w:val="00962186"/>
    <w:rsid w:val="0097210D"/>
    <w:rsid w:val="00973EDD"/>
    <w:rsid w:val="009765F4"/>
    <w:rsid w:val="00986BE3"/>
    <w:rsid w:val="009B2A17"/>
    <w:rsid w:val="009C3CA8"/>
    <w:rsid w:val="009D3FF8"/>
    <w:rsid w:val="009D5E18"/>
    <w:rsid w:val="009D6488"/>
    <w:rsid w:val="009F0B87"/>
    <w:rsid w:val="009F5ADD"/>
    <w:rsid w:val="009F7186"/>
    <w:rsid w:val="00A0261B"/>
    <w:rsid w:val="00A11413"/>
    <w:rsid w:val="00A1706C"/>
    <w:rsid w:val="00A21507"/>
    <w:rsid w:val="00A2427E"/>
    <w:rsid w:val="00A25D33"/>
    <w:rsid w:val="00A26392"/>
    <w:rsid w:val="00A3064A"/>
    <w:rsid w:val="00A32EDA"/>
    <w:rsid w:val="00A346F5"/>
    <w:rsid w:val="00A34825"/>
    <w:rsid w:val="00A34869"/>
    <w:rsid w:val="00A357DF"/>
    <w:rsid w:val="00A37E44"/>
    <w:rsid w:val="00A465C0"/>
    <w:rsid w:val="00A52141"/>
    <w:rsid w:val="00A70EAE"/>
    <w:rsid w:val="00A7618A"/>
    <w:rsid w:val="00A76737"/>
    <w:rsid w:val="00A77B66"/>
    <w:rsid w:val="00A8155B"/>
    <w:rsid w:val="00A81572"/>
    <w:rsid w:val="00A820A1"/>
    <w:rsid w:val="00A84F0D"/>
    <w:rsid w:val="00A960E9"/>
    <w:rsid w:val="00A96FFB"/>
    <w:rsid w:val="00AA3AFF"/>
    <w:rsid w:val="00AA7010"/>
    <w:rsid w:val="00AB1F9F"/>
    <w:rsid w:val="00AC10FA"/>
    <w:rsid w:val="00AC16F4"/>
    <w:rsid w:val="00AC19DD"/>
    <w:rsid w:val="00AC1ABF"/>
    <w:rsid w:val="00AC75D5"/>
    <w:rsid w:val="00AD38FC"/>
    <w:rsid w:val="00AE750C"/>
    <w:rsid w:val="00AF1E3C"/>
    <w:rsid w:val="00AF3AFB"/>
    <w:rsid w:val="00AF659F"/>
    <w:rsid w:val="00AF7E7F"/>
    <w:rsid w:val="00B10A0E"/>
    <w:rsid w:val="00B2154D"/>
    <w:rsid w:val="00B2246E"/>
    <w:rsid w:val="00B257A1"/>
    <w:rsid w:val="00B3099F"/>
    <w:rsid w:val="00B33E14"/>
    <w:rsid w:val="00B34607"/>
    <w:rsid w:val="00B37475"/>
    <w:rsid w:val="00B42CDD"/>
    <w:rsid w:val="00B703CC"/>
    <w:rsid w:val="00B70E7C"/>
    <w:rsid w:val="00B716ED"/>
    <w:rsid w:val="00B73EB1"/>
    <w:rsid w:val="00B74F82"/>
    <w:rsid w:val="00B81B68"/>
    <w:rsid w:val="00B84A8B"/>
    <w:rsid w:val="00B90CA9"/>
    <w:rsid w:val="00B912D5"/>
    <w:rsid w:val="00BA147E"/>
    <w:rsid w:val="00BA1AC7"/>
    <w:rsid w:val="00BA3FFA"/>
    <w:rsid w:val="00BA5F8A"/>
    <w:rsid w:val="00BA6282"/>
    <w:rsid w:val="00BB0FF4"/>
    <w:rsid w:val="00BB2C25"/>
    <w:rsid w:val="00BB3D01"/>
    <w:rsid w:val="00BB77E8"/>
    <w:rsid w:val="00BC105C"/>
    <w:rsid w:val="00BD391F"/>
    <w:rsid w:val="00BE1BFE"/>
    <w:rsid w:val="00BF2090"/>
    <w:rsid w:val="00BF41E2"/>
    <w:rsid w:val="00BF4986"/>
    <w:rsid w:val="00BF5AB2"/>
    <w:rsid w:val="00BF7361"/>
    <w:rsid w:val="00C06CAB"/>
    <w:rsid w:val="00C17317"/>
    <w:rsid w:val="00C24695"/>
    <w:rsid w:val="00C266CD"/>
    <w:rsid w:val="00C32C60"/>
    <w:rsid w:val="00C349F9"/>
    <w:rsid w:val="00C44EDD"/>
    <w:rsid w:val="00C46FF7"/>
    <w:rsid w:val="00C55625"/>
    <w:rsid w:val="00C5650A"/>
    <w:rsid w:val="00C605E0"/>
    <w:rsid w:val="00C60F9C"/>
    <w:rsid w:val="00C66C47"/>
    <w:rsid w:val="00C72CF1"/>
    <w:rsid w:val="00C735F3"/>
    <w:rsid w:val="00C80C96"/>
    <w:rsid w:val="00C9229A"/>
    <w:rsid w:val="00C946F8"/>
    <w:rsid w:val="00CA45A1"/>
    <w:rsid w:val="00CA5F78"/>
    <w:rsid w:val="00CA6301"/>
    <w:rsid w:val="00CA699E"/>
    <w:rsid w:val="00CA7784"/>
    <w:rsid w:val="00CA786D"/>
    <w:rsid w:val="00CB480E"/>
    <w:rsid w:val="00CB7646"/>
    <w:rsid w:val="00CC1442"/>
    <w:rsid w:val="00CC5B27"/>
    <w:rsid w:val="00CC6DF8"/>
    <w:rsid w:val="00CD2F29"/>
    <w:rsid w:val="00CD3E4F"/>
    <w:rsid w:val="00CD3FD4"/>
    <w:rsid w:val="00CD794F"/>
    <w:rsid w:val="00CE72B7"/>
    <w:rsid w:val="00CE7FAA"/>
    <w:rsid w:val="00D0606E"/>
    <w:rsid w:val="00D1203E"/>
    <w:rsid w:val="00D14224"/>
    <w:rsid w:val="00D14385"/>
    <w:rsid w:val="00D2372C"/>
    <w:rsid w:val="00D2412D"/>
    <w:rsid w:val="00D2650E"/>
    <w:rsid w:val="00D32F15"/>
    <w:rsid w:val="00D34501"/>
    <w:rsid w:val="00D34877"/>
    <w:rsid w:val="00D40D52"/>
    <w:rsid w:val="00D41F48"/>
    <w:rsid w:val="00D43E1B"/>
    <w:rsid w:val="00D45635"/>
    <w:rsid w:val="00D47231"/>
    <w:rsid w:val="00D51109"/>
    <w:rsid w:val="00D53F21"/>
    <w:rsid w:val="00D6000F"/>
    <w:rsid w:val="00D619C2"/>
    <w:rsid w:val="00D65094"/>
    <w:rsid w:val="00D659E2"/>
    <w:rsid w:val="00D715F0"/>
    <w:rsid w:val="00D72E14"/>
    <w:rsid w:val="00D80246"/>
    <w:rsid w:val="00D813A8"/>
    <w:rsid w:val="00D832A3"/>
    <w:rsid w:val="00D85955"/>
    <w:rsid w:val="00D91B5D"/>
    <w:rsid w:val="00D947BD"/>
    <w:rsid w:val="00D947C9"/>
    <w:rsid w:val="00D96D24"/>
    <w:rsid w:val="00DB0614"/>
    <w:rsid w:val="00DB4B04"/>
    <w:rsid w:val="00DC4485"/>
    <w:rsid w:val="00DC4BEF"/>
    <w:rsid w:val="00DC559B"/>
    <w:rsid w:val="00DD562C"/>
    <w:rsid w:val="00DE1834"/>
    <w:rsid w:val="00DE261F"/>
    <w:rsid w:val="00DF0EF5"/>
    <w:rsid w:val="00DF1D44"/>
    <w:rsid w:val="00DF32F5"/>
    <w:rsid w:val="00DF7A7F"/>
    <w:rsid w:val="00E10491"/>
    <w:rsid w:val="00E11D1D"/>
    <w:rsid w:val="00E16C8E"/>
    <w:rsid w:val="00E213E8"/>
    <w:rsid w:val="00E23069"/>
    <w:rsid w:val="00E23B78"/>
    <w:rsid w:val="00E27595"/>
    <w:rsid w:val="00E321A1"/>
    <w:rsid w:val="00E34314"/>
    <w:rsid w:val="00E40557"/>
    <w:rsid w:val="00E514E4"/>
    <w:rsid w:val="00E52788"/>
    <w:rsid w:val="00E53D4C"/>
    <w:rsid w:val="00E544FF"/>
    <w:rsid w:val="00E54E10"/>
    <w:rsid w:val="00E57866"/>
    <w:rsid w:val="00E60322"/>
    <w:rsid w:val="00E65168"/>
    <w:rsid w:val="00E65E8E"/>
    <w:rsid w:val="00E703AC"/>
    <w:rsid w:val="00E724CA"/>
    <w:rsid w:val="00E72F0B"/>
    <w:rsid w:val="00E77FFB"/>
    <w:rsid w:val="00E865CF"/>
    <w:rsid w:val="00E9047C"/>
    <w:rsid w:val="00E923CA"/>
    <w:rsid w:val="00E94E79"/>
    <w:rsid w:val="00E95EF8"/>
    <w:rsid w:val="00EA1AFD"/>
    <w:rsid w:val="00EA2436"/>
    <w:rsid w:val="00EA6860"/>
    <w:rsid w:val="00EB2E6A"/>
    <w:rsid w:val="00EC321C"/>
    <w:rsid w:val="00ED5A7A"/>
    <w:rsid w:val="00EE1123"/>
    <w:rsid w:val="00EF5710"/>
    <w:rsid w:val="00EF6027"/>
    <w:rsid w:val="00F10128"/>
    <w:rsid w:val="00F118D2"/>
    <w:rsid w:val="00F360F0"/>
    <w:rsid w:val="00F4470B"/>
    <w:rsid w:val="00F567F0"/>
    <w:rsid w:val="00F63271"/>
    <w:rsid w:val="00F6552E"/>
    <w:rsid w:val="00F66731"/>
    <w:rsid w:val="00F66F13"/>
    <w:rsid w:val="00F75513"/>
    <w:rsid w:val="00F76E10"/>
    <w:rsid w:val="00F77331"/>
    <w:rsid w:val="00F801E2"/>
    <w:rsid w:val="00F8156B"/>
    <w:rsid w:val="00F85C67"/>
    <w:rsid w:val="00FA6758"/>
    <w:rsid w:val="00FB30B5"/>
    <w:rsid w:val="00FB44E6"/>
    <w:rsid w:val="00FC0DC6"/>
    <w:rsid w:val="00FC35C8"/>
    <w:rsid w:val="00FC601B"/>
    <w:rsid w:val="00FC790C"/>
    <w:rsid w:val="00FD1955"/>
    <w:rsid w:val="00FD1C2D"/>
    <w:rsid w:val="00FD3A18"/>
    <w:rsid w:val="00FD4E1E"/>
    <w:rsid w:val="00FE03F4"/>
    <w:rsid w:val="00FE2613"/>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F965DDFB-5AE8-47A5-98D0-DB07573A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4</Pages>
  <Words>338</Words>
  <Characters>1931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15</cp:revision>
  <cp:lastPrinted>2026-02-03T05:42:00Z</cp:lastPrinted>
  <dcterms:created xsi:type="dcterms:W3CDTF">2019-09-02T06:53:00Z</dcterms:created>
  <dcterms:modified xsi:type="dcterms:W3CDTF">2026-02-16T00:59:00Z</dcterms:modified>
</cp:coreProperties>
</file>